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54DD" w:rsidRDefault="00CC54DD">
      <w:pPr>
        <w:snapToGrid w:val="0"/>
        <w:spacing w:line="300" w:lineRule="auto"/>
        <w:rPr>
          <w:rFonts w:ascii="Arial" w:hAnsi="Arial" w:cs="Arial"/>
          <w:b/>
          <w:szCs w:val="21"/>
        </w:rPr>
      </w:pPr>
      <w:bookmarkStart w:id="0" w:name="_GoBack"/>
      <w:bookmarkEnd w:id="0"/>
    </w:p>
    <w:p w:rsidR="00CC54DD" w:rsidRDefault="00CC54DD">
      <w:pPr>
        <w:snapToGrid w:val="0"/>
        <w:spacing w:line="300" w:lineRule="auto"/>
        <w:rPr>
          <w:rFonts w:ascii="Arial" w:hAnsi="Arial" w:cs="Arial"/>
          <w:b/>
          <w:szCs w:val="21"/>
        </w:rPr>
      </w:pPr>
    </w:p>
    <w:p w:rsidR="00CC54DD" w:rsidRDefault="00CC54DD">
      <w:pPr>
        <w:snapToGrid w:val="0"/>
        <w:spacing w:line="300" w:lineRule="auto"/>
        <w:rPr>
          <w:rFonts w:ascii="Arial" w:hAnsi="Arial" w:cs="Arial"/>
          <w:b/>
          <w:szCs w:val="21"/>
        </w:rPr>
      </w:pPr>
    </w:p>
    <w:p w:rsidR="00CC54DD" w:rsidRDefault="00CC54DD">
      <w:pPr>
        <w:snapToGrid w:val="0"/>
        <w:spacing w:line="300" w:lineRule="auto"/>
        <w:rPr>
          <w:rFonts w:ascii="Arial" w:hAnsi="Arial" w:cs="Arial"/>
          <w:b/>
          <w:szCs w:val="21"/>
        </w:rPr>
      </w:pPr>
    </w:p>
    <w:p w:rsidR="00CC54DD" w:rsidRDefault="008C308A">
      <w:pPr>
        <w:snapToGrid w:val="0"/>
        <w:spacing w:line="300" w:lineRule="auto"/>
        <w:jc w:val="center"/>
        <w:rPr>
          <w:rFonts w:ascii="Arial" w:hAnsi="Arial" w:cs="Arial"/>
          <w:b/>
          <w:sz w:val="44"/>
          <w:szCs w:val="44"/>
        </w:rPr>
      </w:pPr>
      <w:r>
        <w:rPr>
          <w:rFonts w:ascii="Arial" w:hAnsi="Arial" w:cs="Arial" w:hint="eastAsia"/>
          <w:b/>
          <w:sz w:val="44"/>
          <w:szCs w:val="44"/>
        </w:rPr>
        <w:t>之江实验室网络大空间智能搜索设备项目</w:t>
      </w:r>
    </w:p>
    <w:p w:rsidR="00CC54DD" w:rsidRDefault="00CC54DD">
      <w:pPr>
        <w:snapToGrid w:val="0"/>
        <w:spacing w:line="300" w:lineRule="auto"/>
        <w:rPr>
          <w:rFonts w:ascii="Arial" w:hAnsi="Arial" w:cs="Arial"/>
          <w:b/>
          <w:szCs w:val="21"/>
        </w:rPr>
      </w:pPr>
    </w:p>
    <w:p w:rsidR="00CC54DD" w:rsidRDefault="00CC54DD">
      <w:pPr>
        <w:snapToGrid w:val="0"/>
        <w:spacing w:line="300" w:lineRule="auto"/>
        <w:rPr>
          <w:rFonts w:ascii="Arial" w:hAnsi="Arial" w:cs="Arial"/>
          <w:b/>
          <w:szCs w:val="21"/>
        </w:rPr>
      </w:pPr>
    </w:p>
    <w:p w:rsidR="00CC54DD" w:rsidRDefault="008C308A">
      <w:pPr>
        <w:snapToGrid w:val="0"/>
        <w:spacing w:line="300" w:lineRule="auto"/>
        <w:jc w:val="center"/>
        <w:rPr>
          <w:rFonts w:ascii="Arial" w:hAnsi="Arial" w:cs="Arial"/>
          <w:b/>
          <w:sz w:val="36"/>
        </w:rPr>
      </w:pPr>
      <w:r>
        <w:rPr>
          <w:rFonts w:ascii="Arial" w:eastAsia="黑体" w:hAnsi="Arial" w:cs="Arial"/>
          <w:b/>
          <w:sz w:val="100"/>
          <w:szCs w:val="100"/>
        </w:rPr>
        <w:t>招标文件</w:t>
      </w:r>
      <w:r>
        <w:rPr>
          <w:noProof/>
          <w:sz w:val="44"/>
          <w:szCs w:val="44"/>
        </w:rPr>
        <w:drawing>
          <wp:inline distT="0" distB="0" distL="0" distR="0">
            <wp:extent cx="5273040" cy="2705100"/>
            <wp:effectExtent l="0" t="0" r="0" b="0"/>
            <wp:docPr id="2" name="图片 2" descr="成套招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成套招标-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3040" cy="2705100"/>
                    </a:xfrm>
                    <a:prstGeom prst="rect">
                      <a:avLst/>
                    </a:prstGeom>
                    <a:noFill/>
                    <a:ln>
                      <a:noFill/>
                    </a:ln>
                  </pic:spPr>
                </pic:pic>
              </a:graphicData>
            </a:graphic>
          </wp:inline>
        </w:drawing>
      </w:r>
    </w:p>
    <w:p w:rsidR="00CC54DD" w:rsidRDefault="00CC54DD">
      <w:pPr>
        <w:snapToGrid w:val="0"/>
        <w:spacing w:line="300" w:lineRule="auto"/>
        <w:rPr>
          <w:rFonts w:ascii="Arial" w:hAnsi="Arial" w:cs="Arial"/>
          <w:b/>
          <w:szCs w:val="21"/>
        </w:rPr>
      </w:pPr>
    </w:p>
    <w:p w:rsidR="00CC54DD" w:rsidRDefault="00CC54DD">
      <w:pPr>
        <w:snapToGrid w:val="0"/>
        <w:spacing w:line="300" w:lineRule="auto"/>
        <w:rPr>
          <w:rFonts w:ascii="Arial" w:hAnsi="Arial" w:cs="Arial"/>
          <w:b/>
          <w:szCs w:val="21"/>
        </w:rPr>
      </w:pPr>
    </w:p>
    <w:p w:rsidR="00CC54DD" w:rsidRDefault="008C308A">
      <w:pPr>
        <w:snapToGrid w:val="0"/>
        <w:spacing w:line="300" w:lineRule="auto"/>
        <w:ind w:firstLineChars="496" w:firstLine="1494"/>
        <w:rPr>
          <w:rFonts w:ascii="Arial" w:hAnsi="Arial" w:cs="Arial"/>
          <w:b/>
          <w:sz w:val="30"/>
          <w:szCs w:val="30"/>
        </w:rPr>
      </w:pPr>
      <w:r>
        <w:rPr>
          <w:rFonts w:ascii="Arial" w:hAnsi="Arial" w:cs="Arial"/>
          <w:b/>
          <w:sz w:val="30"/>
          <w:szCs w:val="30"/>
        </w:rPr>
        <w:t>采购方式：公开招标</w:t>
      </w:r>
    </w:p>
    <w:p w:rsidR="00CC54DD" w:rsidRDefault="008C308A">
      <w:pPr>
        <w:snapToGrid w:val="0"/>
        <w:spacing w:line="300" w:lineRule="auto"/>
        <w:ind w:firstLineChars="496" w:firstLine="1494"/>
        <w:rPr>
          <w:rFonts w:ascii="Arial" w:hAnsi="Arial" w:cs="Arial"/>
          <w:b/>
          <w:sz w:val="30"/>
          <w:szCs w:val="30"/>
        </w:rPr>
      </w:pPr>
      <w:r>
        <w:rPr>
          <w:rFonts w:ascii="Arial" w:hAnsi="Arial" w:cs="Arial"/>
          <w:b/>
          <w:sz w:val="30"/>
          <w:szCs w:val="30"/>
        </w:rPr>
        <w:t>项目编号：</w:t>
      </w:r>
      <w:r>
        <w:rPr>
          <w:rFonts w:ascii="Arial" w:hAnsi="Arial" w:cs="Arial" w:hint="eastAsia"/>
          <w:b/>
          <w:sz w:val="30"/>
          <w:szCs w:val="30"/>
          <w:u w:val="single"/>
        </w:rPr>
        <w:t>CTZB-H181130BWB-ZJSYS1</w:t>
      </w:r>
    </w:p>
    <w:p w:rsidR="00CC54DD" w:rsidRDefault="00CC54DD">
      <w:pPr>
        <w:snapToGrid w:val="0"/>
        <w:spacing w:line="300" w:lineRule="auto"/>
        <w:ind w:firstLineChars="496" w:firstLine="1046"/>
        <w:rPr>
          <w:rFonts w:ascii="Arial" w:hAnsi="Arial" w:cs="Arial"/>
          <w:b/>
          <w:szCs w:val="21"/>
        </w:rPr>
      </w:pPr>
    </w:p>
    <w:p w:rsidR="00CC54DD" w:rsidRDefault="00CC54DD">
      <w:pPr>
        <w:snapToGrid w:val="0"/>
        <w:spacing w:line="300" w:lineRule="auto"/>
        <w:ind w:firstLineChars="496" w:firstLine="1046"/>
        <w:rPr>
          <w:rFonts w:ascii="Arial" w:hAnsi="Arial" w:cs="Arial"/>
          <w:b/>
          <w:szCs w:val="21"/>
        </w:rPr>
      </w:pPr>
    </w:p>
    <w:p w:rsidR="00CC54DD" w:rsidRDefault="00CC54DD">
      <w:pPr>
        <w:snapToGrid w:val="0"/>
        <w:spacing w:line="300" w:lineRule="auto"/>
        <w:ind w:firstLineChars="496" w:firstLine="1046"/>
        <w:rPr>
          <w:rFonts w:ascii="Arial" w:hAnsi="Arial" w:cs="Arial"/>
          <w:b/>
          <w:szCs w:val="21"/>
        </w:rPr>
      </w:pPr>
    </w:p>
    <w:p w:rsidR="00CC54DD" w:rsidRDefault="00CC54DD">
      <w:pPr>
        <w:snapToGrid w:val="0"/>
        <w:spacing w:line="300" w:lineRule="auto"/>
        <w:ind w:firstLineChars="496" w:firstLine="1046"/>
        <w:rPr>
          <w:rFonts w:ascii="Arial" w:hAnsi="Arial" w:cs="Arial"/>
          <w:b/>
          <w:szCs w:val="21"/>
        </w:rPr>
      </w:pPr>
    </w:p>
    <w:p w:rsidR="00CC54DD" w:rsidRDefault="008C308A">
      <w:pPr>
        <w:snapToGrid w:val="0"/>
        <w:spacing w:line="300" w:lineRule="auto"/>
        <w:ind w:firstLineChars="450" w:firstLine="1355"/>
        <w:rPr>
          <w:rFonts w:ascii="Arial" w:hAnsi="Arial" w:cs="Arial"/>
          <w:b/>
          <w:sz w:val="30"/>
          <w:szCs w:val="30"/>
        </w:rPr>
      </w:pPr>
      <w:r>
        <w:rPr>
          <w:rFonts w:ascii="Arial" w:hAnsi="Arial" w:cs="Arial"/>
          <w:b/>
          <w:sz w:val="30"/>
          <w:szCs w:val="30"/>
        </w:rPr>
        <w:t>采购人：</w:t>
      </w:r>
      <w:r>
        <w:rPr>
          <w:rFonts w:ascii="Arial" w:hAnsi="Arial" w:cs="Arial" w:hint="eastAsia"/>
          <w:b/>
          <w:sz w:val="30"/>
          <w:szCs w:val="30"/>
          <w:u w:val="single"/>
        </w:rPr>
        <w:t>之江实验室</w:t>
      </w:r>
      <w:r>
        <w:rPr>
          <w:rFonts w:ascii="Arial" w:hAnsi="Arial" w:cs="Arial"/>
          <w:b/>
          <w:sz w:val="30"/>
          <w:szCs w:val="30"/>
        </w:rPr>
        <w:t>（盖章）</w:t>
      </w:r>
    </w:p>
    <w:p w:rsidR="00CC54DD" w:rsidRDefault="008C308A">
      <w:pPr>
        <w:snapToGrid w:val="0"/>
        <w:spacing w:line="300" w:lineRule="auto"/>
        <w:ind w:firstLineChars="450" w:firstLine="1355"/>
        <w:rPr>
          <w:rFonts w:ascii="Arial" w:hAnsi="Arial" w:cs="Arial"/>
          <w:b/>
          <w:sz w:val="30"/>
          <w:szCs w:val="30"/>
        </w:rPr>
      </w:pPr>
      <w:r>
        <w:rPr>
          <w:rFonts w:ascii="Arial" w:hAnsi="Arial" w:cs="Arial"/>
          <w:b/>
          <w:sz w:val="30"/>
          <w:szCs w:val="30"/>
        </w:rPr>
        <w:t>采购代理机构：</w:t>
      </w:r>
      <w:r>
        <w:rPr>
          <w:rFonts w:ascii="Arial" w:hAnsi="Arial" w:cs="Arial"/>
          <w:b/>
          <w:sz w:val="30"/>
          <w:szCs w:val="30"/>
          <w:u w:val="single"/>
        </w:rPr>
        <w:t>浙江省成套招标代理有限公司</w:t>
      </w:r>
      <w:r>
        <w:rPr>
          <w:rFonts w:ascii="Arial" w:hAnsi="Arial" w:cs="Arial"/>
          <w:b/>
          <w:sz w:val="30"/>
          <w:szCs w:val="30"/>
        </w:rPr>
        <w:t>（盖章）</w:t>
      </w:r>
    </w:p>
    <w:p w:rsidR="00CC54DD" w:rsidRDefault="00CC54DD">
      <w:pPr>
        <w:snapToGrid w:val="0"/>
        <w:spacing w:line="300" w:lineRule="auto"/>
        <w:jc w:val="center"/>
        <w:rPr>
          <w:rFonts w:ascii="Arial" w:hAnsi="Arial" w:cs="Arial"/>
          <w:b/>
          <w:sz w:val="30"/>
          <w:szCs w:val="30"/>
        </w:rPr>
      </w:pPr>
    </w:p>
    <w:p w:rsidR="00CC54DD" w:rsidRDefault="008C308A">
      <w:pPr>
        <w:snapToGrid w:val="0"/>
        <w:spacing w:line="300" w:lineRule="auto"/>
        <w:jc w:val="center"/>
        <w:rPr>
          <w:rFonts w:ascii="Arial" w:hAnsi="Arial" w:cs="Arial"/>
          <w:b/>
          <w:sz w:val="30"/>
          <w:szCs w:val="30"/>
        </w:rPr>
      </w:pPr>
      <w:r>
        <w:rPr>
          <w:rFonts w:ascii="Arial" w:hAnsi="Arial" w:cs="Arial"/>
          <w:b/>
          <w:sz w:val="30"/>
          <w:szCs w:val="30"/>
        </w:rPr>
        <w:t>二〇一八年</w:t>
      </w:r>
      <w:r>
        <w:rPr>
          <w:rFonts w:ascii="Arial" w:hAnsi="Arial" w:cs="Arial" w:hint="eastAsia"/>
          <w:b/>
          <w:sz w:val="30"/>
          <w:szCs w:val="30"/>
        </w:rPr>
        <w:t>十二</w:t>
      </w:r>
      <w:r>
        <w:rPr>
          <w:rFonts w:ascii="Arial" w:hAnsi="Arial" w:cs="Arial"/>
          <w:b/>
          <w:sz w:val="30"/>
          <w:szCs w:val="30"/>
        </w:rPr>
        <w:t>月</w:t>
      </w:r>
    </w:p>
    <w:p w:rsidR="00CC54DD" w:rsidRDefault="008C308A">
      <w:pPr>
        <w:pStyle w:val="1"/>
        <w:rPr>
          <w:rFonts w:cs="Arial"/>
        </w:rPr>
      </w:pPr>
      <w:r>
        <w:rPr>
          <w:rFonts w:cs="Arial"/>
          <w:szCs w:val="32"/>
        </w:rPr>
        <w:br w:type="page"/>
      </w:r>
      <w:bookmarkStart w:id="1" w:name="_Toc31573"/>
      <w:bookmarkStart w:id="2" w:name="_Toc9719"/>
      <w:bookmarkStart w:id="3" w:name="_Toc9020"/>
      <w:bookmarkStart w:id="4" w:name="_Toc22861"/>
      <w:bookmarkStart w:id="5" w:name="_Toc20408"/>
      <w:r>
        <w:rPr>
          <w:rFonts w:cs="Arial"/>
        </w:rPr>
        <w:lastRenderedPageBreak/>
        <w:t>目录</w:t>
      </w:r>
      <w:bookmarkEnd w:id="1"/>
      <w:bookmarkEnd w:id="2"/>
      <w:bookmarkEnd w:id="3"/>
      <w:bookmarkEnd w:id="4"/>
      <w:bookmarkEnd w:id="5"/>
    </w:p>
    <w:p w:rsidR="00CC54DD" w:rsidRDefault="008C308A">
      <w:pPr>
        <w:pStyle w:val="TOC1"/>
        <w:tabs>
          <w:tab w:val="right" w:leader="dot" w:pos="9185"/>
        </w:tabs>
      </w:pPr>
      <w:r>
        <w:rPr>
          <w:rFonts w:cs="Arial"/>
          <w:b w:val="0"/>
          <w:bCs w:val="0"/>
          <w:caps w:val="0"/>
          <w:sz w:val="24"/>
        </w:rPr>
        <w:fldChar w:fldCharType="begin"/>
      </w:r>
      <w:r>
        <w:rPr>
          <w:rFonts w:cs="Arial"/>
          <w:b w:val="0"/>
          <w:bCs w:val="0"/>
          <w:caps w:val="0"/>
          <w:sz w:val="24"/>
        </w:rPr>
        <w:instrText xml:space="preserve"> TOC \o "1-1" \h \z </w:instrText>
      </w:r>
      <w:r>
        <w:rPr>
          <w:rFonts w:cs="Arial"/>
          <w:b w:val="0"/>
          <w:bCs w:val="0"/>
          <w:caps w:val="0"/>
          <w:sz w:val="24"/>
        </w:rPr>
        <w:fldChar w:fldCharType="separate"/>
      </w:r>
      <w:hyperlink w:anchor="_Toc9719" w:history="1">
        <w:r>
          <w:rPr>
            <w:rFonts w:cs="Arial"/>
          </w:rPr>
          <w:t>目录</w:t>
        </w:r>
        <w:r>
          <w:tab/>
        </w:r>
        <w:r>
          <w:fldChar w:fldCharType="begin"/>
        </w:r>
        <w:r>
          <w:instrText xml:space="preserve"> PAGEREF _Toc9719 </w:instrText>
        </w:r>
        <w:r>
          <w:fldChar w:fldCharType="separate"/>
        </w:r>
        <w:r>
          <w:t>2</w:t>
        </w:r>
        <w:r>
          <w:fldChar w:fldCharType="end"/>
        </w:r>
      </w:hyperlink>
    </w:p>
    <w:p w:rsidR="00CC54DD" w:rsidRDefault="008C308A">
      <w:pPr>
        <w:pStyle w:val="TOC1"/>
        <w:tabs>
          <w:tab w:val="right" w:leader="dot" w:pos="9185"/>
        </w:tabs>
      </w:pPr>
      <w:hyperlink w:anchor="_Toc403" w:history="1">
        <w:r>
          <w:rPr>
            <w:rFonts w:cs="Arial"/>
          </w:rPr>
          <w:t>第一章招标公告</w:t>
        </w:r>
        <w:r>
          <w:tab/>
        </w:r>
        <w:r>
          <w:fldChar w:fldCharType="begin"/>
        </w:r>
        <w:r>
          <w:instrText xml:space="preserve"> PAGEREF _Toc403 </w:instrText>
        </w:r>
        <w:r>
          <w:fldChar w:fldCharType="separate"/>
        </w:r>
        <w:r>
          <w:t>3</w:t>
        </w:r>
        <w:r>
          <w:fldChar w:fldCharType="end"/>
        </w:r>
      </w:hyperlink>
    </w:p>
    <w:p w:rsidR="00CC54DD" w:rsidRDefault="008C308A">
      <w:pPr>
        <w:pStyle w:val="TOC1"/>
        <w:tabs>
          <w:tab w:val="right" w:leader="dot" w:pos="9185"/>
        </w:tabs>
      </w:pPr>
      <w:hyperlink w:anchor="_Toc1397" w:history="1">
        <w:r>
          <w:rPr>
            <w:rFonts w:cs="Arial"/>
          </w:rPr>
          <w:t>第二章采购需求总体要求</w:t>
        </w:r>
        <w:r>
          <w:tab/>
        </w:r>
        <w:r>
          <w:fldChar w:fldCharType="begin"/>
        </w:r>
        <w:r>
          <w:instrText xml:space="preserve"> PAGEREF _Toc1397 </w:instrText>
        </w:r>
        <w:r>
          <w:fldChar w:fldCharType="separate"/>
        </w:r>
        <w:r>
          <w:t>5</w:t>
        </w:r>
        <w:r>
          <w:fldChar w:fldCharType="end"/>
        </w:r>
      </w:hyperlink>
    </w:p>
    <w:p w:rsidR="00CC54DD" w:rsidRDefault="008C308A">
      <w:pPr>
        <w:pStyle w:val="TOC1"/>
        <w:tabs>
          <w:tab w:val="right" w:leader="dot" w:pos="9185"/>
        </w:tabs>
      </w:pPr>
      <w:hyperlink w:anchor="_Toc18849" w:history="1">
        <w:r>
          <w:rPr>
            <w:rFonts w:cs="Arial"/>
          </w:rPr>
          <w:t>第三章采购需求具体要求</w:t>
        </w:r>
        <w:r>
          <w:tab/>
        </w:r>
        <w:r>
          <w:fldChar w:fldCharType="begin"/>
        </w:r>
        <w:r>
          <w:instrText xml:space="preserve"> PAGEREF _Toc18849 </w:instrText>
        </w:r>
        <w:r>
          <w:fldChar w:fldCharType="separate"/>
        </w:r>
        <w:r>
          <w:t>7</w:t>
        </w:r>
        <w:r>
          <w:fldChar w:fldCharType="end"/>
        </w:r>
      </w:hyperlink>
    </w:p>
    <w:p w:rsidR="00CC54DD" w:rsidRDefault="008C308A">
      <w:pPr>
        <w:pStyle w:val="TOC1"/>
        <w:tabs>
          <w:tab w:val="right" w:leader="dot" w:pos="9185"/>
        </w:tabs>
      </w:pPr>
      <w:hyperlink w:anchor="_Toc4563" w:history="1">
        <w:r>
          <w:rPr>
            <w:rFonts w:cs="Arial"/>
          </w:rPr>
          <w:t>第四章采购合同</w:t>
        </w:r>
        <w:r>
          <w:tab/>
        </w:r>
        <w:r>
          <w:fldChar w:fldCharType="begin"/>
        </w:r>
        <w:r>
          <w:instrText xml:space="preserve"> PAGEREF _Toc4563 </w:instrText>
        </w:r>
        <w:r>
          <w:fldChar w:fldCharType="separate"/>
        </w:r>
        <w:r>
          <w:t>16</w:t>
        </w:r>
        <w:r>
          <w:fldChar w:fldCharType="end"/>
        </w:r>
      </w:hyperlink>
    </w:p>
    <w:p w:rsidR="00CC54DD" w:rsidRDefault="008C308A">
      <w:pPr>
        <w:pStyle w:val="TOC1"/>
        <w:tabs>
          <w:tab w:val="right" w:leader="dot" w:pos="9185"/>
        </w:tabs>
      </w:pPr>
      <w:hyperlink w:anchor="_Toc11915" w:history="1">
        <w:r>
          <w:t>第五章评标办法</w:t>
        </w:r>
        <w:r>
          <w:tab/>
        </w:r>
        <w:r>
          <w:fldChar w:fldCharType="begin"/>
        </w:r>
        <w:r>
          <w:instrText xml:space="preserve"> PAGEREF _Toc1191</w:instrText>
        </w:r>
        <w:r>
          <w:instrText xml:space="preserve">5 </w:instrText>
        </w:r>
        <w:r>
          <w:fldChar w:fldCharType="separate"/>
        </w:r>
        <w:r>
          <w:t>20</w:t>
        </w:r>
        <w:r>
          <w:fldChar w:fldCharType="end"/>
        </w:r>
      </w:hyperlink>
    </w:p>
    <w:p w:rsidR="00CC54DD" w:rsidRDefault="008C308A">
      <w:pPr>
        <w:pStyle w:val="TOC1"/>
        <w:tabs>
          <w:tab w:val="right" w:leader="dot" w:pos="9185"/>
        </w:tabs>
      </w:pPr>
      <w:hyperlink w:anchor="_Toc7721" w:history="1">
        <w:r>
          <w:rPr>
            <w:rFonts w:cs="Arial"/>
          </w:rPr>
          <w:t>第六章投标人须知</w:t>
        </w:r>
        <w:r>
          <w:tab/>
        </w:r>
        <w:r>
          <w:fldChar w:fldCharType="begin"/>
        </w:r>
        <w:r>
          <w:instrText xml:space="preserve"> PAGEREF _Toc7721 </w:instrText>
        </w:r>
        <w:r>
          <w:fldChar w:fldCharType="separate"/>
        </w:r>
        <w:r>
          <w:t>23</w:t>
        </w:r>
        <w:r>
          <w:fldChar w:fldCharType="end"/>
        </w:r>
      </w:hyperlink>
    </w:p>
    <w:p w:rsidR="00CC54DD" w:rsidRDefault="008C308A">
      <w:pPr>
        <w:pStyle w:val="TOC1"/>
        <w:tabs>
          <w:tab w:val="right" w:leader="dot" w:pos="9185"/>
        </w:tabs>
      </w:pPr>
      <w:hyperlink w:anchor="_Toc19691" w:history="1">
        <w:r>
          <w:rPr>
            <w:rFonts w:cs="Arial"/>
          </w:rPr>
          <w:t>第七章投标文件格式</w:t>
        </w:r>
        <w:r>
          <w:tab/>
        </w:r>
        <w:r>
          <w:fldChar w:fldCharType="begin"/>
        </w:r>
        <w:r>
          <w:instrText xml:space="preserve"> PAGEREF _Toc19691 </w:instrText>
        </w:r>
        <w:r>
          <w:fldChar w:fldCharType="separate"/>
        </w:r>
        <w:r>
          <w:t>36</w:t>
        </w:r>
        <w:r>
          <w:fldChar w:fldCharType="end"/>
        </w:r>
      </w:hyperlink>
    </w:p>
    <w:p w:rsidR="00CC54DD" w:rsidRDefault="008C308A">
      <w:pPr>
        <w:spacing w:line="300" w:lineRule="auto"/>
        <w:rPr>
          <w:rStyle w:val="afc"/>
          <w:rFonts w:ascii="Arial" w:hAnsi="Arial" w:cs="Arial"/>
          <w:color w:val="auto"/>
          <w:u w:val="none"/>
        </w:rPr>
      </w:pPr>
      <w:r>
        <w:rPr>
          <w:rFonts w:ascii="Arial" w:hAnsi="Arial" w:cs="Arial"/>
          <w:bCs/>
          <w:caps/>
        </w:rPr>
        <w:fldChar w:fldCharType="end"/>
      </w:r>
      <w:r>
        <w:rPr>
          <w:rFonts w:ascii="Arial" w:hAnsi="Arial" w:cs="Arial"/>
          <w:b/>
          <w:bCs/>
          <w:caps/>
          <w:sz w:val="24"/>
        </w:rPr>
        <w:br w:type="page"/>
      </w:r>
    </w:p>
    <w:p w:rsidR="00CC54DD" w:rsidRDefault="008C308A">
      <w:pPr>
        <w:pStyle w:val="1"/>
        <w:rPr>
          <w:rFonts w:cs="Arial"/>
        </w:rPr>
      </w:pPr>
      <w:bookmarkStart w:id="6" w:name="_Toc20830"/>
      <w:bookmarkStart w:id="7" w:name="_Toc403"/>
      <w:bookmarkStart w:id="8" w:name="_Toc22504"/>
      <w:bookmarkStart w:id="9" w:name="_Toc293343927"/>
      <w:bookmarkStart w:id="10" w:name="_Toc27639"/>
      <w:bookmarkStart w:id="11" w:name="_Toc5144"/>
      <w:r>
        <w:rPr>
          <w:rFonts w:cs="Arial"/>
        </w:rPr>
        <w:lastRenderedPageBreak/>
        <w:t>第一章招标公告</w:t>
      </w:r>
      <w:bookmarkEnd w:id="6"/>
      <w:bookmarkEnd w:id="7"/>
      <w:bookmarkEnd w:id="8"/>
      <w:bookmarkEnd w:id="9"/>
      <w:bookmarkEnd w:id="10"/>
      <w:bookmarkEnd w:id="11"/>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参照</w:t>
      </w:r>
      <w:r>
        <w:rPr>
          <w:rFonts w:ascii="Arial" w:hAnsi="Arial" w:cs="Arial"/>
          <w:kern w:val="0"/>
          <w:szCs w:val="21"/>
        </w:rPr>
        <w:t>《中华人民共和国政府采购法》等有关规定，</w:t>
      </w:r>
      <w:bookmarkStart w:id="12" w:name="B04_采购代理机构名称"/>
      <w:r>
        <w:rPr>
          <w:rFonts w:ascii="Arial" w:hAnsi="Arial" w:cs="Arial"/>
          <w:kern w:val="0"/>
          <w:szCs w:val="21"/>
        </w:rPr>
        <w:t>浙江省成套招标代理有限公司</w:t>
      </w:r>
      <w:bookmarkEnd w:id="12"/>
      <w:r>
        <w:rPr>
          <w:rFonts w:ascii="Arial" w:hAnsi="Arial" w:cs="Arial"/>
          <w:kern w:val="0"/>
          <w:szCs w:val="21"/>
        </w:rPr>
        <w:t>受</w:t>
      </w:r>
      <w:r>
        <w:rPr>
          <w:rFonts w:ascii="Arial" w:hAnsi="Arial" w:cs="Arial" w:hint="eastAsia"/>
          <w:kern w:val="0"/>
          <w:szCs w:val="21"/>
        </w:rPr>
        <w:t>之江实验室</w:t>
      </w:r>
      <w:r>
        <w:rPr>
          <w:rFonts w:ascii="Arial" w:hAnsi="Arial" w:cs="Arial"/>
          <w:kern w:val="0"/>
          <w:szCs w:val="21"/>
        </w:rPr>
        <w:t>委托，就</w:t>
      </w:r>
      <w:r>
        <w:rPr>
          <w:rFonts w:ascii="Arial" w:hAnsi="Arial" w:cs="Arial" w:hint="eastAsia"/>
          <w:bCs/>
        </w:rPr>
        <w:t>之江实验室网络大空间智能搜索设备项目</w:t>
      </w:r>
      <w:r>
        <w:rPr>
          <w:rFonts w:ascii="Arial" w:hAnsi="Arial" w:cs="Arial"/>
          <w:kern w:val="0"/>
          <w:szCs w:val="21"/>
        </w:rPr>
        <w:t>进行公开招标，欢迎国内合格的供应商前来投标。</w:t>
      </w:r>
    </w:p>
    <w:p w:rsidR="00CC54DD" w:rsidRDefault="008C308A">
      <w:pPr>
        <w:widowControl/>
        <w:spacing w:line="300" w:lineRule="auto"/>
        <w:ind w:firstLineChars="200" w:firstLine="420"/>
        <w:jc w:val="left"/>
        <w:rPr>
          <w:rFonts w:ascii="Arial" w:hAnsi="Arial" w:cs="Arial"/>
          <w:kern w:val="0"/>
          <w:szCs w:val="21"/>
        </w:rPr>
      </w:pPr>
      <w:proofErr w:type="gramStart"/>
      <w:r>
        <w:rPr>
          <w:rFonts w:ascii="Arial" w:hAnsi="Arial" w:cs="Arial" w:hint="eastAsia"/>
          <w:kern w:val="0"/>
          <w:szCs w:val="21"/>
        </w:rPr>
        <w:t>一</w:t>
      </w:r>
      <w:proofErr w:type="gramEnd"/>
      <w:r>
        <w:rPr>
          <w:rFonts w:ascii="Arial" w:hAnsi="Arial" w:cs="Arial"/>
          <w:kern w:val="0"/>
          <w:szCs w:val="21"/>
        </w:rPr>
        <w:t>.</w:t>
      </w:r>
      <w:r>
        <w:rPr>
          <w:rFonts w:ascii="Arial" w:hAnsi="Arial" w:cs="Arial"/>
          <w:kern w:val="0"/>
          <w:szCs w:val="21"/>
        </w:rPr>
        <w:t>项目名称：</w:t>
      </w:r>
      <w:r>
        <w:rPr>
          <w:rFonts w:ascii="Arial" w:hAnsi="Arial" w:cs="Arial" w:hint="eastAsia"/>
          <w:bCs/>
        </w:rPr>
        <w:t>之江实验室网络大空间智能搜索设备项目</w:t>
      </w:r>
    </w:p>
    <w:p w:rsidR="00CC54DD" w:rsidRDefault="008C308A">
      <w:pPr>
        <w:widowControl/>
        <w:spacing w:line="300" w:lineRule="auto"/>
        <w:ind w:firstLineChars="200" w:firstLine="420"/>
        <w:jc w:val="left"/>
        <w:rPr>
          <w:rFonts w:ascii="Arial" w:hAnsi="Arial" w:cs="Arial"/>
          <w:szCs w:val="21"/>
        </w:rPr>
      </w:pPr>
      <w:r>
        <w:rPr>
          <w:rFonts w:ascii="Arial" w:hAnsi="Arial" w:cs="Arial" w:hint="eastAsia"/>
          <w:kern w:val="0"/>
          <w:szCs w:val="21"/>
        </w:rPr>
        <w:t>二</w:t>
      </w:r>
      <w:r>
        <w:rPr>
          <w:rFonts w:ascii="Arial" w:hAnsi="Arial" w:cs="Arial"/>
          <w:kern w:val="0"/>
          <w:szCs w:val="21"/>
        </w:rPr>
        <w:t>.</w:t>
      </w:r>
      <w:r>
        <w:rPr>
          <w:rFonts w:ascii="Arial" w:hAnsi="Arial" w:cs="Arial"/>
          <w:kern w:val="0"/>
          <w:szCs w:val="21"/>
        </w:rPr>
        <w:t>项目编号：</w:t>
      </w:r>
      <w:r>
        <w:rPr>
          <w:rFonts w:ascii="Arial" w:hAnsi="Arial" w:cs="Arial" w:hint="eastAsia"/>
          <w:szCs w:val="21"/>
        </w:rPr>
        <w:t>CTZB-H181130BWB-ZJSYS1</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三</w:t>
      </w:r>
      <w:r>
        <w:rPr>
          <w:rFonts w:ascii="Arial" w:hAnsi="Arial" w:cs="Arial"/>
          <w:kern w:val="0"/>
          <w:szCs w:val="21"/>
        </w:rPr>
        <w:t>.</w:t>
      </w:r>
      <w:r>
        <w:rPr>
          <w:rFonts w:ascii="Arial" w:hAnsi="Arial" w:cs="Arial"/>
          <w:kern w:val="0"/>
          <w:szCs w:val="21"/>
        </w:rPr>
        <w:t>招标项目概况（内容、用途、数量、简要技术要求等）：</w:t>
      </w:r>
    </w:p>
    <w:tbl>
      <w:tblPr>
        <w:tblW w:w="972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150"/>
        <w:gridCol w:w="708"/>
        <w:gridCol w:w="775"/>
        <w:gridCol w:w="871"/>
        <w:gridCol w:w="4063"/>
        <w:gridCol w:w="1716"/>
      </w:tblGrid>
      <w:tr w:rsidR="00CC54DD">
        <w:trPr>
          <w:trHeight w:val="454"/>
        </w:trPr>
        <w:tc>
          <w:tcPr>
            <w:tcW w:w="439"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序号</w:t>
            </w:r>
          </w:p>
        </w:tc>
        <w:tc>
          <w:tcPr>
            <w:tcW w:w="1150"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proofErr w:type="gramStart"/>
            <w:r>
              <w:rPr>
                <w:rFonts w:ascii="Arial" w:hAnsi="Arial" w:cs="Arial"/>
                <w:kern w:val="0"/>
                <w:szCs w:val="21"/>
              </w:rPr>
              <w:t>标项内容</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数量</w:t>
            </w:r>
          </w:p>
        </w:tc>
        <w:tc>
          <w:tcPr>
            <w:tcW w:w="775"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预算金额</w:t>
            </w:r>
          </w:p>
        </w:tc>
        <w:tc>
          <w:tcPr>
            <w:tcW w:w="4063"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简要技术要求</w:t>
            </w:r>
          </w:p>
        </w:tc>
        <w:tc>
          <w:tcPr>
            <w:tcW w:w="1716"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备注</w:t>
            </w:r>
          </w:p>
        </w:tc>
      </w:tr>
      <w:tr w:rsidR="00CC54DD">
        <w:trPr>
          <w:trHeight w:val="454"/>
        </w:trPr>
        <w:tc>
          <w:tcPr>
            <w:tcW w:w="439"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1</w:t>
            </w:r>
          </w:p>
        </w:tc>
        <w:tc>
          <w:tcPr>
            <w:tcW w:w="1150"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hint="eastAsia"/>
                <w:bCs/>
              </w:rPr>
              <w:t>网络大空间智能搜索设备项目</w:t>
            </w:r>
          </w:p>
        </w:tc>
        <w:tc>
          <w:tcPr>
            <w:tcW w:w="708"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871" w:type="dxa"/>
            <w:tcBorders>
              <w:top w:val="single" w:sz="4" w:space="0" w:color="auto"/>
              <w:left w:val="single" w:sz="4" w:space="0" w:color="auto"/>
              <w:bottom w:val="single" w:sz="4" w:space="0" w:color="auto"/>
              <w:right w:val="single" w:sz="4" w:space="0" w:color="auto"/>
            </w:tcBorders>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hint="eastAsia"/>
                <w:kern w:val="0"/>
                <w:szCs w:val="21"/>
              </w:rPr>
              <w:t>1300.8</w:t>
            </w:r>
            <w:r>
              <w:rPr>
                <w:rFonts w:ascii="Arial" w:hAnsi="Arial" w:cs="Arial"/>
                <w:kern w:val="0"/>
                <w:szCs w:val="21"/>
              </w:rPr>
              <w:t>万元</w:t>
            </w:r>
          </w:p>
        </w:tc>
        <w:tc>
          <w:tcPr>
            <w:tcW w:w="4063"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7"/>
              <w:spacing w:line="360" w:lineRule="auto"/>
              <w:jc w:val="center"/>
              <w:rPr>
                <w:rFonts w:ascii="Arial" w:hAnsi="Arial" w:cs="Arial"/>
                <w:bCs/>
              </w:rPr>
            </w:pPr>
            <w:r>
              <w:rPr>
                <w:rFonts w:ascii="Arial" w:hAnsi="Arial" w:cs="Arial"/>
              </w:rPr>
              <w:t>本项目</w:t>
            </w:r>
            <w:r>
              <w:rPr>
                <w:rFonts w:ascii="Arial" w:hAnsi="Arial" w:cs="Arial" w:hint="eastAsia"/>
              </w:rPr>
              <w:t>为采购一批</w:t>
            </w:r>
            <w:r>
              <w:rPr>
                <w:rFonts w:ascii="Arial" w:hAnsi="Arial" w:cs="Arial" w:hint="eastAsia"/>
                <w:bCs/>
              </w:rPr>
              <w:t>网络大空间智能搜索设备，</w:t>
            </w:r>
            <w:r>
              <w:rPr>
                <w:rFonts w:ascii="Arial" w:hAnsi="Arial" w:cs="Arial" w:hint="eastAsia"/>
              </w:rPr>
              <w:t>具体详见“第三章采购需求具体要求”。</w:t>
            </w:r>
          </w:p>
        </w:tc>
        <w:tc>
          <w:tcPr>
            <w:tcW w:w="1716" w:type="dxa"/>
            <w:vAlign w:val="center"/>
          </w:tcPr>
          <w:p w:rsidR="00CC54DD" w:rsidRDefault="008C308A">
            <w:pPr>
              <w:snapToGrid w:val="0"/>
              <w:spacing w:line="300" w:lineRule="auto"/>
              <w:jc w:val="left"/>
              <w:rPr>
                <w:rFonts w:ascii="Arial" w:hAnsi="Arial" w:cs="Arial"/>
                <w:bCs/>
              </w:rPr>
            </w:pPr>
            <w:r>
              <w:rPr>
                <w:rFonts w:ascii="Arial" w:hAnsi="Arial" w:cs="Arial" w:hint="eastAsia"/>
                <w:bCs/>
              </w:rPr>
              <w:t>本项目最高限价：</w:t>
            </w:r>
            <w:r>
              <w:rPr>
                <w:rFonts w:ascii="Arial" w:hAnsi="Arial" w:cs="Arial" w:hint="eastAsia"/>
                <w:bCs/>
              </w:rPr>
              <w:t>1300.8</w:t>
            </w:r>
            <w:r>
              <w:rPr>
                <w:rFonts w:ascii="Arial" w:hAnsi="Arial" w:cs="Arial" w:hint="eastAsia"/>
                <w:bCs/>
              </w:rPr>
              <w:t>万元</w:t>
            </w:r>
          </w:p>
        </w:tc>
      </w:tr>
    </w:tbl>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四</w:t>
      </w:r>
      <w:r>
        <w:rPr>
          <w:rFonts w:ascii="Arial" w:hAnsi="Arial" w:cs="Arial"/>
          <w:kern w:val="0"/>
          <w:szCs w:val="21"/>
        </w:rPr>
        <w:t>.</w:t>
      </w:r>
      <w:r>
        <w:rPr>
          <w:rFonts w:ascii="Arial" w:hAnsi="Arial" w:cs="Arial"/>
        </w:rPr>
        <w:t>投标供应商</w:t>
      </w:r>
      <w:r>
        <w:rPr>
          <w:rFonts w:ascii="Arial" w:hAnsi="Arial" w:cs="Arial"/>
          <w:kern w:val="0"/>
          <w:szCs w:val="21"/>
        </w:rPr>
        <w:t>资格要求：</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）具有独立承担民事责任的能力；</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2</w:t>
      </w:r>
      <w:r>
        <w:rPr>
          <w:rFonts w:ascii="Arial" w:hAnsi="Arial" w:cs="Arial"/>
          <w:kern w:val="0"/>
          <w:szCs w:val="21"/>
        </w:rPr>
        <w:t>）具有良好的商业信誉和健全的财务会计制度；</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3</w:t>
      </w:r>
      <w:r>
        <w:rPr>
          <w:rFonts w:ascii="Arial" w:hAnsi="Arial" w:cs="Arial"/>
          <w:kern w:val="0"/>
          <w:szCs w:val="21"/>
        </w:rPr>
        <w:t>）具有履行合同所必需的设备和专业技术能力；</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4</w:t>
      </w:r>
      <w:r>
        <w:rPr>
          <w:rFonts w:ascii="Arial" w:hAnsi="Arial" w:cs="Arial"/>
          <w:kern w:val="0"/>
          <w:szCs w:val="21"/>
        </w:rPr>
        <w:t>）有依法缴纳税收和社会保障资金的良好记录；</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5</w:t>
      </w:r>
      <w:r>
        <w:rPr>
          <w:rFonts w:ascii="Arial" w:hAnsi="Arial" w:cs="Arial"/>
          <w:kern w:val="0"/>
          <w:szCs w:val="21"/>
        </w:rPr>
        <w:t>）参加政府采购活动前三年内，在经营活动中没有重大违法记录；</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）供应商未被列入失信被执行人名单、重大税收违法案件当事人名单、政府采购严重违法失信行为记录名单，信用信息以投标截止日信用中国网站（</w:t>
      </w:r>
      <w:r>
        <w:rPr>
          <w:rFonts w:ascii="Arial" w:hAnsi="Arial" w:cs="Arial"/>
          <w:kern w:val="0"/>
          <w:szCs w:val="21"/>
        </w:rPr>
        <w:t>www.creditchina.gov.cn</w:t>
      </w:r>
      <w:r>
        <w:rPr>
          <w:rFonts w:ascii="Arial" w:hAnsi="Arial" w:cs="Arial"/>
          <w:kern w:val="0"/>
          <w:szCs w:val="21"/>
        </w:rPr>
        <w:t>）、中国政府采购网（</w:t>
      </w:r>
      <w:r>
        <w:rPr>
          <w:rFonts w:ascii="Arial" w:hAnsi="Arial" w:cs="Arial"/>
          <w:kern w:val="0"/>
          <w:szCs w:val="21"/>
        </w:rPr>
        <w:t>www.ccgp.gov.cn</w:t>
      </w:r>
      <w:r>
        <w:rPr>
          <w:rFonts w:ascii="Arial" w:hAnsi="Arial" w:cs="Arial"/>
          <w:kern w:val="0"/>
          <w:szCs w:val="21"/>
        </w:rPr>
        <w:t>）公布为准；</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）单位负责人为同一人或者存在直接控股、管理关系的不同供应商，不得参加同一合同项下的政府采购活动；</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rPr>
        <w:t>（</w:t>
      </w:r>
      <w:r>
        <w:rPr>
          <w:rFonts w:ascii="Arial" w:hAnsi="Arial" w:cs="Arial"/>
        </w:rPr>
        <w:t>8</w:t>
      </w:r>
      <w:r>
        <w:rPr>
          <w:rFonts w:ascii="Arial" w:hAnsi="Arial" w:cs="Arial"/>
        </w:rPr>
        <w:t>）非联合体。</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五</w:t>
      </w:r>
      <w:r>
        <w:rPr>
          <w:rFonts w:ascii="Arial" w:hAnsi="Arial" w:cs="Arial"/>
          <w:kern w:val="0"/>
          <w:szCs w:val="21"/>
        </w:rPr>
        <w:t>.</w:t>
      </w:r>
      <w:r>
        <w:rPr>
          <w:rFonts w:ascii="Arial" w:hAnsi="Arial" w:cs="Arial"/>
          <w:kern w:val="0"/>
          <w:szCs w:val="21"/>
        </w:rPr>
        <w:t>招标文件的发售时间及地点等：</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时间：</w:t>
      </w:r>
      <w:r>
        <w:rPr>
          <w:rFonts w:ascii="Arial" w:hAnsi="Arial" w:cs="Arial"/>
          <w:szCs w:val="21"/>
        </w:rPr>
        <w:t>2018</w:t>
      </w:r>
      <w:r>
        <w:rPr>
          <w:rFonts w:ascii="Arial" w:hAnsi="Arial" w:cs="Arial"/>
          <w:szCs w:val="21"/>
        </w:rPr>
        <w:t>年</w:t>
      </w:r>
      <w:r>
        <w:rPr>
          <w:rFonts w:ascii="Arial" w:hAnsi="Arial" w:cs="Arial" w:hint="eastAsia"/>
          <w:szCs w:val="21"/>
        </w:rPr>
        <w:t xml:space="preserve"> 12</w:t>
      </w:r>
      <w:r>
        <w:rPr>
          <w:rFonts w:ascii="Arial" w:hAnsi="Arial" w:cs="Arial"/>
          <w:szCs w:val="21"/>
        </w:rPr>
        <w:t>月</w:t>
      </w:r>
      <w:r>
        <w:rPr>
          <w:rFonts w:ascii="Arial" w:hAnsi="Arial" w:cs="Arial" w:hint="eastAsia"/>
          <w:szCs w:val="21"/>
        </w:rPr>
        <w:t xml:space="preserve">7 </w:t>
      </w:r>
      <w:r>
        <w:rPr>
          <w:rFonts w:ascii="Arial" w:hAnsi="Arial" w:cs="Arial"/>
          <w:szCs w:val="21"/>
        </w:rPr>
        <w:t>日起至</w:t>
      </w:r>
      <w:r>
        <w:rPr>
          <w:rFonts w:ascii="Arial" w:hAnsi="Arial" w:cs="Arial"/>
          <w:szCs w:val="21"/>
        </w:rPr>
        <w:t>2018</w:t>
      </w:r>
      <w:r>
        <w:rPr>
          <w:rFonts w:ascii="Arial" w:hAnsi="Arial" w:cs="Arial"/>
          <w:szCs w:val="21"/>
        </w:rPr>
        <w:t>年</w:t>
      </w:r>
      <w:r>
        <w:rPr>
          <w:rFonts w:ascii="Arial" w:hAnsi="Arial" w:cs="Arial" w:hint="eastAsia"/>
          <w:szCs w:val="21"/>
        </w:rPr>
        <w:t xml:space="preserve"> 12</w:t>
      </w:r>
      <w:r>
        <w:rPr>
          <w:rFonts w:ascii="Arial" w:hAnsi="Arial" w:cs="Arial"/>
          <w:szCs w:val="21"/>
        </w:rPr>
        <w:t>月</w:t>
      </w:r>
      <w:r>
        <w:rPr>
          <w:rFonts w:ascii="Arial" w:hAnsi="Arial" w:cs="Arial" w:hint="eastAsia"/>
          <w:szCs w:val="21"/>
        </w:rPr>
        <w:t>13</w:t>
      </w:r>
      <w:r>
        <w:rPr>
          <w:rFonts w:ascii="Arial" w:hAnsi="Arial" w:cs="Arial"/>
          <w:szCs w:val="21"/>
        </w:rPr>
        <w:t>日</w:t>
      </w:r>
      <w:r>
        <w:rPr>
          <w:rFonts w:ascii="Arial" w:hAnsi="Arial" w:cs="Arial"/>
          <w:kern w:val="0"/>
          <w:szCs w:val="21"/>
        </w:rPr>
        <w:t>（双休日及法定节假日除外），上午：</w:t>
      </w:r>
      <w:r>
        <w:rPr>
          <w:rFonts w:ascii="Arial" w:hAnsi="Arial" w:cs="Arial"/>
          <w:bCs/>
          <w:kern w:val="0"/>
        </w:rPr>
        <w:t>8</w:t>
      </w:r>
      <w:r>
        <w:rPr>
          <w:rFonts w:ascii="Arial" w:hAnsi="Arial" w:cs="Arial"/>
          <w:bCs/>
          <w:kern w:val="0"/>
        </w:rPr>
        <w:t>：</w:t>
      </w:r>
      <w:r>
        <w:rPr>
          <w:rFonts w:ascii="Arial" w:hAnsi="Arial" w:cs="Arial"/>
          <w:bCs/>
          <w:kern w:val="0"/>
        </w:rPr>
        <w:t>30-11</w:t>
      </w:r>
      <w:r>
        <w:rPr>
          <w:rFonts w:ascii="Arial" w:hAnsi="Arial" w:cs="Arial"/>
          <w:bCs/>
          <w:kern w:val="0"/>
        </w:rPr>
        <w:t>：</w:t>
      </w:r>
      <w:r>
        <w:rPr>
          <w:rFonts w:ascii="Arial" w:hAnsi="Arial" w:cs="Arial"/>
          <w:bCs/>
          <w:kern w:val="0"/>
        </w:rPr>
        <w:t>30</w:t>
      </w:r>
      <w:r>
        <w:rPr>
          <w:rFonts w:ascii="Arial" w:hAnsi="Arial" w:cs="Arial"/>
          <w:kern w:val="0"/>
          <w:szCs w:val="21"/>
        </w:rPr>
        <w:t>，下</w:t>
      </w:r>
      <w:r>
        <w:rPr>
          <w:rFonts w:ascii="Arial" w:hAnsi="Arial" w:cs="Arial"/>
          <w:kern w:val="0"/>
          <w:szCs w:val="21"/>
        </w:rPr>
        <w:t>午：</w:t>
      </w:r>
      <w:r>
        <w:rPr>
          <w:rFonts w:ascii="Arial" w:hAnsi="Arial" w:cs="Arial"/>
          <w:bCs/>
          <w:kern w:val="0"/>
        </w:rPr>
        <w:t>14</w:t>
      </w:r>
      <w:r>
        <w:rPr>
          <w:rFonts w:ascii="Arial" w:hAnsi="Arial" w:cs="Arial"/>
          <w:bCs/>
          <w:kern w:val="0"/>
        </w:rPr>
        <w:t>：</w:t>
      </w:r>
      <w:r>
        <w:rPr>
          <w:rFonts w:ascii="Arial" w:hAnsi="Arial" w:cs="Arial"/>
          <w:bCs/>
          <w:kern w:val="0"/>
        </w:rPr>
        <w:t>30-17</w:t>
      </w:r>
      <w:r>
        <w:rPr>
          <w:rFonts w:ascii="Arial" w:hAnsi="Arial" w:cs="Arial"/>
          <w:bCs/>
          <w:kern w:val="0"/>
        </w:rPr>
        <w:t>：</w:t>
      </w:r>
      <w:r>
        <w:rPr>
          <w:rFonts w:ascii="Arial" w:hAnsi="Arial" w:cs="Arial"/>
          <w:bCs/>
          <w:kern w:val="0"/>
        </w:rPr>
        <w:t>30</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w:t>
      </w:r>
      <w:r>
        <w:rPr>
          <w:rFonts w:ascii="Arial" w:hAnsi="Arial" w:cs="Arial"/>
          <w:szCs w:val="21"/>
        </w:rPr>
        <w:t>厦西楼</w:t>
      </w:r>
      <w:r>
        <w:rPr>
          <w:rFonts w:ascii="Arial" w:hAnsi="Arial" w:cs="Arial"/>
          <w:szCs w:val="21"/>
        </w:rPr>
        <w:t>1</w:t>
      </w:r>
      <w:r>
        <w:rPr>
          <w:rFonts w:ascii="Arial" w:hAnsi="Arial" w:cs="Arial" w:hint="eastAsia"/>
          <w:szCs w:val="21"/>
        </w:rPr>
        <w:t>7</w:t>
      </w:r>
      <w:r>
        <w:rPr>
          <w:rFonts w:ascii="Arial" w:hAnsi="Arial" w:cs="Arial"/>
          <w:szCs w:val="21"/>
        </w:rPr>
        <w:t>层</w:t>
      </w:r>
      <w:r>
        <w:rPr>
          <w:rFonts w:ascii="Arial" w:hAnsi="Arial" w:cs="Arial"/>
          <w:szCs w:val="21"/>
        </w:rPr>
        <w:t>1706</w:t>
      </w:r>
      <w:r>
        <w:rPr>
          <w:rFonts w:ascii="Arial" w:hAnsi="Arial" w:cs="Arial"/>
          <w:szCs w:val="21"/>
        </w:rPr>
        <w:t>室（</w:t>
      </w:r>
      <w:r>
        <w:rPr>
          <w:rFonts w:ascii="Arial" w:hAnsi="Arial" w:cs="Arial"/>
          <w:kern w:val="0"/>
          <w:szCs w:val="21"/>
        </w:rPr>
        <w:t>文晖大桥西侧下桥口）</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售价（元）：每本</w:t>
      </w:r>
      <w:r>
        <w:rPr>
          <w:rFonts w:ascii="Arial" w:hAnsi="Arial" w:cs="Arial"/>
          <w:kern w:val="0"/>
          <w:szCs w:val="21"/>
        </w:rPr>
        <w:t>500</w:t>
      </w:r>
      <w:r>
        <w:rPr>
          <w:rFonts w:ascii="Arial" w:hAnsi="Arial" w:cs="Arial"/>
          <w:kern w:val="0"/>
          <w:szCs w:val="21"/>
        </w:rPr>
        <w:t>（售后不退）</w:t>
      </w:r>
    </w:p>
    <w:p w:rsidR="00CC54DD" w:rsidRDefault="008C308A">
      <w:pPr>
        <w:widowControl/>
        <w:spacing w:line="300" w:lineRule="auto"/>
        <w:ind w:firstLineChars="200" w:firstLine="420"/>
        <w:jc w:val="left"/>
        <w:rPr>
          <w:rFonts w:ascii="Arial" w:hAnsi="Arial" w:cs="Arial"/>
        </w:rPr>
      </w:pPr>
      <w:r>
        <w:rPr>
          <w:rFonts w:ascii="Arial" w:hAnsi="Arial" w:cs="Arial"/>
        </w:rPr>
        <w:t>支付方式：</w:t>
      </w:r>
      <w:r>
        <w:rPr>
          <w:rFonts w:ascii="Arial" w:hAnsi="Arial" w:cs="Arial"/>
          <w:kern w:val="0"/>
          <w:szCs w:val="21"/>
        </w:rPr>
        <w:t>现金、汇票、支票、银行</w:t>
      </w:r>
      <w:proofErr w:type="gramStart"/>
      <w:r>
        <w:rPr>
          <w:rFonts w:ascii="Arial" w:hAnsi="Arial" w:cs="Arial"/>
          <w:kern w:val="0"/>
          <w:szCs w:val="21"/>
        </w:rPr>
        <w:t>转帐</w:t>
      </w:r>
      <w:proofErr w:type="gramEnd"/>
      <w:r>
        <w:rPr>
          <w:rFonts w:ascii="Arial" w:hAnsi="Arial" w:cs="Arial"/>
          <w:kern w:val="0"/>
          <w:szCs w:val="21"/>
        </w:rPr>
        <w:t>等</w:t>
      </w:r>
    </w:p>
    <w:p w:rsidR="00CC54DD" w:rsidRDefault="008C308A">
      <w:pPr>
        <w:spacing w:line="300" w:lineRule="auto"/>
        <w:ind w:firstLineChars="200" w:firstLine="420"/>
        <w:rPr>
          <w:rFonts w:ascii="Arial" w:hAnsi="Arial" w:cs="Arial"/>
          <w:szCs w:val="21"/>
        </w:rPr>
      </w:pPr>
      <w:r>
        <w:rPr>
          <w:rFonts w:ascii="Arial" w:hAnsi="Arial" w:cs="Arial"/>
          <w:szCs w:val="21"/>
        </w:rPr>
        <w:t>收款单位（户名）：浙江省成套招标代理有限公司</w:t>
      </w:r>
    </w:p>
    <w:p w:rsidR="00CC54DD" w:rsidRDefault="008C308A">
      <w:pPr>
        <w:spacing w:line="300" w:lineRule="auto"/>
        <w:ind w:firstLineChars="200" w:firstLine="420"/>
        <w:rPr>
          <w:rFonts w:ascii="Arial" w:hAnsi="Arial" w:cs="Arial"/>
          <w:szCs w:val="21"/>
        </w:rPr>
      </w:pPr>
      <w:r>
        <w:rPr>
          <w:rFonts w:ascii="Arial" w:hAnsi="Arial" w:cs="Arial"/>
          <w:szCs w:val="21"/>
        </w:rPr>
        <w:t>开户：中信银行杭州西湖支行</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szCs w:val="21"/>
        </w:rPr>
        <w:t>账号：</w:t>
      </w:r>
      <w:r>
        <w:rPr>
          <w:rFonts w:ascii="Arial" w:hAnsi="Arial" w:cs="Arial"/>
          <w:szCs w:val="21"/>
        </w:rPr>
        <w:t>7331610182600126385</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获取方式：现场获取，或将</w:t>
      </w:r>
      <w:r>
        <w:rPr>
          <w:rFonts w:ascii="Arial" w:hAnsi="Arial" w:cs="Arial"/>
          <w:szCs w:val="21"/>
          <w:shd w:val="clear" w:color="auto" w:fill="FFFFFF"/>
        </w:rPr>
        <w:t>报名资料扫描件发送至</w:t>
      </w:r>
      <w:r>
        <w:rPr>
          <w:rFonts w:ascii="Arial" w:hAnsi="Arial" w:cs="Arial" w:hint="eastAsia"/>
          <w:kern w:val="0"/>
          <w:szCs w:val="21"/>
        </w:rPr>
        <w:t>285915359@qq.com</w:t>
      </w:r>
      <w:r>
        <w:rPr>
          <w:rFonts w:ascii="Arial" w:hAnsi="Arial" w:cs="Arial"/>
          <w:kern w:val="0"/>
          <w:szCs w:val="21"/>
        </w:rPr>
        <w:t>并致电采购代理机构联系人获取</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hint="eastAsia"/>
          <w:kern w:val="0"/>
          <w:szCs w:val="21"/>
        </w:rPr>
        <w:t>六</w:t>
      </w:r>
      <w:r>
        <w:rPr>
          <w:rFonts w:ascii="Arial" w:hAnsi="Arial" w:cs="Arial"/>
          <w:kern w:val="0"/>
          <w:szCs w:val="21"/>
        </w:rPr>
        <w:t>.</w:t>
      </w:r>
      <w:r>
        <w:rPr>
          <w:rFonts w:ascii="Arial" w:hAnsi="Arial" w:cs="Arial"/>
          <w:kern w:val="0"/>
          <w:szCs w:val="21"/>
        </w:rPr>
        <w:t>投标截止时间：</w:t>
      </w:r>
      <w:r>
        <w:rPr>
          <w:rFonts w:ascii="Arial" w:hAnsi="Arial" w:cs="Arial"/>
          <w:kern w:val="0"/>
          <w:szCs w:val="21"/>
        </w:rPr>
        <w:t>2018</w:t>
      </w:r>
      <w:r>
        <w:rPr>
          <w:rFonts w:ascii="Arial" w:hAnsi="Arial" w:cs="Arial"/>
          <w:kern w:val="0"/>
          <w:szCs w:val="21"/>
        </w:rPr>
        <w:t>年月</w:t>
      </w:r>
      <w:r>
        <w:rPr>
          <w:rFonts w:ascii="Arial" w:hAnsi="Arial" w:cs="Arial" w:hint="eastAsia"/>
          <w:kern w:val="0"/>
          <w:szCs w:val="21"/>
        </w:rPr>
        <w:t>26</w:t>
      </w:r>
      <w:r>
        <w:rPr>
          <w:rFonts w:ascii="Arial" w:hAnsi="Arial" w:cs="Arial"/>
          <w:kern w:val="0"/>
          <w:szCs w:val="21"/>
        </w:rPr>
        <w:t>日</w:t>
      </w:r>
      <w:r>
        <w:rPr>
          <w:rFonts w:ascii="Arial" w:hAnsi="Arial" w:cs="Arial" w:hint="eastAsia"/>
          <w:kern w:val="0"/>
          <w:szCs w:val="21"/>
        </w:rPr>
        <w:t>10</w:t>
      </w:r>
      <w:r>
        <w:rPr>
          <w:rFonts w:ascii="Arial" w:hAnsi="Arial" w:cs="Arial"/>
          <w:kern w:val="0"/>
          <w:szCs w:val="21"/>
        </w:rPr>
        <w:t>时</w:t>
      </w:r>
      <w:r>
        <w:rPr>
          <w:rFonts w:ascii="Arial" w:hAnsi="Arial" w:cs="Arial" w:hint="eastAsia"/>
          <w:kern w:val="0"/>
          <w:szCs w:val="21"/>
        </w:rPr>
        <w:t>00</w:t>
      </w:r>
      <w:r>
        <w:rPr>
          <w:rFonts w:ascii="Arial" w:hAnsi="Arial" w:cs="Arial"/>
          <w:kern w:val="0"/>
          <w:szCs w:val="21"/>
        </w:rPr>
        <w:t>分</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hint="eastAsia"/>
          <w:kern w:val="0"/>
          <w:szCs w:val="21"/>
        </w:rPr>
        <w:t>七</w:t>
      </w:r>
      <w:r>
        <w:rPr>
          <w:rFonts w:ascii="Arial" w:hAnsi="Arial" w:cs="Arial"/>
          <w:kern w:val="0"/>
          <w:szCs w:val="21"/>
        </w:rPr>
        <w:t>.</w:t>
      </w:r>
      <w:r>
        <w:rPr>
          <w:rFonts w:ascii="Arial" w:hAnsi="Arial" w:cs="Arial"/>
          <w:kern w:val="0"/>
          <w:szCs w:val="21"/>
        </w:rPr>
        <w:t>投标地点：杭州市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现代置业大厦西楼</w:t>
      </w:r>
      <w:r>
        <w:rPr>
          <w:rFonts w:ascii="Arial" w:hAnsi="Arial" w:cs="Arial"/>
          <w:kern w:val="0"/>
          <w:szCs w:val="21"/>
        </w:rPr>
        <w:t>17</w:t>
      </w:r>
      <w:r>
        <w:rPr>
          <w:rFonts w:ascii="Arial" w:hAnsi="Arial" w:cs="Arial"/>
          <w:kern w:val="0"/>
          <w:szCs w:val="21"/>
        </w:rPr>
        <w:t>层</w:t>
      </w:r>
      <w:r>
        <w:rPr>
          <w:rFonts w:ascii="Arial" w:hAnsi="Arial" w:cs="Arial"/>
          <w:kern w:val="0"/>
          <w:szCs w:val="21"/>
        </w:rPr>
        <w:t>1702</w:t>
      </w:r>
      <w:r>
        <w:rPr>
          <w:rFonts w:ascii="Arial" w:hAnsi="Arial" w:cs="Arial"/>
          <w:kern w:val="0"/>
          <w:szCs w:val="21"/>
        </w:rPr>
        <w:t>开标室</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hint="eastAsia"/>
          <w:kern w:val="0"/>
          <w:szCs w:val="21"/>
        </w:rPr>
        <w:t>八</w:t>
      </w:r>
      <w:r>
        <w:rPr>
          <w:rFonts w:ascii="Arial" w:hAnsi="Arial" w:cs="Arial"/>
          <w:kern w:val="0"/>
          <w:szCs w:val="21"/>
        </w:rPr>
        <w:t>.</w:t>
      </w:r>
      <w:r>
        <w:rPr>
          <w:rFonts w:ascii="Arial" w:hAnsi="Arial" w:cs="Arial"/>
          <w:kern w:val="0"/>
          <w:szCs w:val="21"/>
        </w:rPr>
        <w:t>开标时间：</w:t>
      </w:r>
      <w:r>
        <w:rPr>
          <w:rFonts w:ascii="Arial" w:hAnsi="Arial" w:cs="Arial"/>
          <w:kern w:val="0"/>
          <w:szCs w:val="21"/>
        </w:rPr>
        <w:t>2018</w:t>
      </w:r>
      <w:r>
        <w:rPr>
          <w:rFonts w:ascii="Arial" w:hAnsi="Arial" w:cs="Arial"/>
          <w:kern w:val="0"/>
          <w:szCs w:val="21"/>
        </w:rPr>
        <w:t>年月</w:t>
      </w:r>
      <w:r>
        <w:rPr>
          <w:rFonts w:ascii="Arial" w:hAnsi="Arial" w:cs="Arial" w:hint="eastAsia"/>
          <w:kern w:val="0"/>
          <w:szCs w:val="21"/>
        </w:rPr>
        <w:t>26</w:t>
      </w:r>
      <w:r>
        <w:rPr>
          <w:rFonts w:ascii="Arial" w:hAnsi="Arial" w:cs="Arial"/>
          <w:kern w:val="0"/>
          <w:szCs w:val="21"/>
        </w:rPr>
        <w:t>日</w:t>
      </w:r>
      <w:r>
        <w:rPr>
          <w:rFonts w:ascii="Arial" w:hAnsi="Arial" w:cs="Arial" w:hint="eastAsia"/>
          <w:kern w:val="0"/>
          <w:szCs w:val="21"/>
        </w:rPr>
        <w:t>10</w:t>
      </w:r>
      <w:r>
        <w:rPr>
          <w:rFonts w:ascii="Arial" w:hAnsi="Arial" w:cs="Arial"/>
          <w:kern w:val="0"/>
          <w:szCs w:val="21"/>
        </w:rPr>
        <w:t>时</w:t>
      </w:r>
      <w:r>
        <w:rPr>
          <w:rFonts w:ascii="Arial" w:hAnsi="Arial" w:cs="Arial" w:hint="eastAsia"/>
          <w:kern w:val="0"/>
          <w:szCs w:val="21"/>
        </w:rPr>
        <w:t>00</w:t>
      </w:r>
      <w:r>
        <w:rPr>
          <w:rFonts w:ascii="Arial" w:hAnsi="Arial" w:cs="Arial"/>
          <w:kern w:val="0"/>
          <w:szCs w:val="21"/>
        </w:rPr>
        <w:t>分</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九</w:t>
      </w:r>
      <w:r>
        <w:rPr>
          <w:rFonts w:ascii="Arial" w:hAnsi="Arial" w:cs="Arial"/>
          <w:kern w:val="0"/>
          <w:szCs w:val="21"/>
        </w:rPr>
        <w:t>.</w:t>
      </w:r>
      <w:r>
        <w:rPr>
          <w:rFonts w:ascii="Arial" w:hAnsi="Arial" w:cs="Arial"/>
          <w:kern w:val="0"/>
          <w:szCs w:val="21"/>
        </w:rPr>
        <w:t>开标地点：杭州市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现代置业大厦西楼</w:t>
      </w:r>
      <w:r>
        <w:rPr>
          <w:rFonts w:ascii="Arial" w:hAnsi="Arial" w:cs="Arial"/>
          <w:kern w:val="0"/>
          <w:szCs w:val="21"/>
        </w:rPr>
        <w:t>17</w:t>
      </w:r>
      <w:r>
        <w:rPr>
          <w:rFonts w:ascii="Arial" w:hAnsi="Arial" w:cs="Arial"/>
          <w:kern w:val="0"/>
          <w:szCs w:val="21"/>
        </w:rPr>
        <w:t>层</w:t>
      </w:r>
      <w:r>
        <w:rPr>
          <w:rFonts w:ascii="Arial" w:hAnsi="Arial" w:cs="Arial"/>
          <w:kern w:val="0"/>
          <w:szCs w:val="21"/>
        </w:rPr>
        <w:t>1702</w:t>
      </w:r>
      <w:r>
        <w:rPr>
          <w:rFonts w:ascii="Arial" w:hAnsi="Arial" w:cs="Arial"/>
          <w:kern w:val="0"/>
          <w:szCs w:val="21"/>
        </w:rPr>
        <w:t>开标室</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十</w:t>
      </w:r>
      <w:r>
        <w:rPr>
          <w:rFonts w:ascii="Arial" w:hAnsi="Arial" w:cs="Arial"/>
          <w:kern w:val="0"/>
          <w:szCs w:val="21"/>
        </w:rPr>
        <w:t>.</w:t>
      </w:r>
      <w:r>
        <w:rPr>
          <w:rFonts w:ascii="Arial" w:hAnsi="Arial" w:cs="Arial"/>
          <w:kern w:val="0"/>
          <w:szCs w:val="21"/>
        </w:rPr>
        <w:t>投标保证金：</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投标保证金：</w:t>
      </w:r>
      <w:r>
        <w:rPr>
          <w:rFonts w:ascii="Arial" w:hAnsi="Arial" w:cs="Arial" w:hint="eastAsia"/>
          <w:kern w:val="0"/>
          <w:szCs w:val="21"/>
        </w:rPr>
        <w:t>20</w:t>
      </w:r>
      <w:r>
        <w:rPr>
          <w:rFonts w:ascii="Arial" w:hAnsi="Arial" w:cs="Arial" w:hint="eastAsia"/>
          <w:kern w:val="0"/>
          <w:szCs w:val="21"/>
        </w:rPr>
        <w:t>万</w:t>
      </w:r>
      <w:r>
        <w:rPr>
          <w:rFonts w:ascii="Arial" w:hAnsi="Arial" w:cs="Arial"/>
          <w:kern w:val="0"/>
          <w:szCs w:val="21"/>
        </w:rPr>
        <w:t>元</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rPr>
        <w:lastRenderedPageBreak/>
        <w:t>支付方式：电汇（网银）等</w:t>
      </w:r>
    </w:p>
    <w:p w:rsidR="00CC54DD" w:rsidRDefault="008C308A">
      <w:pPr>
        <w:spacing w:line="300" w:lineRule="auto"/>
        <w:ind w:firstLineChars="200" w:firstLine="420"/>
        <w:rPr>
          <w:rFonts w:ascii="Arial" w:hAnsi="Arial" w:cs="Arial"/>
          <w:szCs w:val="21"/>
        </w:rPr>
      </w:pPr>
      <w:r>
        <w:rPr>
          <w:rFonts w:ascii="Arial" w:hAnsi="Arial" w:cs="Arial"/>
          <w:szCs w:val="21"/>
        </w:rPr>
        <w:t>收款单位（户名）：浙江省成套招标代理有限公司</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开户：中信银行杭州西湖支行</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账号：</w:t>
      </w:r>
      <w:r>
        <w:rPr>
          <w:rFonts w:ascii="Arial" w:hAnsi="Arial" w:cs="Arial"/>
          <w:kern w:val="0"/>
          <w:szCs w:val="21"/>
        </w:rPr>
        <w:t>7331610182600126385</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十</w:t>
      </w:r>
      <w:r>
        <w:rPr>
          <w:rFonts w:ascii="Arial" w:hAnsi="Arial" w:cs="Arial" w:hint="eastAsia"/>
          <w:kern w:val="0"/>
          <w:szCs w:val="21"/>
        </w:rPr>
        <w:t>一</w:t>
      </w:r>
      <w:r>
        <w:rPr>
          <w:rFonts w:ascii="Arial" w:hAnsi="Arial" w:cs="Arial"/>
          <w:kern w:val="0"/>
          <w:szCs w:val="21"/>
        </w:rPr>
        <w:t>..</w:t>
      </w:r>
      <w:r>
        <w:rPr>
          <w:rFonts w:ascii="Arial" w:hAnsi="Arial" w:cs="Arial"/>
          <w:kern w:val="0"/>
          <w:szCs w:val="21"/>
        </w:rPr>
        <w:t>其他事项：</w:t>
      </w:r>
    </w:p>
    <w:p w:rsidR="00CC54DD" w:rsidRDefault="008C308A">
      <w:pPr>
        <w:spacing w:line="300" w:lineRule="auto"/>
        <w:ind w:firstLineChars="200" w:firstLine="420"/>
        <w:rPr>
          <w:rFonts w:ascii="Arial" w:hAnsi="Arial" w:cs="Arial"/>
          <w:kern w:val="0"/>
          <w:szCs w:val="21"/>
        </w:rPr>
      </w:pPr>
      <w:r>
        <w:rPr>
          <w:rFonts w:ascii="Arial" w:hAnsi="Arial" w:cs="Arial"/>
          <w:kern w:val="0"/>
          <w:szCs w:val="21"/>
        </w:rPr>
        <w:t>1</w:t>
      </w:r>
      <w:r>
        <w:rPr>
          <w:rFonts w:ascii="Arial" w:hAnsi="Arial" w:cs="Arial"/>
          <w:kern w:val="0"/>
          <w:szCs w:val="21"/>
        </w:rPr>
        <w:t>、本项目公告期限为</w:t>
      </w:r>
      <w:r>
        <w:rPr>
          <w:rFonts w:ascii="Arial" w:hAnsi="Arial" w:cs="Arial"/>
          <w:kern w:val="0"/>
          <w:szCs w:val="21"/>
        </w:rPr>
        <w:t>5</w:t>
      </w:r>
      <w:r>
        <w:rPr>
          <w:rFonts w:ascii="Arial" w:hAnsi="Arial" w:cs="Arial"/>
          <w:kern w:val="0"/>
          <w:szCs w:val="21"/>
        </w:rPr>
        <w:t>个工作日，供应商认为采购文件使自己的权益受到损害的，可以自收到采购文件之日（发售截止日之后收到采购文</w:t>
      </w:r>
      <w:r>
        <w:rPr>
          <w:rFonts w:ascii="Arial" w:hAnsi="Arial" w:cs="Arial"/>
          <w:kern w:val="0"/>
          <w:szCs w:val="21"/>
        </w:rPr>
        <w:t>件的，以发售截止日为准）或者采购文件公告期限届满之日（公告发布后的第</w:t>
      </w:r>
      <w:r>
        <w:rPr>
          <w:rFonts w:ascii="Arial" w:hAnsi="Arial" w:cs="Arial"/>
          <w:kern w:val="0"/>
          <w:szCs w:val="21"/>
        </w:rPr>
        <w:t>6</w:t>
      </w:r>
      <w:r>
        <w:rPr>
          <w:rFonts w:ascii="Arial" w:hAnsi="Arial" w:cs="Arial"/>
          <w:kern w:val="0"/>
          <w:szCs w:val="21"/>
        </w:rPr>
        <w:t>个工作日）起</w:t>
      </w:r>
      <w:r>
        <w:rPr>
          <w:rFonts w:ascii="Arial" w:hAnsi="Arial" w:cs="Arial"/>
          <w:kern w:val="0"/>
          <w:szCs w:val="21"/>
        </w:rPr>
        <w:t>7</w:t>
      </w:r>
      <w:r>
        <w:rPr>
          <w:rFonts w:ascii="Arial" w:hAnsi="Arial" w:cs="Arial"/>
          <w:kern w:val="0"/>
          <w:szCs w:val="21"/>
        </w:rPr>
        <w:t>个工作日内，以书面形式向采购代理机构提出质疑。质疑供应商对采购人、采购代理机构的答复不满意或者采购人、采购代理机构未在规定的时间内</w:t>
      </w:r>
      <w:proofErr w:type="gramStart"/>
      <w:r>
        <w:rPr>
          <w:rFonts w:ascii="Arial" w:hAnsi="Arial" w:cs="Arial"/>
          <w:kern w:val="0"/>
          <w:szCs w:val="21"/>
        </w:rPr>
        <w:t>作出</w:t>
      </w:r>
      <w:proofErr w:type="gramEnd"/>
      <w:r>
        <w:rPr>
          <w:rFonts w:ascii="Arial" w:hAnsi="Arial" w:cs="Arial"/>
          <w:kern w:val="0"/>
          <w:szCs w:val="21"/>
        </w:rPr>
        <w:t>答复的，可以在答复期满后十五个工作日内向</w:t>
      </w:r>
      <w:r>
        <w:rPr>
          <w:rFonts w:ascii="Arial" w:hAnsi="Arial" w:cs="Arial" w:hint="eastAsia"/>
          <w:kern w:val="0"/>
          <w:szCs w:val="21"/>
        </w:rPr>
        <w:t>采购人的</w:t>
      </w:r>
      <w:r>
        <w:rPr>
          <w:rFonts w:ascii="Arial" w:hAnsi="Arial" w:cs="Arial"/>
          <w:kern w:val="0"/>
          <w:szCs w:val="21"/>
        </w:rPr>
        <w:t>采购监督管理部门投诉。质疑函范本、投诉书范本请到浙江政府采购网下载专区下载。</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w:t>
      </w:r>
      <w:r>
        <w:rPr>
          <w:rFonts w:ascii="Arial" w:hAnsi="Arial" w:cs="Arial" w:hint="eastAsia"/>
          <w:kern w:val="0"/>
          <w:szCs w:val="21"/>
        </w:rPr>
        <w:t>投标人购买标书时应提交的资料：</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）介绍信或法定代表人（单位负责人）授权书（原件）；</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）被授权人身份证（原件和复印件）；</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kern w:val="0"/>
          <w:szCs w:val="21"/>
        </w:rPr>
        <w:t>）有效的营业执照副本（或法人证书）等复</w:t>
      </w:r>
      <w:r>
        <w:rPr>
          <w:rFonts w:ascii="Arial" w:hAnsi="Arial" w:cs="Arial"/>
          <w:kern w:val="0"/>
          <w:szCs w:val="21"/>
        </w:rPr>
        <w:t>印件（复印件加盖单位公章）；</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4</w:t>
      </w:r>
      <w:r>
        <w:rPr>
          <w:rFonts w:ascii="Arial" w:hAnsi="Arial" w:cs="Arial"/>
          <w:kern w:val="0"/>
          <w:szCs w:val="21"/>
        </w:rPr>
        <w:t>）银行开户许可证（复印件加盖单位公章）；</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kern w:val="0"/>
          <w:szCs w:val="21"/>
        </w:rPr>
        <w:t>、</w:t>
      </w:r>
      <w:r>
        <w:rPr>
          <w:rFonts w:ascii="Arial" w:hAnsi="Arial" w:cs="Arial" w:hint="eastAsia"/>
          <w:kern w:val="0"/>
          <w:szCs w:val="21"/>
        </w:rPr>
        <w:t>采购项目需要落实的政府采购政策</w:t>
      </w:r>
    </w:p>
    <w:p w:rsidR="00CC54DD" w:rsidRDefault="008C308A">
      <w:pPr>
        <w:widowControl/>
        <w:spacing w:line="300" w:lineRule="auto"/>
        <w:ind w:firstLineChars="200" w:firstLine="420"/>
        <w:jc w:val="left"/>
        <w:rPr>
          <w:rFonts w:ascii="Arial" w:hAnsi="Arial" w:cs="Arial"/>
          <w:kern w:val="0"/>
          <w:szCs w:val="21"/>
        </w:rPr>
      </w:pPr>
      <w:bookmarkStart w:id="13" w:name="B36_其他事项"/>
      <w:r>
        <w:rPr>
          <w:rFonts w:ascii="Arial" w:hAnsi="Arial" w:cs="Arial"/>
          <w:kern w:val="0"/>
          <w:szCs w:val="21"/>
        </w:rPr>
        <w:t>本项目对符合财政扶持政策的中小企业（小型、微型）、监狱企业、残疾人福利性单位给予价格优惠扶持，执行节能产品政府强制采购和优先采购政策，执行环境标志产品政府优先采购政策；</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4</w:t>
      </w:r>
      <w:r>
        <w:rPr>
          <w:rFonts w:ascii="Arial" w:hAnsi="Arial" w:cs="Arial" w:hint="eastAsia"/>
          <w:kern w:val="0"/>
          <w:szCs w:val="21"/>
        </w:rPr>
        <w:t>、</w:t>
      </w:r>
      <w:r>
        <w:rPr>
          <w:rFonts w:ascii="Arial" w:hAnsi="Arial" w:cs="Arial"/>
          <w:kern w:val="0"/>
          <w:szCs w:val="21"/>
        </w:rPr>
        <w:t>其他事项</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1</w:t>
      </w:r>
      <w:r>
        <w:rPr>
          <w:rFonts w:ascii="Arial" w:hAnsi="Arial" w:cs="Arial" w:hint="eastAsia"/>
          <w:kern w:val="0"/>
          <w:szCs w:val="21"/>
        </w:rPr>
        <w:t>）</w:t>
      </w:r>
      <w:r>
        <w:rPr>
          <w:rFonts w:ascii="Arial" w:hAnsi="Arial" w:cs="Arial"/>
          <w:kern w:val="0"/>
          <w:szCs w:val="21"/>
        </w:rPr>
        <w:t>未经报名登记并获取招标文件的供应商参与本项目投标，将被拒绝；</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2</w:t>
      </w:r>
      <w:r>
        <w:rPr>
          <w:rFonts w:ascii="Arial" w:hAnsi="Arial" w:cs="Arial" w:hint="eastAsia"/>
          <w:kern w:val="0"/>
          <w:szCs w:val="21"/>
        </w:rPr>
        <w:t>）</w:t>
      </w:r>
      <w:r>
        <w:rPr>
          <w:rFonts w:ascii="Arial" w:hAnsi="Arial" w:cs="Arial"/>
          <w:kern w:val="0"/>
          <w:szCs w:val="21"/>
        </w:rPr>
        <w:t>招标文件发售截止时间之后潜在供应商仍然可以获取招标文件；</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3</w:t>
      </w:r>
      <w:r>
        <w:rPr>
          <w:rFonts w:ascii="Arial" w:hAnsi="Arial" w:cs="Arial" w:hint="eastAsia"/>
          <w:kern w:val="0"/>
          <w:szCs w:val="21"/>
        </w:rPr>
        <w:t>）</w:t>
      </w:r>
      <w:bookmarkEnd w:id="13"/>
      <w:r>
        <w:rPr>
          <w:rFonts w:ascii="Arial" w:hAnsi="Arial" w:cs="Arial" w:hint="eastAsia"/>
          <w:kern w:val="0"/>
          <w:szCs w:val="21"/>
        </w:rPr>
        <w:t>书</w:t>
      </w:r>
      <w:r>
        <w:rPr>
          <w:rFonts w:ascii="Arial" w:hAnsi="Arial" w:cs="Arial"/>
          <w:kern w:val="0"/>
          <w:szCs w:val="21"/>
        </w:rPr>
        <w:t>面质疑受理地点：杭州市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现代置业大厦西楼</w:t>
      </w:r>
      <w:r>
        <w:rPr>
          <w:rFonts w:ascii="Arial" w:hAnsi="Arial" w:cs="Arial"/>
          <w:kern w:val="0"/>
          <w:szCs w:val="21"/>
        </w:rPr>
        <w:t>17</w:t>
      </w:r>
      <w:r>
        <w:rPr>
          <w:rFonts w:ascii="Arial" w:hAnsi="Arial" w:cs="Arial"/>
          <w:kern w:val="0"/>
          <w:szCs w:val="21"/>
        </w:rPr>
        <w:t>层</w:t>
      </w:r>
      <w:r>
        <w:rPr>
          <w:rFonts w:ascii="Arial" w:hAnsi="Arial" w:cs="Arial"/>
          <w:kern w:val="0"/>
          <w:szCs w:val="21"/>
        </w:rPr>
        <w:t>1701</w:t>
      </w:r>
      <w:r>
        <w:rPr>
          <w:rFonts w:ascii="Arial" w:hAnsi="Arial" w:cs="Arial"/>
          <w:kern w:val="0"/>
          <w:szCs w:val="21"/>
        </w:rPr>
        <w:t>室，联系人：张女士、陈先生，联系电话：</w:t>
      </w:r>
      <w:r>
        <w:rPr>
          <w:rFonts w:ascii="Arial" w:hAnsi="Arial" w:cs="Arial"/>
          <w:kern w:val="0"/>
          <w:szCs w:val="21"/>
        </w:rPr>
        <w:t>0571-87631113</w:t>
      </w:r>
      <w:r>
        <w:rPr>
          <w:rFonts w:ascii="Arial" w:hAnsi="Arial" w:cs="Arial"/>
          <w:kern w:val="0"/>
          <w:szCs w:val="21"/>
        </w:rPr>
        <w:t>；</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十二</w:t>
      </w:r>
      <w:r>
        <w:rPr>
          <w:rFonts w:ascii="Arial" w:hAnsi="Arial" w:cs="Arial"/>
          <w:kern w:val="0"/>
          <w:szCs w:val="21"/>
        </w:rPr>
        <w:t>.</w:t>
      </w:r>
      <w:r>
        <w:rPr>
          <w:rFonts w:ascii="Arial" w:hAnsi="Arial" w:cs="Arial" w:hint="eastAsia"/>
          <w:kern w:val="0"/>
          <w:szCs w:val="21"/>
        </w:rPr>
        <w:t>联系方式</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1</w:t>
      </w:r>
      <w:r>
        <w:rPr>
          <w:rFonts w:ascii="Arial" w:hAnsi="Arial" w:cs="Arial" w:hint="eastAsia"/>
          <w:kern w:val="0"/>
          <w:szCs w:val="21"/>
        </w:rPr>
        <w:t>、采购代理机构名称：浙江省成套招标代理有限公司</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联系人：干</w:t>
      </w:r>
      <w:proofErr w:type="gramStart"/>
      <w:r>
        <w:rPr>
          <w:rFonts w:ascii="Arial" w:hAnsi="Arial" w:cs="Arial" w:hint="eastAsia"/>
          <w:kern w:val="0"/>
          <w:szCs w:val="21"/>
        </w:rPr>
        <w:t>祥</w:t>
      </w:r>
      <w:proofErr w:type="gramEnd"/>
      <w:r>
        <w:rPr>
          <w:rFonts w:ascii="Arial" w:hAnsi="Arial" w:cs="Arial" w:hint="eastAsia"/>
          <w:kern w:val="0"/>
          <w:szCs w:val="21"/>
        </w:rPr>
        <w:t>平</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联系电话：</w:t>
      </w:r>
      <w:r>
        <w:rPr>
          <w:rFonts w:ascii="Arial" w:hAnsi="Arial" w:cs="Arial"/>
          <w:kern w:val="0"/>
          <w:szCs w:val="21"/>
        </w:rPr>
        <w:t>0571-</w:t>
      </w:r>
      <w:proofErr w:type="gramStart"/>
      <w:r>
        <w:rPr>
          <w:rFonts w:ascii="Arial" w:hAnsi="Arial" w:cs="Arial"/>
          <w:kern w:val="0"/>
          <w:szCs w:val="21"/>
        </w:rPr>
        <w:t>85830196  15068155620</w:t>
      </w:r>
      <w:proofErr w:type="gramEnd"/>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传真：</w:t>
      </w:r>
      <w:r>
        <w:rPr>
          <w:rFonts w:ascii="Arial" w:hAnsi="Arial" w:cs="Arial"/>
          <w:kern w:val="0"/>
          <w:szCs w:val="21"/>
        </w:rPr>
        <w:t xml:space="preserve">0571-85830196 </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地址：杭州市</w:t>
      </w:r>
      <w:proofErr w:type="gramStart"/>
      <w:r>
        <w:rPr>
          <w:rFonts w:ascii="Arial" w:hAnsi="Arial" w:cs="Arial" w:hint="eastAsia"/>
          <w:kern w:val="0"/>
          <w:szCs w:val="21"/>
        </w:rPr>
        <w:t>文晖路</w:t>
      </w:r>
      <w:r>
        <w:rPr>
          <w:rFonts w:ascii="Arial" w:hAnsi="Arial" w:cs="Arial" w:hint="eastAsia"/>
          <w:kern w:val="0"/>
          <w:szCs w:val="21"/>
        </w:rPr>
        <w:t>42</w:t>
      </w:r>
      <w:r>
        <w:rPr>
          <w:rFonts w:ascii="Arial" w:hAnsi="Arial" w:cs="Arial" w:hint="eastAsia"/>
          <w:kern w:val="0"/>
          <w:szCs w:val="21"/>
        </w:rPr>
        <w:t>号</w:t>
      </w:r>
      <w:proofErr w:type="gramEnd"/>
      <w:r>
        <w:rPr>
          <w:rFonts w:ascii="Arial" w:hAnsi="Arial" w:cs="Arial" w:hint="eastAsia"/>
          <w:kern w:val="0"/>
          <w:szCs w:val="21"/>
        </w:rPr>
        <w:t>现代置业大厦西楼</w:t>
      </w:r>
      <w:r>
        <w:rPr>
          <w:rFonts w:ascii="Arial" w:hAnsi="Arial" w:cs="Arial" w:hint="eastAsia"/>
          <w:kern w:val="0"/>
          <w:szCs w:val="21"/>
        </w:rPr>
        <w:t>17</w:t>
      </w:r>
      <w:r>
        <w:rPr>
          <w:rFonts w:ascii="Arial" w:hAnsi="Arial" w:cs="Arial" w:hint="eastAsia"/>
          <w:kern w:val="0"/>
          <w:szCs w:val="21"/>
        </w:rPr>
        <w:t>层</w:t>
      </w:r>
      <w:r>
        <w:rPr>
          <w:rFonts w:ascii="Arial" w:hAnsi="Arial" w:cs="Arial" w:hint="eastAsia"/>
          <w:kern w:val="0"/>
          <w:szCs w:val="21"/>
        </w:rPr>
        <w:t>1706</w:t>
      </w:r>
      <w:r>
        <w:rPr>
          <w:rFonts w:ascii="Arial" w:hAnsi="Arial" w:cs="Arial" w:hint="eastAsia"/>
          <w:kern w:val="0"/>
          <w:szCs w:val="21"/>
        </w:rPr>
        <w:t>室</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2</w:t>
      </w:r>
      <w:r>
        <w:rPr>
          <w:rFonts w:ascii="Arial" w:hAnsi="Arial" w:cs="Arial" w:hint="eastAsia"/>
          <w:kern w:val="0"/>
          <w:szCs w:val="21"/>
        </w:rPr>
        <w:t>、采购人名称：之江实验室</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联系人：钟老师</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电话：</w:t>
      </w:r>
      <w:r>
        <w:rPr>
          <w:rFonts w:ascii="Arial" w:hAnsi="Arial" w:cs="Arial" w:hint="eastAsia"/>
          <w:kern w:val="0"/>
          <w:szCs w:val="21"/>
        </w:rPr>
        <w:t>0571-56390603</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技术联系人：安老师</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电话：</w:t>
      </w:r>
      <w:r>
        <w:rPr>
          <w:rFonts w:ascii="Arial" w:hAnsi="Arial" w:cs="Arial" w:hint="eastAsia"/>
          <w:kern w:val="0"/>
          <w:szCs w:val="21"/>
        </w:rPr>
        <w:t>0571-56393362</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地址：浙江省杭州市文</w:t>
      </w:r>
      <w:proofErr w:type="gramStart"/>
      <w:r>
        <w:rPr>
          <w:rFonts w:ascii="Arial" w:hAnsi="Arial" w:cs="Arial" w:hint="eastAsia"/>
          <w:kern w:val="0"/>
          <w:szCs w:val="21"/>
        </w:rPr>
        <w:t>一</w:t>
      </w:r>
      <w:proofErr w:type="gramEnd"/>
      <w:r>
        <w:rPr>
          <w:rFonts w:ascii="Arial" w:hAnsi="Arial" w:cs="Arial" w:hint="eastAsia"/>
          <w:kern w:val="0"/>
          <w:szCs w:val="21"/>
        </w:rPr>
        <w:t>西路</w:t>
      </w:r>
      <w:r>
        <w:rPr>
          <w:rFonts w:ascii="Arial" w:hAnsi="Arial" w:cs="Arial" w:hint="eastAsia"/>
          <w:kern w:val="0"/>
          <w:szCs w:val="21"/>
        </w:rPr>
        <w:t>1818</w:t>
      </w:r>
      <w:r>
        <w:rPr>
          <w:rFonts w:ascii="Arial" w:hAnsi="Arial" w:cs="Arial" w:hint="eastAsia"/>
          <w:kern w:val="0"/>
          <w:szCs w:val="21"/>
        </w:rPr>
        <w:t>号之江实验室</w:t>
      </w:r>
      <w:r>
        <w:rPr>
          <w:rFonts w:ascii="Arial" w:hAnsi="Arial" w:cs="Arial" w:hint="eastAsia"/>
          <w:kern w:val="0"/>
          <w:szCs w:val="21"/>
        </w:rPr>
        <w:t>10</w:t>
      </w:r>
      <w:r>
        <w:rPr>
          <w:rFonts w:ascii="Arial" w:hAnsi="Arial" w:cs="Arial" w:hint="eastAsia"/>
          <w:kern w:val="0"/>
          <w:szCs w:val="21"/>
        </w:rPr>
        <w:t>号楼</w:t>
      </w:r>
      <w:r>
        <w:rPr>
          <w:rFonts w:ascii="Arial" w:hAnsi="Arial" w:cs="Arial" w:hint="eastAsia"/>
          <w:kern w:val="0"/>
          <w:szCs w:val="21"/>
        </w:rPr>
        <w:t>4</w:t>
      </w:r>
      <w:r>
        <w:rPr>
          <w:rFonts w:ascii="Arial" w:hAnsi="Arial" w:cs="Arial" w:hint="eastAsia"/>
          <w:kern w:val="0"/>
          <w:szCs w:val="21"/>
        </w:rPr>
        <w:t>层</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hint="eastAsia"/>
          <w:kern w:val="0"/>
          <w:szCs w:val="21"/>
        </w:rPr>
        <w:t>附：招标文件</w:t>
      </w:r>
    </w:p>
    <w:p w:rsidR="00CC54DD" w:rsidRDefault="00CC54DD">
      <w:pPr>
        <w:widowControl/>
        <w:snapToGrid w:val="0"/>
        <w:spacing w:line="300" w:lineRule="auto"/>
        <w:ind w:firstLineChars="200" w:firstLine="420"/>
        <w:rPr>
          <w:rFonts w:ascii="Arial" w:hAnsi="Arial" w:cs="Arial"/>
          <w:kern w:val="0"/>
          <w:szCs w:val="21"/>
        </w:rPr>
      </w:pPr>
    </w:p>
    <w:p w:rsidR="00CC54DD" w:rsidRDefault="00CC54DD">
      <w:pPr>
        <w:widowControl/>
        <w:snapToGrid w:val="0"/>
        <w:spacing w:line="300" w:lineRule="auto"/>
        <w:ind w:firstLineChars="200" w:firstLine="420"/>
        <w:rPr>
          <w:rFonts w:ascii="Arial" w:hAnsi="Arial" w:cs="Arial"/>
          <w:kern w:val="0"/>
          <w:szCs w:val="21"/>
        </w:rPr>
      </w:pPr>
    </w:p>
    <w:p w:rsidR="00CC54DD" w:rsidRDefault="00CC54DD">
      <w:pPr>
        <w:widowControl/>
        <w:snapToGrid w:val="0"/>
        <w:spacing w:line="300" w:lineRule="auto"/>
        <w:ind w:firstLineChars="200" w:firstLine="420"/>
        <w:jc w:val="left"/>
        <w:rPr>
          <w:rFonts w:ascii="Arial" w:hAnsi="Arial" w:cs="Arial"/>
          <w:kern w:val="0"/>
          <w:szCs w:val="21"/>
        </w:rPr>
      </w:pPr>
    </w:p>
    <w:p w:rsidR="00CC54DD" w:rsidRDefault="008C308A">
      <w:pPr>
        <w:pStyle w:val="1"/>
        <w:rPr>
          <w:rFonts w:cs="Arial"/>
        </w:rPr>
      </w:pPr>
      <w:r>
        <w:rPr>
          <w:rFonts w:cs="Arial"/>
          <w:szCs w:val="21"/>
        </w:rPr>
        <w:br w:type="page"/>
      </w:r>
      <w:bookmarkStart w:id="14" w:name="_Toc211745566"/>
      <w:bookmarkStart w:id="15" w:name="_Toc82338234"/>
      <w:bookmarkStart w:id="16" w:name="_Toc82873317"/>
      <w:bookmarkStart w:id="17" w:name="_Toc17368"/>
      <w:bookmarkStart w:id="18" w:name="_Toc1397"/>
      <w:bookmarkStart w:id="19" w:name="_Toc2695"/>
      <w:bookmarkStart w:id="20" w:name="_Toc15466"/>
      <w:bookmarkStart w:id="21" w:name="_Toc5352"/>
      <w:r>
        <w:rPr>
          <w:rFonts w:cs="Arial"/>
        </w:rPr>
        <w:lastRenderedPageBreak/>
        <w:t>第二章</w:t>
      </w:r>
      <w:bookmarkEnd w:id="14"/>
      <w:bookmarkEnd w:id="15"/>
      <w:bookmarkEnd w:id="16"/>
      <w:r>
        <w:rPr>
          <w:rFonts w:cs="Arial"/>
        </w:rPr>
        <w:t>采购需求总体要求</w:t>
      </w:r>
      <w:bookmarkEnd w:id="17"/>
      <w:bookmarkEnd w:id="18"/>
      <w:bookmarkEnd w:id="19"/>
      <w:bookmarkEnd w:id="20"/>
      <w:bookmarkEnd w:id="21"/>
    </w:p>
    <w:p w:rsidR="00CC54DD" w:rsidRDefault="008C308A">
      <w:pPr>
        <w:pStyle w:val="2"/>
        <w:ind w:firstLine="422"/>
        <w:rPr>
          <w:rFonts w:cs="Arial"/>
        </w:rPr>
      </w:pPr>
      <w:bookmarkStart w:id="22" w:name="_Toc335039016"/>
      <w:bookmarkStart w:id="23" w:name="_Toc82338235"/>
      <w:bookmarkStart w:id="24" w:name="_Toc82873318"/>
      <w:bookmarkStart w:id="25" w:name="_Toc82338237"/>
      <w:bookmarkStart w:id="26" w:name="_Toc82873320"/>
      <w:r>
        <w:rPr>
          <w:rFonts w:cs="Arial"/>
        </w:rPr>
        <w:t>一、技术标准、规范（不限于以下）</w:t>
      </w:r>
      <w:bookmarkEnd w:id="22"/>
    </w:p>
    <w:p w:rsidR="00CC54DD" w:rsidRDefault="008C308A">
      <w:pPr>
        <w:pStyle w:val="17"/>
        <w:snapToGrid w:val="0"/>
        <w:spacing w:line="300" w:lineRule="auto"/>
        <w:ind w:firstLine="420"/>
        <w:rPr>
          <w:rFonts w:cs="Arial"/>
        </w:rPr>
      </w:pPr>
      <w:r>
        <w:rPr>
          <w:rFonts w:cs="Arial"/>
        </w:rPr>
        <w:t>1</w:t>
      </w:r>
      <w:r>
        <w:rPr>
          <w:rFonts w:cs="Arial"/>
        </w:rPr>
        <w:t>、国家规定的标准及规范，按最新的标准及规范执行。</w:t>
      </w:r>
    </w:p>
    <w:p w:rsidR="00CC54DD" w:rsidRDefault="008C308A">
      <w:pPr>
        <w:pStyle w:val="17"/>
        <w:snapToGrid w:val="0"/>
        <w:spacing w:line="300" w:lineRule="auto"/>
        <w:ind w:firstLine="420"/>
        <w:rPr>
          <w:rFonts w:cs="Arial"/>
        </w:rPr>
      </w:pPr>
      <w:r>
        <w:rPr>
          <w:rFonts w:cs="Arial"/>
        </w:rPr>
        <w:t>2</w:t>
      </w:r>
      <w:r>
        <w:rPr>
          <w:rFonts w:cs="Arial"/>
        </w:rPr>
        <w:t>、行业标准及规范，按最新的标准及规范执行。</w:t>
      </w:r>
    </w:p>
    <w:p w:rsidR="00CC54DD" w:rsidRDefault="008C308A">
      <w:pPr>
        <w:pStyle w:val="17"/>
        <w:snapToGrid w:val="0"/>
        <w:spacing w:line="300" w:lineRule="auto"/>
        <w:ind w:firstLine="420"/>
        <w:rPr>
          <w:rFonts w:cs="Arial"/>
        </w:rPr>
      </w:pPr>
      <w:r>
        <w:rPr>
          <w:rFonts w:cs="Arial"/>
        </w:rPr>
        <w:t>3</w:t>
      </w:r>
      <w:r>
        <w:rPr>
          <w:rFonts w:cs="Arial"/>
        </w:rPr>
        <w:t>、与服务有关的材料设备质量应符合中华人民共和国及产品品牌所在国的有关质量标准，上述标准如有不一致，执行两者中更严格的标准。</w:t>
      </w:r>
    </w:p>
    <w:p w:rsidR="00CC54DD" w:rsidRDefault="008C308A">
      <w:pPr>
        <w:pStyle w:val="17"/>
        <w:snapToGrid w:val="0"/>
        <w:spacing w:line="300" w:lineRule="auto"/>
        <w:ind w:firstLine="420"/>
        <w:rPr>
          <w:rFonts w:cs="Arial"/>
        </w:rPr>
      </w:pPr>
      <w:r>
        <w:rPr>
          <w:rFonts w:cs="Arial"/>
        </w:rPr>
        <w:t>4</w:t>
      </w:r>
      <w:r>
        <w:rPr>
          <w:rFonts w:cs="Arial"/>
        </w:rPr>
        <w:t>、其它相关标准及规范，按最新的标准及规范执行。</w:t>
      </w:r>
    </w:p>
    <w:p w:rsidR="00CC54DD" w:rsidRDefault="008C308A">
      <w:pPr>
        <w:pStyle w:val="2"/>
        <w:snapToGrid w:val="0"/>
        <w:ind w:firstLine="422"/>
        <w:rPr>
          <w:rFonts w:cs="Arial"/>
        </w:rPr>
      </w:pPr>
      <w:bookmarkStart w:id="27" w:name="_Toc426996351"/>
      <w:bookmarkStart w:id="28" w:name="_Toc335039017"/>
      <w:bookmarkStart w:id="29" w:name="_Toc328992072"/>
      <w:bookmarkStart w:id="30" w:name="_Toc335039018"/>
      <w:bookmarkStart w:id="31" w:name="_Toc329113953"/>
      <w:bookmarkEnd w:id="23"/>
      <w:bookmarkEnd w:id="24"/>
      <w:bookmarkEnd w:id="25"/>
      <w:bookmarkEnd w:id="26"/>
      <w:r>
        <w:rPr>
          <w:rFonts w:cs="Arial"/>
        </w:rPr>
        <w:t>二、基本要求</w:t>
      </w:r>
      <w:bookmarkEnd w:id="27"/>
      <w:bookmarkEnd w:id="28"/>
    </w:p>
    <w:p w:rsidR="00CC54DD" w:rsidRDefault="008C308A">
      <w:pPr>
        <w:pStyle w:val="17"/>
        <w:snapToGrid w:val="0"/>
        <w:spacing w:line="300" w:lineRule="auto"/>
        <w:ind w:firstLine="420"/>
        <w:rPr>
          <w:rFonts w:cs="Arial"/>
        </w:rPr>
      </w:pPr>
      <w:r>
        <w:rPr>
          <w:rFonts w:cs="Arial"/>
        </w:rPr>
        <w:t>1</w:t>
      </w:r>
      <w:r>
        <w:rPr>
          <w:rFonts w:cs="Arial" w:hint="eastAsia"/>
        </w:rPr>
        <w:t xml:space="preserve">. </w:t>
      </w:r>
      <w:r>
        <w:rPr>
          <w:rFonts w:cs="Arial"/>
        </w:rPr>
        <w:t>投标人须提供符合国家相应标准及规范生产的产品，并保证其使用的安全性与可靠性。投标人应在投标文件中明确产品具体配置说明、技术指标，同时投标人应提供技术支持资料，技术支持资料包括权威机构出具的认证证书或第三方检测机构出具的检测报告或投标产品制造商公开发布的印刷资料，若权威机构出具的认证证书或第三方检测机构出具的检测报告</w:t>
      </w:r>
      <w:r>
        <w:rPr>
          <w:rFonts w:cs="Arial"/>
        </w:rPr>
        <w:t>与投标产品制造商公开发布的印刷资料不一致，以权威机构出具的认证证书或第三方检测机构出具的检测报告为准，对于非标准和非通用设备，投标人也可提供此前完成的类似项目的合同技术规格及最终的性能检验报告（应有用户单位盖章）作为技术支持资料。</w:t>
      </w:r>
    </w:p>
    <w:p w:rsidR="00CC54DD" w:rsidRDefault="008C308A">
      <w:pPr>
        <w:pStyle w:val="17"/>
        <w:snapToGrid w:val="0"/>
        <w:spacing w:line="300" w:lineRule="auto"/>
        <w:ind w:firstLine="420"/>
        <w:rPr>
          <w:rFonts w:cs="Arial"/>
        </w:rPr>
      </w:pPr>
      <w:r>
        <w:rPr>
          <w:rFonts w:cs="Arial"/>
        </w:rPr>
        <w:t>2</w:t>
      </w:r>
      <w:r>
        <w:rPr>
          <w:rFonts w:cs="Arial" w:hint="eastAsia"/>
        </w:rPr>
        <w:t xml:space="preserve">. </w:t>
      </w:r>
      <w:r>
        <w:rPr>
          <w:rFonts w:cs="Arial"/>
        </w:rPr>
        <w:t>如投标文件中未提供技术支持资料或投标文件中明确的技术指标与技术支持资料不一致，评标委员会可对其做出不利的评审。</w:t>
      </w:r>
    </w:p>
    <w:p w:rsidR="00CC54DD" w:rsidRDefault="008C308A">
      <w:pPr>
        <w:pStyle w:val="17"/>
        <w:snapToGrid w:val="0"/>
        <w:spacing w:line="300" w:lineRule="auto"/>
        <w:ind w:firstLine="420"/>
        <w:rPr>
          <w:rFonts w:cs="Arial"/>
        </w:rPr>
      </w:pPr>
      <w:r>
        <w:rPr>
          <w:rFonts w:cs="Arial"/>
        </w:rPr>
        <w:t>3</w:t>
      </w:r>
      <w:r>
        <w:rPr>
          <w:rFonts w:cs="Arial" w:hint="eastAsia"/>
        </w:rPr>
        <w:t xml:space="preserve">. </w:t>
      </w:r>
      <w:r>
        <w:rPr>
          <w:rFonts w:cs="Arial"/>
        </w:rPr>
        <w:t>中标人须对中标产品使用的安全性、有效性及可靠性承担全部责任，须保证合同验收阶段的性能检验报告与投标文件明确的技术指标一致。</w:t>
      </w:r>
    </w:p>
    <w:p w:rsidR="00CC54DD" w:rsidRDefault="008C308A">
      <w:pPr>
        <w:pStyle w:val="17"/>
        <w:snapToGrid w:val="0"/>
        <w:spacing w:line="300" w:lineRule="auto"/>
        <w:ind w:firstLine="420"/>
        <w:rPr>
          <w:rFonts w:cs="Arial"/>
        </w:rPr>
      </w:pPr>
      <w:r>
        <w:rPr>
          <w:rFonts w:cs="Arial"/>
        </w:rPr>
        <w:t>4</w:t>
      </w:r>
      <w:r>
        <w:rPr>
          <w:rFonts w:cs="Arial" w:hint="eastAsia"/>
        </w:rPr>
        <w:t xml:space="preserve">. </w:t>
      </w:r>
      <w:r>
        <w:rPr>
          <w:rFonts w:cs="Arial"/>
        </w:rPr>
        <w:t>投标人应保证提供的产品为合</w:t>
      </w:r>
      <w:r>
        <w:rPr>
          <w:rFonts w:cs="Arial"/>
        </w:rPr>
        <w:t>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本项目投标的产品如有属于最新节能产品政府采购清单、最新环境标志产品政府采购清单内产品（相关信息查看中国政府采购网</w:t>
      </w:r>
      <w:r>
        <w:rPr>
          <w:rFonts w:cs="Arial"/>
        </w:rPr>
        <w:t>http</w:t>
      </w:r>
      <w:r>
        <w:rPr>
          <w:rFonts w:cs="Arial"/>
        </w:rPr>
        <w:t>：</w:t>
      </w:r>
      <w:r>
        <w:rPr>
          <w:rFonts w:cs="Arial"/>
        </w:rPr>
        <w:t>//www.ccgp.gov.cn</w:t>
      </w:r>
      <w:r>
        <w:rPr>
          <w:rFonts w:cs="Arial"/>
        </w:rPr>
        <w:t>），投标人应在投标文件中提供相关证明材料。</w:t>
      </w:r>
    </w:p>
    <w:p w:rsidR="00CC54DD" w:rsidRDefault="008C308A">
      <w:pPr>
        <w:pStyle w:val="17"/>
        <w:snapToGrid w:val="0"/>
        <w:spacing w:line="300" w:lineRule="auto"/>
        <w:ind w:firstLine="420"/>
        <w:rPr>
          <w:rFonts w:cs="Arial"/>
        </w:rPr>
      </w:pPr>
      <w:r>
        <w:rPr>
          <w:rFonts w:cs="Arial"/>
        </w:rPr>
        <w:t>5</w:t>
      </w:r>
      <w:r>
        <w:rPr>
          <w:rFonts w:cs="Arial" w:hint="eastAsia"/>
        </w:rPr>
        <w:t xml:space="preserve">. </w:t>
      </w:r>
      <w:r>
        <w:rPr>
          <w:rFonts w:cs="Arial"/>
        </w:rPr>
        <w:t>投标人的投标产品技术指标应具备相当于或高于招标文件中规定的</w:t>
      </w:r>
      <w:r>
        <w:rPr>
          <w:rFonts w:cs="Arial"/>
        </w:rPr>
        <w:t>要求，并能提供更好的性能，具有更高的可靠性、安全性、耐用性。</w:t>
      </w:r>
    </w:p>
    <w:p w:rsidR="00CC54DD" w:rsidRDefault="008C308A">
      <w:pPr>
        <w:pStyle w:val="17"/>
        <w:snapToGrid w:val="0"/>
        <w:spacing w:line="300" w:lineRule="auto"/>
        <w:ind w:firstLine="420"/>
        <w:rPr>
          <w:rFonts w:cs="Arial"/>
        </w:rPr>
      </w:pPr>
      <w:r>
        <w:rPr>
          <w:rFonts w:cs="Arial"/>
        </w:rPr>
        <w:t>6</w:t>
      </w:r>
      <w:r>
        <w:rPr>
          <w:rFonts w:cs="Arial" w:hint="eastAsia"/>
        </w:rPr>
        <w:t xml:space="preserve">. </w:t>
      </w:r>
      <w:r>
        <w:rPr>
          <w:rFonts w:cs="Arial"/>
        </w:rPr>
        <w:t>投标人应在投标文件中对产品的技术指标进行明确说明。否则，评标委员会可对其做出不利的评审。</w:t>
      </w:r>
    </w:p>
    <w:p w:rsidR="00CC54DD" w:rsidRDefault="008C308A">
      <w:pPr>
        <w:pStyle w:val="17"/>
        <w:snapToGrid w:val="0"/>
        <w:spacing w:line="300" w:lineRule="auto"/>
        <w:ind w:firstLine="420"/>
        <w:rPr>
          <w:rFonts w:cs="Arial"/>
        </w:rPr>
      </w:pPr>
      <w:r>
        <w:rPr>
          <w:rFonts w:cs="Arial"/>
        </w:rPr>
        <w:t>7</w:t>
      </w:r>
      <w:r>
        <w:rPr>
          <w:rFonts w:cs="Arial" w:hint="eastAsia"/>
        </w:rPr>
        <w:t xml:space="preserve">. </w:t>
      </w:r>
      <w:r>
        <w:rPr>
          <w:rFonts w:cs="Arial"/>
        </w:rPr>
        <w:t>工作条件</w:t>
      </w:r>
    </w:p>
    <w:p w:rsidR="00CC54DD" w:rsidRDefault="008C308A">
      <w:pPr>
        <w:pStyle w:val="17"/>
        <w:snapToGrid w:val="0"/>
        <w:spacing w:line="300" w:lineRule="auto"/>
        <w:ind w:firstLine="420"/>
        <w:rPr>
          <w:rFonts w:cs="Arial"/>
        </w:rPr>
      </w:pPr>
      <w:r>
        <w:rPr>
          <w:rFonts w:cs="Arial"/>
        </w:rPr>
        <w:t>投标人提供的产品应在采购人所处的条件下正常工作，投标人可以通过现场踏勘进行了解。</w:t>
      </w:r>
    </w:p>
    <w:p w:rsidR="00CC54DD" w:rsidRDefault="008C308A">
      <w:pPr>
        <w:pStyle w:val="17"/>
        <w:snapToGrid w:val="0"/>
        <w:spacing w:line="300" w:lineRule="auto"/>
        <w:ind w:firstLine="420"/>
        <w:rPr>
          <w:rFonts w:cs="Arial"/>
        </w:rPr>
      </w:pPr>
      <w:r>
        <w:rPr>
          <w:rFonts w:cs="Arial"/>
        </w:rPr>
        <w:t>8</w:t>
      </w:r>
      <w:r>
        <w:rPr>
          <w:rFonts w:cs="Arial" w:hint="eastAsia"/>
        </w:rPr>
        <w:t xml:space="preserve">. </w:t>
      </w:r>
      <w:r>
        <w:rPr>
          <w:rFonts w:cs="Arial"/>
        </w:rPr>
        <w:t>环境要求</w:t>
      </w:r>
    </w:p>
    <w:p w:rsidR="00CC54DD" w:rsidRDefault="008C308A">
      <w:pPr>
        <w:pStyle w:val="17"/>
        <w:snapToGrid w:val="0"/>
        <w:spacing w:line="300" w:lineRule="auto"/>
        <w:ind w:firstLine="420"/>
        <w:rPr>
          <w:rFonts w:cs="Arial"/>
        </w:rPr>
      </w:pPr>
      <w:r>
        <w:rPr>
          <w:rFonts w:cs="Arial"/>
        </w:rPr>
        <w:t>投标产品安装运行对环境的要求应能满足采购人的现有条件，如投标产品对环境有特别要求，投标人须在投标文件中进行明确，否则，未适应产品安装运行所要具备的环境条件的营造费用由投标人承担。投标人可通过现场踏勘了解采购人能够提供的现有条件。</w:t>
      </w:r>
    </w:p>
    <w:p w:rsidR="00CC54DD" w:rsidRDefault="008C308A">
      <w:pPr>
        <w:pStyle w:val="17"/>
        <w:snapToGrid w:val="0"/>
        <w:spacing w:line="300" w:lineRule="auto"/>
        <w:ind w:firstLine="420"/>
        <w:rPr>
          <w:rFonts w:cs="Arial"/>
        </w:rPr>
      </w:pPr>
      <w:r>
        <w:rPr>
          <w:rFonts w:cs="Arial"/>
        </w:rPr>
        <w:t>9</w:t>
      </w:r>
      <w:r>
        <w:rPr>
          <w:rFonts w:cs="Arial" w:hint="eastAsia"/>
        </w:rPr>
        <w:t xml:space="preserve">. </w:t>
      </w:r>
      <w:r>
        <w:rPr>
          <w:rFonts w:cs="Arial"/>
        </w:rPr>
        <w:t>产品本体</w:t>
      </w:r>
    </w:p>
    <w:p w:rsidR="00CC54DD" w:rsidRDefault="008C308A">
      <w:pPr>
        <w:pStyle w:val="17"/>
        <w:snapToGrid w:val="0"/>
        <w:spacing w:line="300" w:lineRule="auto"/>
        <w:ind w:firstLine="420"/>
        <w:rPr>
          <w:rFonts w:cs="Arial"/>
        </w:rPr>
      </w:pPr>
      <w:r>
        <w:rPr>
          <w:rFonts w:cs="Arial"/>
        </w:rPr>
        <w:t>产品本体是指产品在工作条件和环境条件具备的前提下正常运行就能达到投标文件承诺的技术指标及性能，不需要另外配置其他物品。</w:t>
      </w:r>
    </w:p>
    <w:p w:rsidR="00CC54DD" w:rsidRDefault="008C308A">
      <w:pPr>
        <w:pStyle w:val="17"/>
        <w:snapToGrid w:val="0"/>
        <w:spacing w:line="300" w:lineRule="auto"/>
        <w:ind w:firstLine="420"/>
        <w:rPr>
          <w:rFonts w:cs="Arial"/>
        </w:rPr>
      </w:pPr>
      <w:r>
        <w:rPr>
          <w:rFonts w:cs="Arial"/>
        </w:rPr>
        <w:t>10</w:t>
      </w:r>
      <w:r>
        <w:rPr>
          <w:rFonts w:cs="Arial" w:hint="eastAsia"/>
        </w:rPr>
        <w:t xml:space="preserve">. </w:t>
      </w:r>
      <w:r>
        <w:rPr>
          <w:rFonts w:cs="Arial"/>
        </w:rPr>
        <w:t>随机配送的备品备件、易损件、另配件、专用工具</w:t>
      </w:r>
    </w:p>
    <w:p w:rsidR="00CC54DD" w:rsidRDefault="008C308A">
      <w:pPr>
        <w:pStyle w:val="17"/>
        <w:snapToGrid w:val="0"/>
        <w:spacing w:line="300" w:lineRule="auto"/>
        <w:ind w:firstLine="420"/>
        <w:rPr>
          <w:rFonts w:cs="Arial"/>
        </w:rPr>
      </w:pPr>
      <w:r>
        <w:rPr>
          <w:rFonts w:cs="Arial"/>
        </w:rPr>
        <w:t>随机配送的备品备件、易损件、另配件、专用工具是指与产品相关的辅助性物品，是为方便采购人使用而提供的、不会影响产品本身正常运行。</w:t>
      </w:r>
    </w:p>
    <w:p w:rsidR="00CC54DD" w:rsidRDefault="008C308A">
      <w:pPr>
        <w:pStyle w:val="17"/>
        <w:snapToGrid w:val="0"/>
        <w:spacing w:line="300" w:lineRule="auto"/>
        <w:ind w:firstLine="420"/>
        <w:rPr>
          <w:rFonts w:cs="Arial"/>
        </w:rPr>
      </w:pPr>
      <w:r>
        <w:rPr>
          <w:rFonts w:cs="Arial"/>
        </w:rPr>
        <w:lastRenderedPageBreak/>
        <w:t>包括采购人要求随机配送或产品自身随机配送的物品，投标人应在投标文件中列出各种随机配送的备品备件、易损件、另配件、专用工具的规格、用途、数量、单价和总价，所需费用应包括在投标报价之内。</w:t>
      </w:r>
    </w:p>
    <w:p w:rsidR="00CC54DD" w:rsidRDefault="008C308A">
      <w:pPr>
        <w:pStyle w:val="2"/>
        <w:snapToGrid w:val="0"/>
        <w:ind w:firstLine="422"/>
        <w:rPr>
          <w:rFonts w:cs="Arial"/>
        </w:rPr>
      </w:pPr>
      <w:bookmarkStart w:id="32" w:name="_Toc426996352"/>
      <w:r>
        <w:rPr>
          <w:rFonts w:cs="Arial"/>
        </w:rPr>
        <w:t>三、采购内容及需</w:t>
      </w:r>
      <w:r>
        <w:rPr>
          <w:rFonts w:cs="Arial"/>
        </w:rPr>
        <w:t>求</w:t>
      </w:r>
      <w:bookmarkEnd w:id="32"/>
    </w:p>
    <w:p w:rsidR="00CC54DD" w:rsidRDefault="008C308A">
      <w:pPr>
        <w:pStyle w:val="17"/>
        <w:snapToGrid w:val="0"/>
        <w:spacing w:line="300" w:lineRule="auto"/>
        <w:ind w:firstLine="420"/>
        <w:rPr>
          <w:rFonts w:cs="Arial"/>
        </w:rPr>
      </w:pPr>
      <w:r>
        <w:rPr>
          <w:rFonts w:cs="Arial"/>
        </w:rPr>
        <w:t>具体要求详见招标文件的</w:t>
      </w:r>
      <w:r>
        <w:rPr>
          <w:rFonts w:cs="Arial" w:hint="eastAsia"/>
        </w:rPr>
        <w:t>“第三章</w:t>
      </w:r>
      <w:r>
        <w:rPr>
          <w:rFonts w:cs="Arial"/>
        </w:rPr>
        <w:t>采购需求</w:t>
      </w:r>
      <w:r>
        <w:rPr>
          <w:rFonts w:cs="Arial" w:hint="eastAsia"/>
        </w:rPr>
        <w:t>具体要求”</w:t>
      </w:r>
      <w:r>
        <w:rPr>
          <w:rFonts w:cs="Arial"/>
        </w:rPr>
        <w:t>。</w:t>
      </w:r>
    </w:p>
    <w:p w:rsidR="00CC54DD" w:rsidRDefault="008C308A">
      <w:pPr>
        <w:pStyle w:val="2"/>
        <w:snapToGrid w:val="0"/>
        <w:ind w:firstLine="422"/>
        <w:rPr>
          <w:rFonts w:cs="Arial"/>
        </w:rPr>
      </w:pPr>
      <w:bookmarkStart w:id="33" w:name="_Toc426996353"/>
      <w:r>
        <w:rPr>
          <w:rFonts w:cs="Arial"/>
        </w:rPr>
        <w:t>四、工作范围</w:t>
      </w:r>
      <w:bookmarkEnd w:id="33"/>
    </w:p>
    <w:p w:rsidR="00CC54DD" w:rsidRDefault="008C308A">
      <w:pPr>
        <w:pStyle w:val="17"/>
        <w:snapToGrid w:val="0"/>
        <w:spacing w:line="300" w:lineRule="auto"/>
        <w:ind w:firstLine="420"/>
        <w:rPr>
          <w:rFonts w:cs="Arial"/>
        </w:rPr>
      </w:pPr>
      <w:r>
        <w:rPr>
          <w:rFonts w:cs="Arial"/>
        </w:rPr>
        <w:t>各投标人须按国家有关标准及规范完成招标文件规定的所有工作内容：</w:t>
      </w:r>
    </w:p>
    <w:p w:rsidR="00CC54DD" w:rsidRDefault="008C308A">
      <w:pPr>
        <w:pStyle w:val="17"/>
        <w:snapToGrid w:val="0"/>
        <w:spacing w:line="300" w:lineRule="auto"/>
        <w:ind w:firstLine="420"/>
        <w:rPr>
          <w:rFonts w:cs="Arial"/>
        </w:rPr>
      </w:pPr>
      <w:r>
        <w:rPr>
          <w:rFonts w:cs="Arial"/>
        </w:rPr>
        <w:t>1</w:t>
      </w:r>
      <w:r>
        <w:rPr>
          <w:rFonts w:cs="Arial" w:hint="eastAsia"/>
        </w:rPr>
        <w:t xml:space="preserve">. </w:t>
      </w:r>
      <w:r>
        <w:rPr>
          <w:rFonts w:cs="Arial"/>
        </w:rPr>
        <w:t>完成所有产品供货；</w:t>
      </w:r>
    </w:p>
    <w:p w:rsidR="00CC54DD" w:rsidRDefault="008C308A">
      <w:pPr>
        <w:pStyle w:val="17"/>
        <w:snapToGrid w:val="0"/>
        <w:spacing w:line="300" w:lineRule="auto"/>
        <w:ind w:firstLine="420"/>
        <w:rPr>
          <w:rFonts w:cs="Arial"/>
        </w:rPr>
      </w:pPr>
      <w:r>
        <w:rPr>
          <w:rFonts w:cs="Arial"/>
        </w:rPr>
        <w:t>2</w:t>
      </w:r>
      <w:r>
        <w:rPr>
          <w:rFonts w:cs="Arial" w:hint="eastAsia"/>
        </w:rPr>
        <w:t xml:space="preserve">. </w:t>
      </w:r>
      <w:r>
        <w:rPr>
          <w:rFonts w:cs="Arial"/>
        </w:rPr>
        <w:t>履行所有规定服务；</w:t>
      </w:r>
    </w:p>
    <w:p w:rsidR="00CC54DD" w:rsidRDefault="008C308A">
      <w:pPr>
        <w:pStyle w:val="17"/>
        <w:snapToGrid w:val="0"/>
        <w:spacing w:line="300" w:lineRule="auto"/>
        <w:ind w:firstLine="420"/>
        <w:rPr>
          <w:rFonts w:cs="Arial"/>
        </w:rPr>
      </w:pPr>
      <w:r>
        <w:rPr>
          <w:rFonts w:cs="Arial"/>
        </w:rPr>
        <w:t>3</w:t>
      </w:r>
      <w:r>
        <w:rPr>
          <w:rFonts w:cs="Arial" w:hint="eastAsia"/>
        </w:rPr>
        <w:t xml:space="preserve">. </w:t>
      </w:r>
      <w:r>
        <w:rPr>
          <w:rFonts w:cs="Arial"/>
        </w:rPr>
        <w:t>产品及服务须达到招标文件规定的质量标准及使用要求。</w:t>
      </w:r>
    </w:p>
    <w:bookmarkEnd w:id="29"/>
    <w:bookmarkEnd w:id="30"/>
    <w:bookmarkEnd w:id="31"/>
    <w:p w:rsidR="00CC54DD" w:rsidRDefault="008C308A">
      <w:pPr>
        <w:adjustRightInd w:val="0"/>
        <w:snapToGrid w:val="0"/>
        <w:spacing w:line="300" w:lineRule="auto"/>
        <w:ind w:firstLineChars="200" w:firstLine="420"/>
        <w:jc w:val="left"/>
        <w:rPr>
          <w:rFonts w:ascii="Arial" w:hAnsi="Arial" w:cs="Arial"/>
        </w:rPr>
      </w:pPr>
      <w:r>
        <w:rPr>
          <w:rFonts w:ascii="Arial" w:hAnsi="Arial" w:cs="Arial"/>
        </w:rPr>
        <w:br w:type="page"/>
      </w:r>
    </w:p>
    <w:p w:rsidR="00CC54DD" w:rsidRDefault="008C308A">
      <w:pPr>
        <w:pStyle w:val="1"/>
        <w:rPr>
          <w:rFonts w:cs="Arial"/>
        </w:rPr>
      </w:pPr>
      <w:bookmarkStart w:id="34" w:name="_Toc298767927"/>
      <w:bookmarkStart w:id="35" w:name="_Toc294012141"/>
      <w:bookmarkStart w:id="36" w:name="_Toc16163"/>
      <w:bookmarkStart w:id="37" w:name="_Toc18849"/>
      <w:bookmarkStart w:id="38" w:name="_Toc31572"/>
      <w:bookmarkStart w:id="39" w:name="_Toc31913"/>
      <w:bookmarkStart w:id="40" w:name="_Toc23537"/>
      <w:r>
        <w:rPr>
          <w:rFonts w:cs="Arial"/>
        </w:rPr>
        <w:lastRenderedPageBreak/>
        <w:t>第三章</w:t>
      </w:r>
      <w:bookmarkEnd w:id="34"/>
      <w:bookmarkEnd w:id="35"/>
      <w:r>
        <w:rPr>
          <w:rFonts w:cs="Arial"/>
        </w:rPr>
        <w:t>采购需求具体要求</w:t>
      </w:r>
      <w:bookmarkEnd w:id="36"/>
      <w:bookmarkEnd w:id="37"/>
      <w:bookmarkEnd w:id="38"/>
      <w:bookmarkEnd w:id="39"/>
      <w:bookmarkEnd w:id="40"/>
    </w:p>
    <w:p w:rsidR="00CC54DD" w:rsidRDefault="008C308A">
      <w:pPr>
        <w:pStyle w:val="2"/>
        <w:ind w:firstLine="422"/>
        <w:rPr>
          <w:rFonts w:cs="Arial"/>
        </w:rPr>
      </w:pPr>
      <w:bookmarkStart w:id="41" w:name="_Toc422946256"/>
      <w:r>
        <w:rPr>
          <w:rFonts w:cs="Arial"/>
        </w:rPr>
        <w:t>一、采购内容一览表</w:t>
      </w:r>
      <w:bookmarkEnd w:id="41"/>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6"/>
        <w:gridCol w:w="709"/>
        <w:gridCol w:w="3262"/>
        <w:gridCol w:w="1193"/>
      </w:tblGrid>
      <w:tr w:rsidR="00CC54DD">
        <w:trPr>
          <w:trHeight w:val="454"/>
        </w:trPr>
        <w:tc>
          <w:tcPr>
            <w:tcW w:w="81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序号</w:t>
            </w:r>
          </w:p>
        </w:tc>
        <w:tc>
          <w:tcPr>
            <w:tcW w:w="2552" w:type="dxa"/>
            <w:vAlign w:val="center"/>
          </w:tcPr>
          <w:p w:rsidR="00CC54DD" w:rsidRDefault="008C308A">
            <w:pPr>
              <w:snapToGrid w:val="0"/>
              <w:spacing w:line="300" w:lineRule="auto"/>
              <w:jc w:val="center"/>
              <w:rPr>
                <w:rFonts w:ascii="Arial" w:hAnsi="Arial" w:cs="Arial"/>
                <w:szCs w:val="21"/>
              </w:rPr>
            </w:pPr>
            <w:proofErr w:type="gramStart"/>
            <w:r>
              <w:rPr>
                <w:rFonts w:ascii="Arial" w:hAnsi="Arial" w:cs="Arial"/>
                <w:szCs w:val="21"/>
              </w:rPr>
              <w:t>标项名称</w:t>
            </w:r>
            <w:proofErr w:type="gramEnd"/>
            <w:r>
              <w:rPr>
                <w:rFonts w:ascii="Arial" w:hAnsi="Arial" w:cs="Arial"/>
                <w:szCs w:val="21"/>
              </w:rPr>
              <w:t>及内容</w:t>
            </w:r>
          </w:p>
        </w:tc>
        <w:tc>
          <w:tcPr>
            <w:tcW w:w="706"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数量</w:t>
            </w:r>
          </w:p>
        </w:tc>
        <w:tc>
          <w:tcPr>
            <w:tcW w:w="709"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w:t>
            </w:r>
          </w:p>
        </w:tc>
        <w:tc>
          <w:tcPr>
            <w:tcW w:w="3262" w:type="dxa"/>
            <w:vAlign w:val="center"/>
          </w:tcPr>
          <w:p w:rsidR="00CC54DD" w:rsidRDefault="008C308A">
            <w:pPr>
              <w:snapToGrid w:val="0"/>
              <w:spacing w:line="300" w:lineRule="auto"/>
              <w:jc w:val="center"/>
              <w:rPr>
                <w:rFonts w:ascii="Arial" w:hAnsi="Arial" w:cs="Arial"/>
                <w:szCs w:val="21"/>
              </w:rPr>
            </w:pPr>
            <w:r>
              <w:rPr>
                <w:rFonts w:ascii="Arial" w:hAnsi="Arial" w:cs="Arial" w:hint="eastAsia"/>
                <w:szCs w:val="21"/>
              </w:rPr>
              <w:t>实施</w:t>
            </w:r>
            <w:r>
              <w:rPr>
                <w:rFonts w:ascii="Arial" w:hAnsi="Arial" w:cs="Arial"/>
                <w:szCs w:val="21"/>
              </w:rPr>
              <w:t>周期</w:t>
            </w:r>
          </w:p>
        </w:tc>
        <w:tc>
          <w:tcPr>
            <w:tcW w:w="11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备注</w:t>
            </w:r>
          </w:p>
        </w:tc>
      </w:tr>
      <w:tr w:rsidR="00CC54DD">
        <w:trPr>
          <w:trHeight w:val="454"/>
        </w:trPr>
        <w:tc>
          <w:tcPr>
            <w:tcW w:w="81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1</w:t>
            </w:r>
          </w:p>
        </w:tc>
        <w:tc>
          <w:tcPr>
            <w:tcW w:w="2552" w:type="dxa"/>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hint="eastAsia"/>
                <w:bCs/>
              </w:rPr>
              <w:t>网络大空间智能搜索设备项目</w:t>
            </w:r>
          </w:p>
        </w:tc>
        <w:tc>
          <w:tcPr>
            <w:tcW w:w="706" w:type="dxa"/>
            <w:vAlign w:val="center"/>
          </w:tcPr>
          <w:p w:rsidR="00CC54DD" w:rsidRDefault="008C308A">
            <w:pPr>
              <w:snapToGrid w:val="0"/>
              <w:spacing w:line="300" w:lineRule="auto"/>
              <w:jc w:val="center"/>
              <w:rPr>
                <w:rFonts w:ascii="Arial" w:hAnsi="Arial" w:cs="Arial"/>
                <w:kern w:val="0"/>
                <w:szCs w:val="21"/>
              </w:rPr>
            </w:pPr>
            <w:r>
              <w:rPr>
                <w:rFonts w:asciiTheme="minorEastAsia" w:eastAsiaTheme="minorEastAsia" w:hAnsiTheme="minorEastAsia" w:cstheme="minorEastAsia"/>
                <w:szCs w:val="21"/>
              </w:rPr>
              <w:t>1</w:t>
            </w:r>
          </w:p>
        </w:tc>
        <w:tc>
          <w:tcPr>
            <w:tcW w:w="709" w:type="dxa"/>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3262"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个日历日</w:t>
            </w:r>
          </w:p>
        </w:tc>
        <w:tc>
          <w:tcPr>
            <w:tcW w:w="1193" w:type="dxa"/>
            <w:vAlign w:val="center"/>
          </w:tcPr>
          <w:p w:rsidR="00CC54DD" w:rsidRDefault="00CC54DD">
            <w:pPr>
              <w:snapToGrid w:val="0"/>
              <w:spacing w:line="300" w:lineRule="auto"/>
              <w:jc w:val="center"/>
              <w:rPr>
                <w:rFonts w:ascii="Arial" w:hAnsi="Arial" w:cs="Arial"/>
                <w:b/>
                <w:bCs/>
                <w:szCs w:val="21"/>
              </w:rPr>
            </w:pPr>
          </w:p>
        </w:tc>
      </w:tr>
    </w:tbl>
    <w:p w:rsidR="00CC54DD" w:rsidRDefault="008C308A">
      <w:pPr>
        <w:pStyle w:val="2"/>
        <w:ind w:firstLine="422"/>
        <w:rPr>
          <w:rFonts w:cs="Arial"/>
        </w:rPr>
      </w:pPr>
      <w:r>
        <w:rPr>
          <w:rFonts w:cs="Arial"/>
        </w:rPr>
        <w:t>二、采购需求</w:t>
      </w:r>
    </w:p>
    <w:p w:rsidR="00CC54DD" w:rsidRDefault="008C308A">
      <w:pPr>
        <w:pStyle w:val="2"/>
        <w:spacing w:beforeLines="50" w:before="120" w:afterLines="50" w:after="120"/>
        <w:ind w:firstLine="422"/>
        <w:rPr>
          <w:rFonts w:cs="Arial"/>
        </w:rPr>
      </w:pPr>
      <w:r>
        <w:rPr>
          <w:rFonts w:cs="Arial" w:hint="eastAsia"/>
        </w:rPr>
        <w:t>1</w:t>
      </w:r>
      <w:r>
        <w:rPr>
          <w:rFonts w:cs="Arial" w:hint="eastAsia"/>
        </w:rPr>
        <w:t>、系统服务内容</w:t>
      </w:r>
    </w:p>
    <w:tbl>
      <w:tblPr>
        <w:tblStyle w:val="afe"/>
        <w:tblW w:w="9180" w:type="dxa"/>
        <w:tblLayout w:type="fixed"/>
        <w:tblLook w:val="04A0" w:firstRow="1" w:lastRow="0" w:firstColumn="1" w:lastColumn="0" w:noHBand="0" w:noVBand="1"/>
      </w:tblPr>
      <w:tblGrid>
        <w:gridCol w:w="443"/>
        <w:gridCol w:w="1390"/>
        <w:gridCol w:w="2038"/>
        <w:gridCol w:w="745"/>
        <w:gridCol w:w="4564"/>
      </w:tblGrid>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功能用途</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单位</w:t>
            </w:r>
          </w:p>
        </w:tc>
        <w:tc>
          <w:tcPr>
            <w:tcW w:w="4564"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w:t>
            </w: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分布存储计算服务器</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分布存储与计算</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套</w:t>
            </w:r>
          </w:p>
        </w:tc>
        <w:tc>
          <w:tcPr>
            <w:tcW w:w="4564" w:type="dxa"/>
            <w:vMerge w:val="restart"/>
            <w:vAlign w:val="center"/>
          </w:tcPr>
          <w:p w:rsidR="00CC54DD" w:rsidRDefault="008C308A">
            <w:pPr>
              <w:snapToGrid w:val="0"/>
              <w:spacing w:line="30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AI</w:t>
            </w:r>
            <w:r>
              <w:rPr>
                <w:rFonts w:asciiTheme="minorEastAsia" w:eastAsiaTheme="minorEastAsia" w:hAnsiTheme="minorEastAsia" w:cstheme="minorEastAsia" w:hint="eastAsia"/>
                <w:szCs w:val="21"/>
              </w:rPr>
              <w:t>服务器为核心</w:t>
            </w:r>
            <w:r>
              <w:rPr>
                <w:rFonts w:asciiTheme="minorEastAsia" w:eastAsiaTheme="minorEastAsia" w:hAnsiTheme="minorEastAsia" w:cstheme="minorEastAsia" w:hint="eastAsia"/>
                <w:szCs w:val="21"/>
              </w:rPr>
              <w:t>产品</w:t>
            </w:r>
            <w:r>
              <w:rPr>
                <w:rFonts w:asciiTheme="minorEastAsia" w:eastAsiaTheme="minorEastAsia" w:hAnsiTheme="minorEastAsia" w:cstheme="minorEastAsia" w:hint="eastAsia"/>
                <w:szCs w:val="21"/>
              </w:rPr>
              <w:t>；</w:t>
            </w:r>
          </w:p>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、国产自主品牌，非</w:t>
            </w:r>
            <w:r>
              <w:rPr>
                <w:rFonts w:asciiTheme="minorEastAsia" w:eastAsiaTheme="minorEastAsia" w:hAnsiTheme="minorEastAsia" w:cstheme="minorEastAsia" w:hint="eastAsia"/>
                <w:szCs w:val="21"/>
              </w:rPr>
              <w:t>OEM</w:t>
            </w:r>
            <w:r>
              <w:rPr>
                <w:rFonts w:asciiTheme="minorEastAsia" w:eastAsiaTheme="minorEastAsia" w:hAnsiTheme="minorEastAsia" w:cstheme="minorEastAsia" w:hint="eastAsia"/>
                <w:szCs w:val="21"/>
              </w:rPr>
              <w:t>产品；</w:t>
            </w:r>
          </w:p>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、所有服务器要求为同一品牌。</w:t>
            </w: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AI</w:t>
            </w:r>
            <w:r>
              <w:rPr>
                <w:rFonts w:asciiTheme="minorEastAsia" w:eastAsiaTheme="minorEastAsia" w:hAnsiTheme="minorEastAsia" w:cstheme="minorEastAsia" w:hint="eastAsia"/>
                <w:szCs w:val="21"/>
              </w:rPr>
              <w:t>服务器</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AI</w:t>
            </w:r>
            <w:r>
              <w:rPr>
                <w:rFonts w:asciiTheme="minorEastAsia" w:eastAsiaTheme="minorEastAsia" w:hAnsiTheme="minorEastAsia" w:cstheme="minorEastAsia" w:hint="eastAsia"/>
                <w:szCs w:val="21"/>
              </w:rPr>
              <w:t>计算（机器学习、音视频处理）</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套</w:t>
            </w:r>
          </w:p>
        </w:tc>
        <w:tc>
          <w:tcPr>
            <w:tcW w:w="4564" w:type="dxa"/>
            <w:vMerge/>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缓存服务器</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高速缓存热点数据、索引</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套</w:t>
            </w:r>
          </w:p>
        </w:tc>
        <w:tc>
          <w:tcPr>
            <w:tcW w:w="4564" w:type="dxa"/>
            <w:vMerge/>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流数据</w:t>
            </w:r>
            <w:proofErr w:type="gramEnd"/>
            <w:r>
              <w:rPr>
                <w:rFonts w:asciiTheme="minorEastAsia" w:eastAsiaTheme="minorEastAsia" w:hAnsiTheme="minorEastAsia" w:cstheme="minorEastAsia" w:hint="eastAsia"/>
                <w:szCs w:val="21"/>
              </w:rPr>
              <w:t>计算服务器</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流数据处理服务器</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w:t>
            </w:r>
            <w:r>
              <w:rPr>
                <w:rFonts w:asciiTheme="minorEastAsia" w:eastAsiaTheme="minorEastAsia" w:hAnsiTheme="minorEastAsia" w:cstheme="minorEastAsia" w:hint="eastAsia"/>
                <w:szCs w:val="21"/>
              </w:rPr>
              <w:t>套</w:t>
            </w:r>
          </w:p>
        </w:tc>
        <w:tc>
          <w:tcPr>
            <w:tcW w:w="4564" w:type="dxa"/>
            <w:vMerge/>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核心万兆交换机</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核心</w:t>
            </w:r>
            <w:r>
              <w:rPr>
                <w:rFonts w:asciiTheme="minorEastAsia" w:eastAsiaTheme="minorEastAsia" w:hAnsiTheme="minorEastAsia" w:cstheme="minorEastAsia" w:hint="eastAsia"/>
                <w:szCs w:val="21"/>
              </w:rPr>
              <w:t>IP</w:t>
            </w:r>
            <w:r>
              <w:rPr>
                <w:rFonts w:asciiTheme="minorEastAsia" w:eastAsiaTheme="minorEastAsia" w:hAnsiTheme="minorEastAsia" w:cstheme="minorEastAsia" w:hint="eastAsia"/>
                <w:szCs w:val="21"/>
              </w:rPr>
              <w:t>交换</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套</w:t>
            </w:r>
          </w:p>
        </w:tc>
        <w:tc>
          <w:tcPr>
            <w:tcW w:w="4564" w:type="dxa"/>
            <w:vMerge w:val="restart"/>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要求为同一品牌</w:t>
            </w: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接入交换机</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接入</w:t>
            </w:r>
            <w:r>
              <w:rPr>
                <w:rFonts w:asciiTheme="minorEastAsia" w:eastAsiaTheme="minorEastAsia" w:hAnsiTheme="minorEastAsia" w:cstheme="minorEastAsia" w:hint="eastAsia"/>
                <w:szCs w:val="21"/>
              </w:rPr>
              <w:t>IP</w:t>
            </w:r>
            <w:r>
              <w:rPr>
                <w:rFonts w:asciiTheme="minorEastAsia" w:eastAsiaTheme="minorEastAsia" w:hAnsiTheme="minorEastAsia" w:cstheme="minorEastAsia" w:hint="eastAsia"/>
                <w:szCs w:val="21"/>
              </w:rPr>
              <w:t>交换</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套</w:t>
            </w:r>
          </w:p>
        </w:tc>
        <w:tc>
          <w:tcPr>
            <w:tcW w:w="4564" w:type="dxa"/>
            <w:vMerge/>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r>
      <w:tr w:rsidR="00CC54DD">
        <w:trPr>
          <w:trHeight w:val="463"/>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路由器</w:t>
            </w:r>
          </w:p>
        </w:tc>
        <w:tc>
          <w:tcPr>
            <w:tcW w:w="2038"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Internet</w:t>
            </w:r>
            <w:r>
              <w:rPr>
                <w:rFonts w:asciiTheme="minorEastAsia" w:eastAsiaTheme="minorEastAsia" w:hAnsiTheme="minorEastAsia" w:cstheme="minorEastAsia" w:hint="eastAsia"/>
                <w:szCs w:val="21"/>
              </w:rPr>
              <w:t>接入</w:t>
            </w: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套</w:t>
            </w:r>
          </w:p>
        </w:tc>
        <w:tc>
          <w:tcPr>
            <w:tcW w:w="4564" w:type="dxa"/>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r>
      <w:tr w:rsidR="00CC54DD">
        <w:trPr>
          <w:trHeight w:val="472"/>
        </w:trPr>
        <w:tc>
          <w:tcPr>
            <w:tcW w:w="443"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390"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防火墙、入侵检测</w:t>
            </w:r>
          </w:p>
        </w:tc>
        <w:tc>
          <w:tcPr>
            <w:tcW w:w="2038" w:type="dxa"/>
            <w:vAlign w:val="center"/>
          </w:tcPr>
          <w:p w:rsidR="00CC54DD" w:rsidRDefault="00CC54DD">
            <w:pPr>
              <w:snapToGrid w:val="0"/>
              <w:spacing w:line="300" w:lineRule="auto"/>
              <w:jc w:val="center"/>
              <w:rPr>
                <w:rFonts w:asciiTheme="minorEastAsia" w:eastAsiaTheme="minorEastAsia" w:hAnsiTheme="minorEastAsia" w:cstheme="minorEastAsia"/>
                <w:szCs w:val="21"/>
              </w:rPr>
            </w:pPr>
          </w:p>
        </w:tc>
        <w:tc>
          <w:tcPr>
            <w:tcW w:w="745"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套</w:t>
            </w:r>
          </w:p>
        </w:tc>
        <w:tc>
          <w:tcPr>
            <w:tcW w:w="4564" w:type="dxa"/>
            <w:vAlign w:val="center"/>
          </w:tcPr>
          <w:p w:rsidR="00CC54DD" w:rsidRDefault="008C308A">
            <w:pPr>
              <w:snapToGrid w:val="0"/>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要求为同一品牌</w:t>
            </w:r>
          </w:p>
        </w:tc>
      </w:tr>
    </w:tbl>
    <w:p w:rsidR="00CC54DD" w:rsidRDefault="008C308A">
      <w:pPr>
        <w:pStyle w:val="2"/>
        <w:numPr>
          <w:ilvl w:val="0"/>
          <w:numId w:val="1"/>
        </w:numPr>
        <w:spacing w:beforeLines="50" w:before="120" w:afterLines="50" w:after="120"/>
        <w:ind w:firstLine="422"/>
        <w:rPr>
          <w:rFonts w:cs="Arial"/>
        </w:rPr>
      </w:pPr>
      <w:r>
        <w:rPr>
          <w:rFonts w:cs="Arial" w:hint="eastAsia"/>
        </w:rPr>
        <w:t>技术参数要求</w:t>
      </w:r>
    </w:p>
    <w:p w:rsidR="00CC54DD" w:rsidRDefault="008C308A">
      <w:pPr>
        <w:pStyle w:val="17"/>
        <w:snapToGrid w:val="0"/>
        <w:spacing w:line="300" w:lineRule="auto"/>
        <w:ind w:firstLineChars="0" w:firstLine="0"/>
        <w:jc w:val="center"/>
        <w:rPr>
          <w:rFonts w:cs="Arial"/>
        </w:rPr>
      </w:pPr>
      <w:r>
        <w:rPr>
          <w:rFonts w:cs="Arial" w:hint="eastAsia"/>
        </w:rPr>
        <w:t>服务器设备技术参数要求</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8"/>
        <w:gridCol w:w="1504"/>
        <w:gridCol w:w="6433"/>
      </w:tblGrid>
      <w:tr w:rsidR="00CC54DD">
        <w:trPr>
          <w:trHeight w:val="285"/>
          <w:jc w:val="center"/>
        </w:trPr>
        <w:tc>
          <w:tcPr>
            <w:tcW w:w="1368"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名称</w:t>
            </w: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指标项</w:t>
            </w:r>
          </w:p>
        </w:tc>
        <w:tc>
          <w:tcPr>
            <w:tcW w:w="6433"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技术规格要求</w:t>
            </w:r>
          </w:p>
        </w:tc>
      </w:tr>
      <w:tr w:rsidR="00CC54DD">
        <w:trPr>
          <w:trHeight w:val="285"/>
          <w:jc w:val="center"/>
        </w:trPr>
        <w:tc>
          <w:tcPr>
            <w:tcW w:w="1368"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总体要求</w:t>
            </w: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▲总体要求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国产知名服务器品牌，所有服务器同一品牌。投标方需考虑招标方在招标文件中未列明的此项目所需辅材，后续招标方将不再为辅材单独支付费用。由设备提供厂商提供相关安装调试服务，确认硬件系统工作正常，网络通讯正常。提供原厂技术培训服务，使用户方的相关人员能掌握关键设备的使用、维护和管理等工作的目的，以保障所提供的设备能够正常、安全的运行。要求原厂商提供不少于</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w:t>
            </w:r>
            <w:r>
              <w:rPr>
                <w:rFonts w:asciiTheme="minorEastAsia" w:eastAsiaTheme="minorEastAsia" w:hAnsiTheme="minorEastAsia" w:cstheme="minorEastAsia" w:hint="eastAsia"/>
                <w:kern w:val="0"/>
                <w:sz w:val="22"/>
              </w:rPr>
              <w:t>7*24</w:t>
            </w:r>
            <w:r>
              <w:rPr>
                <w:rFonts w:asciiTheme="minorEastAsia" w:eastAsiaTheme="minorEastAsia" w:hAnsiTheme="minorEastAsia" w:cstheme="minorEastAsia" w:hint="eastAsia"/>
                <w:kern w:val="0"/>
                <w:sz w:val="22"/>
              </w:rPr>
              <w:t>小时现场服务。</w:t>
            </w:r>
          </w:p>
        </w:tc>
      </w:tr>
      <w:tr w:rsidR="00CC54DD">
        <w:trPr>
          <w:trHeight w:val="285"/>
          <w:jc w:val="center"/>
        </w:trPr>
        <w:tc>
          <w:tcPr>
            <w:tcW w:w="1368"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分布存储计算服务器</w:t>
            </w: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★服务器功能特性要求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节点类型：</w:t>
            </w:r>
            <w:r>
              <w:rPr>
                <w:rFonts w:asciiTheme="minorEastAsia" w:eastAsiaTheme="minorEastAsia" w:hAnsiTheme="minorEastAsia" w:cstheme="minorEastAsia" w:hint="eastAsia"/>
                <w:kern w:val="0"/>
                <w:sz w:val="22"/>
              </w:rPr>
              <w:t>2U</w:t>
            </w:r>
            <w:r>
              <w:rPr>
                <w:rFonts w:asciiTheme="minorEastAsia" w:eastAsiaTheme="minorEastAsia" w:hAnsiTheme="minorEastAsia" w:cstheme="minorEastAsia" w:hint="eastAsia"/>
                <w:kern w:val="0"/>
                <w:sz w:val="22"/>
              </w:rPr>
              <w:t>机架式服务器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要求：支持两颗</w:t>
            </w:r>
            <w:r>
              <w:rPr>
                <w:rFonts w:asciiTheme="minorEastAsia" w:eastAsiaTheme="minorEastAsia" w:hAnsiTheme="minorEastAsia" w:cstheme="minorEastAsia" w:hint="eastAsia"/>
                <w:kern w:val="0"/>
                <w:sz w:val="22"/>
              </w:rPr>
              <w:t>Intel</w:t>
            </w:r>
            <w:r>
              <w:rPr>
                <w:rFonts w:asciiTheme="minorEastAsia" w:eastAsiaTheme="minorEastAsia" w:hAnsiTheme="minorEastAsia" w:cstheme="minorEastAsia" w:hint="eastAsia"/>
                <w:kern w:val="0"/>
                <w:sz w:val="22"/>
              </w:rPr>
              <w:t>最新服务器处理器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内存要求：每服务器提供</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个内存插槽，配置≥</w:t>
            </w:r>
            <w:r>
              <w:rPr>
                <w:rFonts w:asciiTheme="minorEastAsia" w:eastAsiaTheme="minorEastAsia" w:hAnsiTheme="minorEastAsia" w:cstheme="minorEastAsia" w:hint="eastAsia"/>
                <w:kern w:val="0"/>
                <w:sz w:val="22"/>
              </w:rPr>
              <w:t>DDR4 2666MHz REG</w:t>
            </w:r>
            <w:r>
              <w:rPr>
                <w:rFonts w:asciiTheme="minorEastAsia" w:eastAsiaTheme="minorEastAsia" w:hAnsiTheme="minorEastAsia" w:cstheme="minorEastAsia" w:hint="eastAsia"/>
                <w:kern w:val="0"/>
                <w:sz w:val="22"/>
              </w:rPr>
              <w:t>内存</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硬盘要求：提供不少于</w:t>
            </w:r>
            <w:r>
              <w:rPr>
                <w:rFonts w:asciiTheme="minorEastAsia" w:eastAsiaTheme="minorEastAsia" w:hAnsiTheme="minorEastAsia" w:cstheme="minorEastAsia" w:hint="eastAsia"/>
                <w:kern w:val="0"/>
                <w:sz w:val="22"/>
              </w:rPr>
              <w:t>12</w:t>
            </w:r>
            <w:r>
              <w:rPr>
                <w:rFonts w:asciiTheme="minorEastAsia" w:eastAsiaTheme="minorEastAsia" w:hAnsiTheme="minorEastAsia" w:cstheme="minorEastAsia" w:hint="eastAsia"/>
                <w:kern w:val="0"/>
                <w:sz w:val="22"/>
              </w:rPr>
              <w:t>个热插拔硬盘插槽埠，支持</w:t>
            </w:r>
            <w:r>
              <w:rPr>
                <w:rFonts w:asciiTheme="minorEastAsia" w:eastAsiaTheme="minorEastAsia" w:hAnsiTheme="minorEastAsia" w:cstheme="minorEastAsia" w:hint="eastAsia"/>
                <w:kern w:val="0"/>
                <w:sz w:val="22"/>
              </w:rPr>
              <w:t>SAS/SATA</w:t>
            </w:r>
            <w:r>
              <w:rPr>
                <w:rFonts w:asciiTheme="minorEastAsia" w:eastAsiaTheme="minorEastAsia" w:hAnsiTheme="minorEastAsia" w:cstheme="minorEastAsia" w:hint="eastAsia"/>
                <w:kern w:val="0"/>
                <w:sz w:val="22"/>
              </w:rPr>
              <w:t>硬盘、</w:t>
            </w:r>
            <w:r>
              <w:rPr>
                <w:rFonts w:asciiTheme="minorEastAsia" w:eastAsiaTheme="minorEastAsia" w:hAnsiTheme="minorEastAsia" w:cstheme="minorEastAsia" w:hint="eastAsia"/>
                <w:kern w:val="0"/>
                <w:sz w:val="22"/>
              </w:rPr>
              <w:t>SSD</w:t>
            </w:r>
            <w:proofErr w:type="gramStart"/>
            <w:r>
              <w:rPr>
                <w:rFonts w:asciiTheme="minorEastAsia" w:eastAsiaTheme="minorEastAsia" w:hAnsiTheme="minorEastAsia" w:cstheme="minorEastAsia" w:hint="eastAsia"/>
                <w:kern w:val="0"/>
                <w:sz w:val="22"/>
              </w:rPr>
              <w:t>混插</w:t>
            </w:r>
            <w:proofErr w:type="gramEnd"/>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RAID</w:t>
            </w:r>
            <w:r>
              <w:rPr>
                <w:rFonts w:asciiTheme="minorEastAsia" w:eastAsiaTheme="minorEastAsia" w:hAnsiTheme="minorEastAsia" w:cstheme="minorEastAsia" w:hint="eastAsia"/>
                <w:kern w:val="0"/>
                <w:sz w:val="22"/>
              </w:rPr>
              <w:t>卡要求：端口数量≥</w:t>
            </w:r>
            <w:r>
              <w:rPr>
                <w:rFonts w:asciiTheme="minorEastAsia" w:eastAsiaTheme="minorEastAsia" w:hAnsiTheme="minorEastAsia" w:cstheme="minorEastAsia" w:hint="eastAsia"/>
                <w:kern w:val="0"/>
                <w:sz w:val="22"/>
              </w:rPr>
              <w:t>16</w:t>
            </w:r>
            <w:r>
              <w:rPr>
                <w:rFonts w:asciiTheme="minorEastAsia" w:eastAsiaTheme="minorEastAsia" w:hAnsiTheme="minorEastAsia" w:cstheme="minorEastAsia" w:hint="eastAsia"/>
                <w:kern w:val="0"/>
                <w:sz w:val="22"/>
              </w:rPr>
              <w:t>个，速率≥</w:t>
            </w:r>
            <w:r>
              <w:rPr>
                <w:rFonts w:asciiTheme="minorEastAsia" w:eastAsiaTheme="minorEastAsia" w:hAnsiTheme="minorEastAsia" w:cstheme="minorEastAsia" w:hint="eastAsia"/>
                <w:kern w:val="0"/>
                <w:sz w:val="22"/>
              </w:rPr>
              <w:t>12Gb</w:t>
            </w:r>
            <w:r>
              <w:rPr>
                <w:rFonts w:asciiTheme="minorEastAsia" w:eastAsiaTheme="minorEastAsia" w:hAnsiTheme="minorEastAsia" w:cstheme="minorEastAsia" w:hint="eastAsia"/>
                <w:kern w:val="0"/>
                <w:sz w:val="22"/>
              </w:rPr>
              <w:t>，缓存容量≥</w:t>
            </w:r>
            <w:r>
              <w:rPr>
                <w:rFonts w:asciiTheme="minorEastAsia" w:eastAsiaTheme="minorEastAsia" w:hAnsiTheme="minorEastAsia" w:cstheme="minorEastAsia" w:hint="eastAsia"/>
                <w:kern w:val="0"/>
                <w:sz w:val="22"/>
              </w:rPr>
              <w:t>4GB</w:t>
            </w:r>
            <w:r>
              <w:rPr>
                <w:rFonts w:asciiTheme="minorEastAsia" w:eastAsiaTheme="minorEastAsia" w:hAnsiTheme="minorEastAsia" w:cstheme="minorEastAsia" w:hint="eastAsia"/>
                <w:kern w:val="0"/>
                <w:sz w:val="22"/>
              </w:rPr>
              <w:t>，支</w:t>
            </w:r>
            <w:r>
              <w:rPr>
                <w:rFonts w:asciiTheme="minorEastAsia" w:eastAsiaTheme="minorEastAsia" w:hAnsiTheme="minorEastAsia" w:cstheme="minorEastAsia" w:hint="eastAsia"/>
                <w:kern w:val="0"/>
                <w:sz w:val="22"/>
              </w:rPr>
              <w:lastRenderedPageBreak/>
              <w:t>持</w:t>
            </w:r>
            <w:r>
              <w:rPr>
                <w:rFonts w:asciiTheme="minorEastAsia" w:eastAsiaTheme="minorEastAsia" w:hAnsiTheme="minorEastAsia" w:cstheme="minorEastAsia" w:hint="eastAsia"/>
                <w:kern w:val="0"/>
                <w:sz w:val="22"/>
              </w:rPr>
              <w:t>RAID0/1/5/10/50/6</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PCI</w:t>
            </w:r>
            <w:r>
              <w:rPr>
                <w:rFonts w:asciiTheme="minorEastAsia" w:eastAsiaTheme="minorEastAsia" w:hAnsiTheme="minorEastAsia" w:cstheme="minorEastAsia" w:hint="eastAsia"/>
                <w:kern w:val="0"/>
                <w:sz w:val="22"/>
              </w:rPr>
              <w:t>扩展槽位：配置≥</w:t>
            </w:r>
            <w:r>
              <w:rPr>
                <w:rFonts w:asciiTheme="minorEastAsia" w:eastAsiaTheme="minorEastAsia" w:hAnsiTheme="minorEastAsia" w:cstheme="minorEastAsia" w:hint="eastAsia"/>
                <w:kern w:val="0"/>
                <w:sz w:val="22"/>
              </w:rPr>
              <w:t>5</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PCI-E 3.0</w:t>
            </w:r>
            <w:r>
              <w:rPr>
                <w:rFonts w:asciiTheme="minorEastAsia" w:eastAsiaTheme="minorEastAsia" w:hAnsiTheme="minorEastAsia" w:cstheme="minorEastAsia" w:hint="eastAsia"/>
                <w:kern w:val="0"/>
                <w:sz w:val="22"/>
              </w:rPr>
              <w:t>插槽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网络特性：支持</w:t>
            </w:r>
            <w:r>
              <w:rPr>
                <w:rFonts w:asciiTheme="minorEastAsia" w:eastAsiaTheme="minorEastAsia" w:hAnsiTheme="minorEastAsia" w:cstheme="minorEastAsia" w:hint="eastAsia"/>
                <w:kern w:val="0"/>
                <w:sz w:val="22"/>
              </w:rPr>
              <w:t>NCSI</w:t>
            </w:r>
            <w:r>
              <w:rPr>
                <w:rFonts w:asciiTheme="minorEastAsia" w:eastAsiaTheme="minorEastAsia" w:hAnsiTheme="minorEastAsia" w:cstheme="minorEastAsia" w:hint="eastAsia"/>
                <w:kern w:val="0"/>
                <w:sz w:val="22"/>
              </w:rPr>
              <w:t>、网络唤醒，网络冗余，负载均衡等网络高级特性</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电源要求：</w:t>
            </w:r>
            <w:proofErr w:type="gramStart"/>
            <w:r>
              <w:rPr>
                <w:rFonts w:asciiTheme="minorEastAsia" w:eastAsiaTheme="minorEastAsia" w:hAnsiTheme="minorEastAsia" w:cstheme="minorEastAsia" w:hint="eastAsia"/>
                <w:kern w:val="0"/>
                <w:sz w:val="22"/>
              </w:rPr>
              <w:t>满配冗余</w:t>
            </w:r>
            <w:proofErr w:type="gramEnd"/>
            <w:r>
              <w:rPr>
                <w:rFonts w:asciiTheme="minorEastAsia" w:eastAsiaTheme="minorEastAsia" w:hAnsiTheme="minorEastAsia" w:cstheme="minorEastAsia" w:hint="eastAsia"/>
                <w:kern w:val="0"/>
                <w:sz w:val="22"/>
              </w:rPr>
              <w:t>电源，</w:t>
            </w:r>
            <w:r>
              <w:rPr>
                <w:rFonts w:asciiTheme="minorEastAsia" w:eastAsiaTheme="minorEastAsia" w:hAnsiTheme="minorEastAsia" w:cstheme="minorEastAsia" w:hint="eastAsia"/>
                <w:kern w:val="0"/>
                <w:sz w:val="22"/>
              </w:rPr>
              <w:t>80plus</w:t>
            </w:r>
            <w:r>
              <w:rPr>
                <w:rFonts w:asciiTheme="minorEastAsia" w:eastAsiaTheme="minorEastAsia" w:hAnsiTheme="minorEastAsia" w:cstheme="minorEastAsia" w:hint="eastAsia"/>
                <w:kern w:val="0"/>
                <w:sz w:val="22"/>
              </w:rPr>
              <w:t>，支持</w:t>
            </w:r>
            <w:proofErr w:type="gramStart"/>
            <w:r>
              <w:rPr>
                <w:rFonts w:asciiTheme="minorEastAsia" w:eastAsiaTheme="minorEastAsia" w:hAnsiTheme="minorEastAsia" w:cstheme="minorEastAsia" w:hint="eastAsia"/>
                <w:kern w:val="0"/>
                <w:sz w:val="22"/>
              </w:rPr>
              <w:t>在线</w:t>
            </w:r>
            <w:proofErr w:type="gramEnd"/>
            <w:r>
              <w:rPr>
                <w:rFonts w:asciiTheme="minorEastAsia" w:eastAsiaTheme="minorEastAsia" w:hAnsiTheme="minorEastAsia" w:cstheme="minorEastAsia" w:hint="eastAsia"/>
                <w:kern w:val="0"/>
                <w:sz w:val="22"/>
              </w:rPr>
              <w:t>热插拔功能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风扇要求：</w:t>
            </w:r>
            <w:proofErr w:type="gramStart"/>
            <w:r>
              <w:rPr>
                <w:rFonts w:asciiTheme="minorEastAsia" w:eastAsiaTheme="minorEastAsia" w:hAnsiTheme="minorEastAsia" w:cstheme="minorEastAsia" w:hint="eastAsia"/>
                <w:kern w:val="0"/>
                <w:sz w:val="22"/>
              </w:rPr>
              <w:t>满配热插拔</w:t>
            </w:r>
            <w:proofErr w:type="gramEnd"/>
            <w:r>
              <w:rPr>
                <w:rFonts w:asciiTheme="minorEastAsia" w:eastAsiaTheme="minorEastAsia" w:hAnsiTheme="minorEastAsia" w:cstheme="minorEastAsia" w:hint="eastAsia"/>
                <w:kern w:val="0"/>
                <w:sz w:val="22"/>
              </w:rPr>
              <w:t>冗余风扇</w:t>
            </w:r>
          </w:p>
        </w:tc>
      </w:tr>
      <w:tr w:rsidR="00CC54DD">
        <w:trPr>
          <w:trHeight w:val="776"/>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管理特性：配置远程管理模块，可实现与操作系统无关的远程控制，支持</w:t>
            </w:r>
            <w:r>
              <w:rPr>
                <w:rFonts w:asciiTheme="minorEastAsia" w:eastAsiaTheme="minorEastAsia" w:hAnsiTheme="minorEastAsia" w:cstheme="minorEastAsia" w:hint="eastAsia"/>
                <w:kern w:val="0"/>
                <w:sz w:val="22"/>
              </w:rPr>
              <w:t>IPMI2.0</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KVM Over IP</w:t>
            </w:r>
            <w:r>
              <w:rPr>
                <w:rFonts w:asciiTheme="minorEastAsia" w:eastAsiaTheme="minorEastAsia" w:hAnsiTheme="minorEastAsia" w:cstheme="minorEastAsia" w:hint="eastAsia"/>
                <w:kern w:val="0"/>
                <w:sz w:val="22"/>
              </w:rPr>
              <w:t>功能，配置独立</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管理网口</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 w:val="22"/>
              </w:rPr>
              <w:t>安装调试和售后服务</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提供原厂工程师的硬件集成服务，确认硬件系统工作正常，网络通讯正常</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年免费人工、部件，</w:t>
            </w:r>
            <w:r>
              <w:rPr>
                <w:rFonts w:asciiTheme="minorEastAsia" w:eastAsiaTheme="minorEastAsia" w:hAnsiTheme="minorEastAsia" w:cstheme="minorEastAsia" w:hint="eastAsia"/>
                <w:kern w:val="0"/>
                <w:sz w:val="22"/>
              </w:rPr>
              <w:t>7</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小时响应，</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小时带备件上门服务，产品制造厂商在</w:t>
            </w:r>
            <w:proofErr w:type="gramStart"/>
            <w:r>
              <w:rPr>
                <w:rFonts w:asciiTheme="minorEastAsia" w:eastAsiaTheme="minorEastAsia" w:hAnsiTheme="minorEastAsia" w:cstheme="minorEastAsia" w:hint="eastAsia"/>
                <w:kern w:val="0"/>
                <w:sz w:val="22"/>
              </w:rPr>
              <w:t>杭州本地具有</w:t>
            </w:r>
            <w:proofErr w:type="gramEnd"/>
            <w:r>
              <w:rPr>
                <w:rFonts w:asciiTheme="minorEastAsia" w:eastAsiaTheme="minorEastAsia" w:hAnsiTheme="minorEastAsia" w:cstheme="minorEastAsia" w:hint="eastAsia"/>
                <w:kern w:val="0"/>
                <w:sz w:val="22"/>
              </w:rPr>
              <w:t>服务机构和备件库</w:t>
            </w:r>
          </w:p>
        </w:tc>
      </w:tr>
      <w:tr w:rsidR="00CC54DD">
        <w:trPr>
          <w:trHeight w:val="25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认证</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产品通过</w:t>
            </w:r>
            <w:r>
              <w:rPr>
                <w:rFonts w:asciiTheme="minorEastAsia" w:eastAsiaTheme="minorEastAsia" w:hAnsiTheme="minorEastAsia" w:cstheme="minorEastAsia" w:hint="eastAsia"/>
                <w:kern w:val="0"/>
                <w:sz w:val="22"/>
              </w:rPr>
              <w:t>3C</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CE</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CB</w:t>
            </w:r>
            <w:r>
              <w:rPr>
                <w:rFonts w:asciiTheme="minorEastAsia" w:eastAsiaTheme="minorEastAsia" w:hAnsiTheme="minorEastAsia" w:cstheme="minorEastAsia" w:hint="eastAsia"/>
                <w:kern w:val="0"/>
                <w:sz w:val="22"/>
              </w:rPr>
              <w:t>认证、</w:t>
            </w:r>
            <w:proofErr w:type="gramStart"/>
            <w:r>
              <w:rPr>
                <w:rFonts w:asciiTheme="minorEastAsia" w:eastAsiaTheme="minorEastAsia" w:hAnsiTheme="minorEastAsia" w:cstheme="minorEastAsia" w:hint="eastAsia"/>
                <w:kern w:val="0"/>
                <w:sz w:val="22"/>
              </w:rPr>
              <w:t>环标认证</w:t>
            </w:r>
            <w:proofErr w:type="gramEnd"/>
            <w:r>
              <w:rPr>
                <w:rFonts w:asciiTheme="minorEastAsia" w:eastAsiaTheme="minorEastAsia" w:hAnsiTheme="minorEastAsia" w:cstheme="minorEastAsia" w:hint="eastAsia"/>
                <w:kern w:val="0"/>
                <w:sz w:val="22"/>
              </w:rPr>
              <w:t>、节能认证（投标文件中提供证明材料）</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▲每服务器配置要求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颗服务器处理器，每颗</w:t>
            </w: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核心数≥</w:t>
            </w:r>
            <w:r>
              <w:rPr>
                <w:rFonts w:asciiTheme="minorEastAsia" w:eastAsiaTheme="minorEastAsia" w:hAnsiTheme="minorEastAsia" w:cstheme="minorEastAsia" w:hint="eastAsia"/>
                <w:kern w:val="0"/>
                <w:sz w:val="22"/>
              </w:rPr>
              <w:t>10</w:t>
            </w:r>
            <w:r>
              <w:rPr>
                <w:rFonts w:asciiTheme="minorEastAsia" w:eastAsiaTheme="minorEastAsia" w:hAnsiTheme="minorEastAsia" w:cstheme="minorEastAsia" w:hint="eastAsia"/>
                <w:kern w:val="0"/>
                <w:sz w:val="22"/>
              </w:rPr>
              <w:t>核，主频≥</w:t>
            </w:r>
            <w:r>
              <w:rPr>
                <w:rFonts w:asciiTheme="minorEastAsia" w:eastAsiaTheme="minorEastAsia" w:hAnsiTheme="minorEastAsia" w:cstheme="minorEastAsia" w:hint="eastAsia"/>
                <w:kern w:val="0"/>
                <w:sz w:val="22"/>
              </w:rPr>
              <w:t>2.4GHz</w:t>
            </w:r>
            <w:r>
              <w:rPr>
                <w:rFonts w:asciiTheme="minorEastAsia" w:eastAsiaTheme="minorEastAsia" w:hAnsiTheme="minorEastAsia" w:cstheme="minorEastAsia" w:hint="eastAsia"/>
                <w:kern w:val="0"/>
                <w:sz w:val="22"/>
              </w:rPr>
              <w:t>，性能不低于</w:t>
            </w:r>
            <w:r>
              <w:rPr>
                <w:rFonts w:asciiTheme="minorEastAsia" w:eastAsiaTheme="minorEastAsia" w:hAnsiTheme="minorEastAsia" w:cstheme="minorEastAsia" w:hint="eastAsia"/>
                <w:kern w:val="0"/>
                <w:sz w:val="22"/>
              </w:rPr>
              <w:t xml:space="preserve"> Intel Xeon E5-2640V4</w:t>
            </w:r>
            <w:r>
              <w:rPr>
                <w:rFonts w:asciiTheme="minorEastAsia" w:eastAsiaTheme="minorEastAsia" w:hAnsiTheme="minorEastAsia" w:cstheme="minorEastAsia" w:hint="eastAsia"/>
                <w:kern w:val="0"/>
                <w:sz w:val="22"/>
              </w:rPr>
              <w:t>处理器；</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64GB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4*16GB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 xml:space="preserve"> DDR4 2666MHz ECC REG</w:t>
            </w:r>
            <w:r>
              <w:rPr>
                <w:rFonts w:asciiTheme="minorEastAsia" w:eastAsiaTheme="minorEastAsia" w:hAnsiTheme="minorEastAsia" w:cstheme="minorEastAsia" w:hint="eastAsia"/>
                <w:kern w:val="0"/>
                <w:sz w:val="22"/>
              </w:rPr>
              <w:t>内存；</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10</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 xml:space="preserve">6TB </w:t>
            </w:r>
            <w:r>
              <w:rPr>
                <w:rFonts w:asciiTheme="minorEastAsia" w:eastAsiaTheme="minorEastAsia" w:hAnsiTheme="minorEastAsia" w:cstheme="minorEastAsia" w:hint="eastAsia"/>
                <w:kern w:val="0"/>
                <w:sz w:val="22"/>
              </w:rPr>
              <w:t>SATA</w:t>
            </w:r>
            <w:r>
              <w:rPr>
                <w:rFonts w:asciiTheme="minorEastAsia" w:eastAsiaTheme="minorEastAsia" w:hAnsiTheme="minorEastAsia" w:cstheme="minorEastAsia" w:hint="eastAsia"/>
                <w:kern w:val="0"/>
                <w:sz w:val="22"/>
              </w:rPr>
              <w:t>热插拔硬盘，≥</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4GB Cache RAID</w:t>
            </w:r>
            <w:r>
              <w:rPr>
                <w:rFonts w:asciiTheme="minorEastAsia" w:eastAsiaTheme="minorEastAsia" w:hAnsiTheme="minorEastAsia" w:cstheme="minorEastAsia" w:hint="eastAsia"/>
                <w:kern w:val="0"/>
                <w:sz w:val="22"/>
              </w:rPr>
              <w:t>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块双端口千兆</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网卡；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块双端口万兆光网卡</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含光模块</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配置热插拔铂金冗余电源；</w:t>
            </w:r>
          </w:p>
        </w:tc>
      </w:tr>
      <w:tr w:rsidR="00CC54DD">
        <w:trPr>
          <w:trHeight w:val="285"/>
          <w:jc w:val="center"/>
        </w:trPr>
        <w:tc>
          <w:tcPr>
            <w:tcW w:w="1368"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AI</w:t>
            </w:r>
            <w:r>
              <w:rPr>
                <w:rFonts w:asciiTheme="minorEastAsia" w:eastAsiaTheme="minorEastAsia" w:hAnsiTheme="minorEastAsia" w:cstheme="minorEastAsia" w:hint="eastAsia"/>
                <w:kern w:val="0"/>
                <w:sz w:val="22"/>
              </w:rPr>
              <w:t>服务器</w:t>
            </w: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★服务器功能特性要求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节点类型：</w:t>
            </w:r>
            <w:r>
              <w:rPr>
                <w:rFonts w:asciiTheme="minorEastAsia" w:eastAsiaTheme="minorEastAsia" w:hAnsiTheme="minorEastAsia" w:cstheme="minorEastAsia" w:hint="eastAsia"/>
                <w:kern w:val="0"/>
                <w:sz w:val="22"/>
              </w:rPr>
              <w:t>4U</w:t>
            </w:r>
            <w:r>
              <w:rPr>
                <w:rFonts w:asciiTheme="minorEastAsia" w:eastAsiaTheme="minorEastAsia" w:hAnsiTheme="minorEastAsia" w:cstheme="minorEastAsia" w:hint="eastAsia"/>
                <w:kern w:val="0"/>
                <w:sz w:val="22"/>
              </w:rPr>
              <w:t>机架式服务器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要求：支持两颗</w:t>
            </w:r>
            <w:r>
              <w:rPr>
                <w:rFonts w:asciiTheme="minorEastAsia" w:eastAsiaTheme="minorEastAsia" w:hAnsiTheme="minorEastAsia" w:cstheme="minorEastAsia" w:hint="eastAsia"/>
                <w:kern w:val="0"/>
                <w:sz w:val="22"/>
              </w:rPr>
              <w:t>Intel</w:t>
            </w:r>
            <w:r>
              <w:rPr>
                <w:rFonts w:asciiTheme="minorEastAsia" w:eastAsiaTheme="minorEastAsia" w:hAnsiTheme="minorEastAsia" w:cstheme="minorEastAsia" w:hint="eastAsia"/>
                <w:kern w:val="0"/>
                <w:sz w:val="22"/>
              </w:rPr>
              <w:t>最新服务器处理器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内存要求：每服务器提供</w:t>
            </w:r>
            <w:r>
              <w:rPr>
                <w:rFonts w:asciiTheme="minorEastAsia" w:eastAsiaTheme="minorEastAsia" w:hAnsiTheme="minorEastAsia" w:cstheme="minorEastAsia" w:hint="eastAsia"/>
                <w:kern w:val="0"/>
                <w:sz w:val="22"/>
              </w:rPr>
              <w:t>16</w:t>
            </w:r>
            <w:r>
              <w:rPr>
                <w:rFonts w:asciiTheme="minorEastAsia" w:eastAsiaTheme="minorEastAsia" w:hAnsiTheme="minorEastAsia" w:cstheme="minorEastAsia" w:hint="eastAsia"/>
                <w:kern w:val="0"/>
                <w:sz w:val="22"/>
              </w:rPr>
              <w:t>个内存插槽，配置≥</w:t>
            </w:r>
            <w:r>
              <w:rPr>
                <w:rFonts w:asciiTheme="minorEastAsia" w:eastAsiaTheme="minorEastAsia" w:hAnsiTheme="minorEastAsia" w:cstheme="minorEastAsia" w:hint="eastAsia"/>
                <w:kern w:val="0"/>
                <w:sz w:val="22"/>
              </w:rPr>
              <w:t>DDR4 2666MHz REG</w:t>
            </w:r>
            <w:r>
              <w:rPr>
                <w:rFonts w:asciiTheme="minorEastAsia" w:eastAsiaTheme="minorEastAsia" w:hAnsiTheme="minorEastAsia" w:cstheme="minorEastAsia" w:hint="eastAsia"/>
                <w:kern w:val="0"/>
                <w:sz w:val="22"/>
              </w:rPr>
              <w:t>内存</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硬盘要求：提供不少于</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个热插拔硬盘插槽埠，支持</w:t>
            </w:r>
            <w:r>
              <w:rPr>
                <w:rFonts w:asciiTheme="minorEastAsia" w:eastAsiaTheme="minorEastAsia" w:hAnsiTheme="minorEastAsia" w:cstheme="minorEastAsia" w:hint="eastAsia"/>
                <w:kern w:val="0"/>
                <w:sz w:val="22"/>
              </w:rPr>
              <w:t>SAS/SATA</w:t>
            </w:r>
            <w:r>
              <w:rPr>
                <w:rFonts w:asciiTheme="minorEastAsia" w:eastAsiaTheme="minorEastAsia" w:hAnsiTheme="minorEastAsia" w:cstheme="minorEastAsia" w:hint="eastAsia"/>
                <w:kern w:val="0"/>
                <w:sz w:val="22"/>
              </w:rPr>
              <w:t>硬盘、</w:t>
            </w:r>
            <w:r>
              <w:rPr>
                <w:rFonts w:asciiTheme="minorEastAsia" w:eastAsiaTheme="minorEastAsia" w:hAnsiTheme="minorEastAsia" w:cstheme="minorEastAsia" w:hint="eastAsia"/>
                <w:kern w:val="0"/>
                <w:sz w:val="22"/>
              </w:rPr>
              <w:t>SSD</w:t>
            </w:r>
            <w:proofErr w:type="gramStart"/>
            <w:r>
              <w:rPr>
                <w:rFonts w:asciiTheme="minorEastAsia" w:eastAsiaTheme="minorEastAsia" w:hAnsiTheme="minorEastAsia" w:cstheme="minorEastAsia" w:hint="eastAsia"/>
                <w:kern w:val="0"/>
                <w:sz w:val="22"/>
              </w:rPr>
              <w:t>混插</w:t>
            </w:r>
            <w:proofErr w:type="gramEnd"/>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RAID</w:t>
            </w:r>
            <w:r>
              <w:rPr>
                <w:rFonts w:asciiTheme="minorEastAsia" w:eastAsiaTheme="minorEastAsia" w:hAnsiTheme="minorEastAsia" w:cstheme="minorEastAsia" w:hint="eastAsia"/>
                <w:kern w:val="0"/>
                <w:sz w:val="22"/>
              </w:rPr>
              <w:t>卡要求：端口数量≥</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个，速率≥</w:t>
            </w:r>
            <w:r>
              <w:rPr>
                <w:rFonts w:asciiTheme="minorEastAsia" w:eastAsiaTheme="minorEastAsia" w:hAnsiTheme="minorEastAsia" w:cstheme="minorEastAsia" w:hint="eastAsia"/>
                <w:kern w:val="0"/>
                <w:sz w:val="22"/>
              </w:rPr>
              <w:t>12Gb</w:t>
            </w:r>
            <w:r>
              <w:rPr>
                <w:rFonts w:asciiTheme="minorEastAsia" w:eastAsiaTheme="minorEastAsia" w:hAnsiTheme="minorEastAsia" w:cstheme="minorEastAsia" w:hint="eastAsia"/>
                <w:kern w:val="0"/>
                <w:sz w:val="22"/>
              </w:rPr>
              <w:t>，缓存容量≥</w:t>
            </w:r>
            <w:r>
              <w:rPr>
                <w:rFonts w:asciiTheme="minorEastAsia" w:eastAsiaTheme="minorEastAsia" w:hAnsiTheme="minorEastAsia" w:cstheme="minorEastAsia" w:hint="eastAsia"/>
                <w:kern w:val="0"/>
                <w:sz w:val="22"/>
              </w:rPr>
              <w:t>2GB</w:t>
            </w: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RAID0/1/5/10/50/6</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PCI</w:t>
            </w:r>
            <w:r>
              <w:rPr>
                <w:rFonts w:asciiTheme="minorEastAsia" w:eastAsiaTheme="minorEastAsia" w:hAnsiTheme="minorEastAsia" w:cstheme="minorEastAsia" w:hint="eastAsia"/>
                <w:kern w:val="0"/>
                <w:sz w:val="22"/>
              </w:rPr>
              <w:t>扩展槽位：配置≥</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PCI-E</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3.0</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16(x16</w:t>
            </w:r>
            <w:r>
              <w:rPr>
                <w:rFonts w:asciiTheme="minorEastAsia" w:eastAsiaTheme="minorEastAsia" w:hAnsiTheme="minorEastAsia" w:cstheme="minorEastAsia" w:hint="eastAsia"/>
                <w:kern w:val="0"/>
                <w:sz w:val="22"/>
              </w:rPr>
              <w:t>速率，</w:t>
            </w:r>
            <w:proofErr w:type="gramStart"/>
            <w:r>
              <w:rPr>
                <w:rFonts w:asciiTheme="minorEastAsia" w:eastAsiaTheme="minorEastAsia" w:hAnsiTheme="minorEastAsia" w:cstheme="minorEastAsia" w:hint="eastAsia"/>
                <w:kern w:val="0"/>
                <w:sz w:val="22"/>
              </w:rPr>
              <w:t>双宽</w:t>
            </w:r>
            <w:proofErr w:type="gramEnd"/>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，支持扩展到≥</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NV TESLA V100 GPU</w:t>
            </w:r>
            <w:r>
              <w:rPr>
                <w:rFonts w:asciiTheme="minorEastAsia" w:eastAsiaTheme="minorEastAsia" w:hAnsiTheme="minorEastAsia" w:cstheme="minorEastAsia" w:hint="eastAsia"/>
                <w:kern w:val="0"/>
                <w:sz w:val="22"/>
              </w:rPr>
              <w:t>卡</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网络特性：支持</w:t>
            </w:r>
            <w:r>
              <w:rPr>
                <w:rFonts w:asciiTheme="minorEastAsia" w:eastAsiaTheme="minorEastAsia" w:hAnsiTheme="minorEastAsia" w:cstheme="minorEastAsia" w:hint="eastAsia"/>
                <w:kern w:val="0"/>
                <w:sz w:val="22"/>
              </w:rPr>
              <w:t>NCSI</w:t>
            </w:r>
            <w:r>
              <w:rPr>
                <w:rFonts w:asciiTheme="minorEastAsia" w:eastAsiaTheme="minorEastAsia" w:hAnsiTheme="minorEastAsia" w:cstheme="minorEastAsia" w:hint="eastAsia"/>
                <w:kern w:val="0"/>
                <w:sz w:val="22"/>
              </w:rPr>
              <w:t>、网络唤醒，网络冗余，负载均衡等网络高级特性</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电源要求：</w:t>
            </w:r>
            <w:proofErr w:type="gramStart"/>
            <w:r>
              <w:rPr>
                <w:rFonts w:asciiTheme="minorEastAsia" w:eastAsiaTheme="minorEastAsia" w:hAnsiTheme="minorEastAsia" w:cstheme="minorEastAsia" w:hint="eastAsia"/>
                <w:kern w:val="0"/>
                <w:sz w:val="22"/>
              </w:rPr>
              <w:t>满配冗余</w:t>
            </w:r>
            <w:proofErr w:type="gramEnd"/>
            <w:r>
              <w:rPr>
                <w:rFonts w:asciiTheme="minorEastAsia" w:eastAsiaTheme="minorEastAsia" w:hAnsiTheme="minorEastAsia" w:cstheme="minorEastAsia" w:hint="eastAsia"/>
                <w:kern w:val="0"/>
                <w:sz w:val="22"/>
              </w:rPr>
              <w:t>电源，</w:t>
            </w:r>
            <w:r>
              <w:rPr>
                <w:rFonts w:asciiTheme="minorEastAsia" w:eastAsiaTheme="minorEastAsia" w:hAnsiTheme="minorEastAsia" w:cstheme="minorEastAsia" w:hint="eastAsia"/>
                <w:kern w:val="0"/>
                <w:sz w:val="22"/>
              </w:rPr>
              <w:t>80plus</w:t>
            </w:r>
            <w:r>
              <w:rPr>
                <w:rFonts w:asciiTheme="minorEastAsia" w:eastAsiaTheme="minorEastAsia" w:hAnsiTheme="minorEastAsia" w:cstheme="minorEastAsia" w:hint="eastAsia"/>
                <w:kern w:val="0"/>
                <w:sz w:val="22"/>
              </w:rPr>
              <w:t>，支持</w:t>
            </w:r>
            <w:proofErr w:type="gramStart"/>
            <w:r>
              <w:rPr>
                <w:rFonts w:asciiTheme="minorEastAsia" w:eastAsiaTheme="minorEastAsia" w:hAnsiTheme="minorEastAsia" w:cstheme="minorEastAsia" w:hint="eastAsia"/>
                <w:kern w:val="0"/>
                <w:sz w:val="22"/>
              </w:rPr>
              <w:t>在线</w:t>
            </w:r>
            <w:proofErr w:type="gramEnd"/>
            <w:r>
              <w:rPr>
                <w:rFonts w:asciiTheme="minorEastAsia" w:eastAsiaTheme="minorEastAsia" w:hAnsiTheme="minorEastAsia" w:cstheme="minorEastAsia" w:hint="eastAsia"/>
                <w:kern w:val="0"/>
                <w:sz w:val="22"/>
              </w:rPr>
              <w:t>热插拔功能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风扇要求：</w:t>
            </w:r>
            <w:proofErr w:type="gramStart"/>
            <w:r>
              <w:rPr>
                <w:rFonts w:asciiTheme="minorEastAsia" w:eastAsiaTheme="minorEastAsia" w:hAnsiTheme="minorEastAsia" w:cstheme="minorEastAsia" w:hint="eastAsia"/>
                <w:kern w:val="0"/>
                <w:sz w:val="22"/>
              </w:rPr>
              <w:t>满配热插拔</w:t>
            </w:r>
            <w:proofErr w:type="gramEnd"/>
            <w:r>
              <w:rPr>
                <w:rFonts w:asciiTheme="minorEastAsia" w:eastAsiaTheme="minorEastAsia" w:hAnsiTheme="minorEastAsia" w:cstheme="minorEastAsia" w:hint="eastAsia"/>
                <w:kern w:val="0"/>
                <w:sz w:val="22"/>
              </w:rPr>
              <w:t>冗余风扇</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管理特性：配置远程管理模块，可实现与操作系统无关的远程控制，支持</w:t>
            </w:r>
            <w:r>
              <w:rPr>
                <w:rFonts w:asciiTheme="minorEastAsia" w:eastAsiaTheme="minorEastAsia" w:hAnsiTheme="minorEastAsia" w:cstheme="minorEastAsia" w:hint="eastAsia"/>
                <w:kern w:val="0"/>
                <w:sz w:val="22"/>
              </w:rPr>
              <w:t>IPMI2.0</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KVM Over IP</w:t>
            </w:r>
            <w:r>
              <w:rPr>
                <w:rFonts w:asciiTheme="minorEastAsia" w:eastAsiaTheme="minorEastAsia" w:hAnsiTheme="minorEastAsia" w:cstheme="minorEastAsia" w:hint="eastAsia"/>
                <w:kern w:val="0"/>
                <w:sz w:val="22"/>
              </w:rPr>
              <w:t>功能，配置独立</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管理网口</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★安装调试和售后服务</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提供原厂工程师的硬件集成服务，确认硬件系统工作正常，网络通讯正常</w:t>
            </w:r>
          </w:p>
        </w:tc>
      </w:tr>
      <w:tr w:rsidR="00CC54DD">
        <w:trPr>
          <w:trHeight w:val="964"/>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年免费人工、部件，</w:t>
            </w:r>
            <w:r>
              <w:rPr>
                <w:rFonts w:asciiTheme="minorEastAsia" w:eastAsiaTheme="minorEastAsia" w:hAnsiTheme="minorEastAsia" w:cstheme="minorEastAsia" w:hint="eastAsia"/>
                <w:kern w:val="0"/>
                <w:sz w:val="22"/>
              </w:rPr>
              <w:t>7</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小时响应，</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小时带备件上门服务，产品制造厂商在</w:t>
            </w:r>
            <w:proofErr w:type="gramStart"/>
            <w:r>
              <w:rPr>
                <w:rFonts w:asciiTheme="minorEastAsia" w:eastAsiaTheme="minorEastAsia" w:hAnsiTheme="minorEastAsia" w:cstheme="minorEastAsia" w:hint="eastAsia"/>
                <w:kern w:val="0"/>
                <w:sz w:val="22"/>
              </w:rPr>
              <w:t>杭州本地具有</w:t>
            </w:r>
            <w:proofErr w:type="gramEnd"/>
            <w:r>
              <w:rPr>
                <w:rFonts w:asciiTheme="minorEastAsia" w:eastAsiaTheme="minorEastAsia" w:hAnsiTheme="minorEastAsia" w:cstheme="minorEastAsia" w:hint="eastAsia"/>
                <w:kern w:val="0"/>
                <w:sz w:val="22"/>
              </w:rPr>
              <w:t>服务机构和备件库</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认证</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产品通过</w:t>
            </w:r>
            <w:proofErr w:type="gramStart"/>
            <w:r>
              <w:rPr>
                <w:rFonts w:asciiTheme="minorEastAsia" w:eastAsiaTheme="minorEastAsia" w:hAnsiTheme="minorEastAsia" w:cstheme="minorEastAsia" w:hint="eastAsia"/>
                <w:kern w:val="0"/>
                <w:sz w:val="22"/>
              </w:rPr>
              <w:t>英伟达</w:t>
            </w:r>
            <w:proofErr w:type="gramEnd"/>
            <w:r>
              <w:rPr>
                <w:rFonts w:asciiTheme="minorEastAsia" w:eastAsiaTheme="minorEastAsia" w:hAnsiTheme="minorEastAsia" w:cstheme="minorEastAsia" w:hint="eastAsia"/>
                <w:kern w:val="0"/>
                <w:sz w:val="22"/>
              </w:rPr>
              <w:t>公司对服务器</w:t>
            </w:r>
            <w:r>
              <w:rPr>
                <w:rFonts w:asciiTheme="minorEastAsia" w:eastAsiaTheme="minorEastAsia" w:hAnsiTheme="minorEastAsia" w:cstheme="minorEastAsia" w:hint="eastAsia"/>
                <w:kern w:val="0"/>
                <w:sz w:val="22"/>
              </w:rPr>
              <w:t>GPU</w:t>
            </w:r>
            <w:r>
              <w:rPr>
                <w:rFonts w:asciiTheme="minorEastAsia" w:eastAsiaTheme="minorEastAsia" w:hAnsiTheme="minorEastAsia" w:cstheme="minorEastAsia" w:hint="eastAsia"/>
                <w:kern w:val="0"/>
                <w:sz w:val="22"/>
              </w:rPr>
              <w:t>卡兼容性的认证</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▲每服务器配置要求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颗服务器处理器，每颗</w:t>
            </w: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核心数≥</w:t>
            </w:r>
            <w:r>
              <w:rPr>
                <w:rFonts w:asciiTheme="minorEastAsia" w:eastAsiaTheme="minorEastAsia" w:hAnsiTheme="minorEastAsia" w:cstheme="minorEastAsia" w:hint="eastAsia"/>
                <w:kern w:val="0"/>
                <w:sz w:val="22"/>
              </w:rPr>
              <w:t>12</w:t>
            </w:r>
            <w:r>
              <w:rPr>
                <w:rFonts w:asciiTheme="minorEastAsia" w:eastAsiaTheme="minorEastAsia" w:hAnsiTheme="minorEastAsia" w:cstheme="minorEastAsia" w:hint="eastAsia"/>
                <w:kern w:val="0"/>
                <w:sz w:val="22"/>
              </w:rPr>
              <w:t>核，主频≥</w:t>
            </w:r>
            <w:r>
              <w:rPr>
                <w:rFonts w:asciiTheme="minorEastAsia" w:eastAsiaTheme="minorEastAsia" w:hAnsiTheme="minorEastAsia" w:cstheme="minorEastAsia" w:hint="eastAsia"/>
                <w:kern w:val="0"/>
                <w:sz w:val="22"/>
              </w:rPr>
              <w:t>2.6GHz</w:t>
            </w:r>
            <w:r>
              <w:rPr>
                <w:rFonts w:asciiTheme="minorEastAsia" w:eastAsiaTheme="minorEastAsia" w:hAnsiTheme="minorEastAsia" w:cstheme="minorEastAsia" w:hint="eastAsia"/>
                <w:kern w:val="0"/>
                <w:sz w:val="22"/>
              </w:rPr>
              <w:t>，性能不低于</w:t>
            </w:r>
            <w:r>
              <w:rPr>
                <w:rFonts w:asciiTheme="minorEastAsia" w:eastAsiaTheme="minorEastAsia" w:hAnsiTheme="minorEastAsia" w:cstheme="minorEastAsia" w:hint="eastAsia"/>
                <w:kern w:val="0"/>
                <w:sz w:val="22"/>
              </w:rPr>
              <w:t xml:space="preserve"> Intel Xeon Gold 6126</w:t>
            </w:r>
            <w:r>
              <w:rPr>
                <w:rFonts w:asciiTheme="minorEastAsia" w:eastAsiaTheme="minorEastAsia" w:hAnsiTheme="minorEastAsia" w:cstheme="minorEastAsia" w:hint="eastAsia"/>
                <w:kern w:val="0"/>
                <w:sz w:val="22"/>
              </w:rPr>
              <w:t>处理器；</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192GB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12*16GB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 xml:space="preserve"> DDR4 2666MHz ECC REG</w:t>
            </w:r>
            <w:r>
              <w:rPr>
                <w:rFonts w:asciiTheme="minorEastAsia" w:eastAsiaTheme="minorEastAsia" w:hAnsiTheme="minorEastAsia" w:cstheme="minorEastAsia" w:hint="eastAsia"/>
                <w:kern w:val="0"/>
                <w:sz w:val="22"/>
              </w:rPr>
              <w:t>内存；</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240GB SSD</w:t>
            </w:r>
            <w:r>
              <w:rPr>
                <w:rFonts w:asciiTheme="minorEastAsia" w:eastAsiaTheme="minorEastAsia" w:hAnsiTheme="minorEastAsia" w:cstheme="minorEastAsia" w:hint="eastAsia"/>
                <w:kern w:val="0"/>
                <w:sz w:val="22"/>
              </w:rPr>
              <w:t>热插拔硬盘，≥</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2GB Cache RAID</w:t>
            </w:r>
            <w:r>
              <w:rPr>
                <w:rFonts w:asciiTheme="minorEastAsia" w:eastAsiaTheme="minorEastAsia" w:hAnsiTheme="minorEastAsia" w:cstheme="minorEastAsia" w:hint="eastAsia"/>
                <w:kern w:val="0"/>
                <w:sz w:val="22"/>
              </w:rPr>
              <w:t>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NV TESLA V100 32GB GPU</w:t>
            </w:r>
            <w:r>
              <w:rPr>
                <w:rFonts w:asciiTheme="minorEastAsia" w:eastAsiaTheme="minorEastAsia" w:hAnsiTheme="minorEastAsia" w:cstheme="minorEastAsia" w:hint="eastAsia"/>
                <w:kern w:val="0"/>
                <w:sz w:val="22"/>
              </w:rPr>
              <w:t>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lastRenderedPageBreak/>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块双端口万兆</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网卡；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块双端口万兆光网卡</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含光模块</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w:t>
            </w:r>
            <w:r>
              <w:rPr>
                <w:rFonts w:asciiTheme="minorEastAsia" w:eastAsiaTheme="minorEastAsia" w:hAnsiTheme="minorEastAsia" w:cstheme="minorEastAsia" w:hint="eastAsia"/>
                <w:kern w:val="0"/>
                <w:sz w:val="22"/>
              </w:rPr>
              <w:t>40G</w:t>
            </w:r>
            <w:proofErr w:type="gramStart"/>
            <w:r>
              <w:rPr>
                <w:rFonts w:asciiTheme="minorEastAsia" w:eastAsiaTheme="minorEastAsia" w:hAnsiTheme="minorEastAsia" w:cstheme="minorEastAsia" w:hint="eastAsia"/>
                <w:kern w:val="0"/>
                <w:sz w:val="22"/>
              </w:rPr>
              <w:t>多模光网卡</w:t>
            </w:r>
            <w:proofErr w:type="gramEnd"/>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含光模块</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配置热插拔铂金冗余电源；</w:t>
            </w:r>
          </w:p>
        </w:tc>
      </w:tr>
      <w:tr w:rsidR="00CC54DD">
        <w:trPr>
          <w:trHeight w:val="285"/>
          <w:jc w:val="center"/>
        </w:trPr>
        <w:tc>
          <w:tcPr>
            <w:tcW w:w="1368"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lastRenderedPageBreak/>
              <w:t>缓存服务器</w:t>
            </w: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★服务器功能特性要求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节点类型：</w:t>
            </w:r>
            <w:r>
              <w:rPr>
                <w:rFonts w:asciiTheme="minorEastAsia" w:eastAsiaTheme="minorEastAsia" w:hAnsiTheme="minorEastAsia" w:cstheme="minorEastAsia" w:hint="eastAsia"/>
                <w:kern w:val="0"/>
                <w:sz w:val="22"/>
              </w:rPr>
              <w:t>2U</w:t>
            </w:r>
            <w:r>
              <w:rPr>
                <w:rFonts w:asciiTheme="minorEastAsia" w:eastAsiaTheme="minorEastAsia" w:hAnsiTheme="minorEastAsia" w:cstheme="minorEastAsia" w:hint="eastAsia"/>
                <w:kern w:val="0"/>
                <w:sz w:val="22"/>
              </w:rPr>
              <w:t>机架式服务器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要求：支持两颗</w:t>
            </w:r>
            <w:r>
              <w:rPr>
                <w:rFonts w:asciiTheme="minorEastAsia" w:eastAsiaTheme="minorEastAsia" w:hAnsiTheme="minorEastAsia" w:cstheme="minorEastAsia" w:hint="eastAsia"/>
                <w:kern w:val="0"/>
                <w:sz w:val="22"/>
              </w:rPr>
              <w:t>Intel</w:t>
            </w:r>
            <w:r>
              <w:rPr>
                <w:rFonts w:asciiTheme="minorEastAsia" w:eastAsiaTheme="minorEastAsia" w:hAnsiTheme="minorEastAsia" w:cstheme="minorEastAsia" w:hint="eastAsia"/>
                <w:kern w:val="0"/>
                <w:sz w:val="22"/>
              </w:rPr>
              <w:t>最新服务器处理器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内存要求：每服务器提供</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个内存插槽，配置≥</w:t>
            </w:r>
            <w:r>
              <w:rPr>
                <w:rFonts w:asciiTheme="minorEastAsia" w:eastAsiaTheme="minorEastAsia" w:hAnsiTheme="minorEastAsia" w:cstheme="minorEastAsia" w:hint="eastAsia"/>
                <w:kern w:val="0"/>
                <w:sz w:val="22"/>
              </w:rPr>
              <w:t>DDR4 2666MHz REG</w:t>
            </w:r>
            <w:r>
              <w:rPr>
                <w:rFonts w:asciiTheme="minorEastAsia" w:eastAsiaTheme="minorEastAsia" w:hAnsiTheme="minorEastAsia" w:cstheme="minorEastAsia" w:hint="eastAsia"/>
                <w:kern w:val="0"/>
                <w:sz w:val="22"/>
              </w:rPr>
              <w:t>内存</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硬盘要求：提供不少于</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个热插拔硬盘插槽埠，支持</w:t>
            </w:r>
            <w:r>
              <w:rPr>
                <w:rFonts w:asciiTheme="minorEastAsia" w:eastAsiaTheme="minorEastAsia" w:hAnsiTheme="minorEastAsia" w:cstheme="minorEastAsia" w:hint="eastAsia"/>
                <w:kern w:val="0"/>
                <w:sz w:val="22"/>
              </w:rPr>
              <w:t>SAS/SATA</w:t>
            </w:r>
            <w:r>
              <w:rPr>
                <w:rFonts w:asciiTheme="minorEastAsia" w:eastAsiaTheme="minorEastAsia" w:hAnsiTheme="minorEastAsia" w:cstheme="minorEastAsia" w:hint="eastAsia"/>
                <w:kern w:val="0"/>
                <w:sz w:val="22"/>
              </w:rPr>
              <w:t>硬盘、</w:t>
            </w:r>
            <w:r>
              <w:rPr>
                <w:rFonts w:asciiTheme="minorEastAsia" w:eastAsiaTheme="minorEastAsia" w:hAnsiTheme="minorEastAsia" w:cstheme="minorEastAsia" w:hint="eastAsia"/>
                <w:kern w:val="0"/>
                <w:sz w:val="22"/>
              </w:rPr>
              <w:t>SSD</w:t>
            </w:r>
            <w:proofErr w:type="gramStart"/>
            <w:r>
              <w:rPr>
                <w:rFonts w:asciiTheme="minorEastAsia" w:eastAsiaTheme="minorEastAsia" w:hAnsiTheme="minorEastAsia" w:cstheme="minorEastAsia" w:hint="eastAsia"/>
                <w:kern w:val="0"/>
                <w:sz w:val="22"/>
              </w:rPr>
              <w:t>混插</w:t>
            </w:r>
            <w:proofErr w:type="gramEnd"/>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RAID</w:t>
            </w:r>
            <w:r>
              <w:rPr>
                <w:rFonts w:asciiTheme="minorEastAsia" w:eastAsiaTheme="minorEastAsia" w:hAnsiTheme="minorEastAsia" w:cstheme="minorEastAsia" w:hint="eastAsia"/>
                <w:kern w:val="0"/>
                <w:sz w:val="22"/>
              </w:rPr>
              <w:t>卡要求：端口数量≥</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个，速率≥</w:t>
            </w:r>
            <w:r>
              <w:rPr>
                <w:rFonts w:asciiTheme="minorEastAsia" w:eastAsiaTheme="minorEastAsia" w:hAnsiTheme="minorEastAsia" w:cstheme="minorEastAsia" w:hint="eastAsia"/>
                <w:kern w:val="0"/>
                <w:sz w:val="22"/>
              </w:rPr>
              <w:t>12Gb</w:t>
            </w:r>
            <w:r>
              <w:rPr>
                <w:rFonts w:asciiTheme="minorEastAsia" w:eastAsiaTheme="minorEastAsia" w:hAnsiTheme="minorEastAsia" w:cstheme="minorEastAsia" w:hint="eastAsia"/>
                <w:kern w:val="0"/>
                <w:sz w:val="22"/>
              </w:rPr>
              <w:t>，缓存容量≥</w:t>
            </w:r>
            <w:r>
              <w:rPr>
                <w:rFonts w:asciiTheme="minorEastAsia" w:eastAsiaTheme="minorEastAsia" w:hAnsiTheme="minorEastAsia" w:cstheme="minorEastAsia" w:hint="eastAsia"/>
                <w:kern w:val="0"/>
                <w:sz w:val="22"/>
              </w:rPr>
              <w:t>2GB</w:t>
            </w: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RAID0/1/5/10/50/6</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PCI</w:t>
            </w:r>
            <w:r>
              <w:rPr>
                <w:rFonts w:asciiTheme="minorEastAsia" w:eastAsiaTheme="minorEastAsia" w:hAnsiTheme="minorEastAsia" w:cstheme="minorEastAsia" w:hint="eastAsia"/>
                <w:kern w:val="0"/>
                <w:sz w:val="22"/>
              </w:rPr>
              <w:t>扩展槽位：配置≥</w:t>
            </w:r>
            <w:r>
              <w:rPr>
                <w:rFonts w:asciiTheme="minorEastAsia" w:eastAsiaTheme="minorEastAsia" w:hAnsiTheme="minorEastAsia" w:cstheme="minorEastAsia" w:hint="eastAsia"/>
                <w:kern w:val="0"/>
                <w:sz w:val="22"/>
              </w:rPr>
              <w:t>5</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PCI-E 3.0</w:t>
            </w:r>
            <w:r>
              <w:rPr>
                <w:rFonts w:asciiTheme="minorEastAsia" w:eastAsiaTheme="minorEastAsia" w:hAnsiTheme="minorEastAsia" w:cstheme="minorEastAsia" w:hint="eastAsia"/>
                <w:kern w:val="0"/>
                <w:sz w:val="22"/>
              </w:rPr>
              <w:t>插槽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网络特性：支持</w:t>
            </w:r>
            <w:r>
              <w:rPr>
                <w:rFonts w:asciiTheme="minorEastAsia" w:eastAsiaTheme="minorEastAsia" w:hAnsiTheme="minorEastAsia" w:cstheme="minorEastAsia" w:hint="eastAsia"/>
                <w:kern w:val="0"/>
                <w:sz w:val="22"/>
              </w:rPr>
              <w:t>NCSI</w:t>
            </w:r>
            <w:r>
              <w:rPr>
                <w:rFonts w:asciiTheme="minorEastAsia" w:eastAsiaTheme="minorEastAsia" w:hAnsiTheme="minorEastAsia" w:cstheme="minorEastAsia" w:hint="eastAsia"/>
                <w:kern w:val="0"/>
                <w:sz w:val="22"/>
              </w:rPr>
              <w:t>、网络唤醒，网络冗余，负载均衡等网络高级特性</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电源要求：</w:t>
            </w:r>
            <w:proofErr w:type="gramStart"/>
            <w:r>
              <w:rPr>
                <w:rFonts w:asciiTheme="minorEastAsia" w:eastAsiaTheme="minorEastAsia" w:hAnsiTheme="minorEastAsia" w:cstheme="minorEastAsia" w:hint="eastAsia"/>
                <w:kern w:val="0"/>
                <w:sz w:val="22"/>
              </w:rPr>
              <w:t>满配冗余</w:t>
            </w:r>
            <w:proofErr w:type="gramEnd"/>
            <w:r>
              <w:rPr>
                <w:rFonts w:asciiTheme="minorEastAsia" w:eastAsiaTheme="minorEastAsia" w:hAnsiTheme="minorEastAsia" w:cstheme="minorEastAsia" w:hint="eastAsia"/>
                <w:kern w:val="0"/>
                <w:sz w:val="22"/>
              </w:rPr>
              <w:t>电源，</w:t>
            </w:r>
            <w:r>
              <w:rPr>
                <w:rFonts w:asciiTheme="minorEastAsia" w:eastAsiaTheme="minorEastAsia" w:hAnsiTheme="minorEastAsia" w:cstheme="minorEastAsia" w:hint="eastAsia"/>
                <w:kern w:val="0"/>
                <w:sz w:val="22"/>
              </w:rPr>
              <w:t>80plus</w:t>
            </w:r>
            <w:r>
              <w:rPr>
                <w:rFonts w:asciiTheme="minorEastAsia" w:eastAsiaTheme="minorEastAsia" w:hAnsiTheme="minorEastAsia" w:cstheme="minorEastAsia" w:hint="eastAsia"/>
                <w:kern w:val="0"/>
                <w:sz w:val="22"/>
              </w:rPr>
              <w:t>，支持</w:t>
            </w:r>
            <w:proofErr w:type="gramStart"/>
            <w:r>
              <w:rPr>
                <w:rFonts w:asciiTheme="minorEastAsia" w:eastAsiaTheme="minorEastAsia" w:hAnsiTheme="minorEastAsia" w:cstheme="minorEastAsia" w:hint="eastAsia"/>
                <w:kern w:val="0"/>
                <w:sz w:val="22"/>
              </w:rPr>
              <w:t>在线</w:t>
            </w:r>
            <w:proofErr w:type="gramEnd"/>
            <w:r>
              <w:rPr>
                <w:rFonts w:asciiTheme="minorEastAsia" w:eastAsiaTheme="minorEastAsia" w:hAnsiTheme="minorEastAsia" w:cstheme="minorEastAsia" w:hint="eastAsia"/>
                <w:kern w:val="0"/>
                <w:sz w:val="22"/>
              </w:rPr>
              <w:t>热插拔功能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风扇要求：</w:t>
            </w:r>
            <w:proofErr w:type="gramStart"/>
            <w:r>
              <w:rPr>
                <w:rFonts w:asciiTheme="minorEastAsia" w:eastAsiaTheme="minorEastAsia" w:hAnsiTheme="minorEastAsia" w:cstheme="minorEastAsia" w:hint="eastAsia"/>
                <w:kern w:val="0"/>
                <w:sz w:val="22"/>
              </w:rPr>
              <w:t>满配热插拔</w:t>
            </w:r>
            <w:proofErr w:type="gramEnd"/>
            <w:r>
              <w:rPr>
                <w:rFonts w:asciiTheme="minorEastAsia" w:eastAsiaTheme="minorEastAsia" w:hAnsiTheme="minorEastAsia" w:cstheme="minorEastAsia" w:hint="eastAsia"/>
                <w:kern w:val="0"/>
                <w:sz w:val="22"/>
              </w:rPr>
              <w:t>冗余风扇</w:t>
            </w:r>
          </w:p>
        </w:tc>
      </w:tr>
      <w:tr w:rsidR="00CC54DD">
        <w:trPr>
          <w:trHeight w:val="914"/>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管理特性：配置远程管理模块，可实现与操作系统无关的远程控制，支持</w:t>
            </w:r>
            <w:r>
              <w:rPr>
                <w:rFonts w:asciiTheme="minorEastAsia" w:eastAsiaTheme="minorEastAsia" w:hAnsiTheme="minorEastAsia" w:cstheme="minorEastAsia" w:hint="eastAsia"/>
                <w:kern w:val="0"/>
                <w:sz w:val="22"/>
              </w:rPr>
              <w:t>IPMI2.0</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KVM Over IP</w:t>
            </w:r>
            <w:r>
              <w:rPr>
                <w:rFonts w:asciiTheme="minorEastAsia" w:eastAsiaTheme="minorEastAsia" w:hAnsiTheme="minorEastAsia" w:cstheme="minorEastAsia" w:hint="eastAsia"/>
                <w:kern w:val="0"/>
                <w:sz w:val="22"/>
              </w:rPr>
              <w:t>功能，配置独立</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管理网口</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 w:val="22"/>
              </w:rPr>
              <w:t>安装调试和售后服务</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提供原厂工程师的硬件集成服务，确认硬件系统工作正常，网络通讯正常</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年免费人工、部件，</w:t>
            </w:r>
            <w:r>
              <w:rPr>
                <w:rFonts w:asciiTheme="minorEastAsia" w:eastAsiaTheme="minorEastAsia" w:hAnsiTheme="minorEastAsia" w:cstheme="minorEastAsia" w:hint="eastAsia"/>
                <w:kern w:val="0"/>
                <w:sz w:val="22"/>
              </w:rPr>
              <w:t>7</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小时响应，</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小时带备件上门服务，产品制造厂商在</w:t>
            </w:r>
            <w:proofErr w:type="gramStart"/>
            <w:r>
              <w:rPr>
                <w:rFonts w:asciiTheme="minorEastAsia" w:eastAsiaTheme="minorEastAsia" w:hAnsiTheme="minorEastAsia" w:cstheme="minorEastAsia" w:hint="eastAsia"/>
                <w:kern w:val="0"/>
                <w:sz w:val="22"/>
              </w:rPr>
              <w:t>杭州本地具有</w:t>
            </w:r>
            <w:proofErr w:type="gramEnd"/>
            <w:r>
              <w:rPr>
                <w:rFonts w:asciiTheme="minorEastAsia" w:eastAsiaTheme="minorEastAsia" w:hAnsiTheme="minorEastAsia" w:cstheme="minorEastAsia" w:hint="eastAsia"/>
                <w:kern w:val="0"/>
                <w:sz w:val="22"/>
              </w:rPr>
              <w:t>服务机构和备件库</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认证</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产品通过</w:t>
            </w:r>
            <w:r>
              <w:rPr>
                <w:rFonts w:asciiTheme="minorEastAsia" w:eastAsiaTheme="minorEastAsia" w:hAnsiTheme="minorEastAsia" w:cstheme="minorEastAsia" w:hint="eastAsia"/>
                <w:kern w:val="0"/>
                <w:sz w:val="22"/>
              </w:rPr>
              <w:t>3C</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CE</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CB</w:t>
            </w:r>
            <w:r>
              <w:rPr>
                <w:rFonts w:asciiTheme="minorEastAsia" w:eastAsiaTheme="minorEastAsia" w:hAnsiTheme="minorEastAsia" w:cstheme="minorEastAsia" w:hint="eastAsia"/>
                <w:kern w:val="0"/>
                <w:sz w:val="22"/>
              </w:rPr>
              <w:t>认证、</w:t>
            </w:r>
            <w:proofErr w:type="gramStart"/>
            <w:r>
              <w:rPr>
                <w:rFonts w:asciiTheme="minorEastAsia" w:eastAsiaTheme="minorEastAsia" w:hAnsiTheme="minorEastAsia" w:cstheme="minorEastAsia" w:hint="eastAsia"/>
                <w:kern w:val="0"/>
                <w:sz w:val="22"/>
              </w:rPr>
              <w:t>环标认证</w:t>
            </w:r>
            <w:proofErr w:type="gramEnd"/>
            <w:r>
              <w:rPr>
                <w:rFonts w:asciiTheme="minorEastAsia" w:eastAsiaTheme="minorEastAsia" w:hAnsiTheme="minorEastAsia" w:cstheme="minorEastAsia" w:hint="eastAsia"/>
                <w:kern w:val="0"/>
                <w:sz w:val="22"/>
              </w:rPr>
              <w:t>、节能认证（投标文件中提供证明材料）</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▲每服务器配置要求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颗服务器处理器，每颗</w:t>
            </w: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核心数≥</w:t>
            </w:r>
            <w:r>
              <w:rPr>
                <w:rFonts w:asciiTheme="minorEastAsia" w:eastAsiaTheme="minorEastAsia" w:hAnsiTheme="minorEastAsia" w:cstheme="minorEastAsia" w:hint="eastAsia"/>
                <w:kern w:val="0"/>
                <w:sz w:val="22"/>
              </w:rPr>
              <w:t>12</w:t>
            </w:r>
            <w:r>
              <w:rPr>
                <w:rFonts w:asciiTheme="minorEastAsia" w:eastAsiaTheme="minorEastAsia" w:hAnsiTheme="minorEastAsia" w:cstheme="minorEastAsia" w:hint="eastAsia"/>
                <w:kern w:val="0"/>
                <w:sz w:val="22"/>
              </w:rPr>
              <w:t>核，主频≥</w:t>
            </w:r>
            <w:r>
              <w:rPr>
                <w:rFonts w:asciiTheme="minorEastAsia" w:eastAsiaTheme="minorEastAsia" w:hAnsiTheme="minorEastAsia" w:cstheme="minorEastAsia" w:hint="eastAsia"/>
                <w:kern w:val="0"/>
                <w:sz w:val="22"/>
              </w:rPr>
              <w:t>2.2GHz</w:t>
            </w:r>
            <w:r>
              <w:rPr>
                <w:rFonts w:asciiTheme="minorEastAsia" w:eastAsiaTheme="minorEastAsia" w:hAnsiTheme="minorEastAsia" w:cstheme="minorEastAsia" w:hint="eastAsia"/>
                <w:kern w:val="0"/>
                <w:sz w:val="22"/>
              </w:rPr>
              <w:t>，性能不低于</w:t>
            </w:r>
            <w:r>
              <w:rPr>
                <w:rFonts w:asciiTheme="minorEastAsia" w:eastAsiaTheme="minorEastAsia" w:hAnsiTheme="minorEastAsia" w:cstheme="minorEastAsia" w:hint="eastAsia"/>
                <w:kern w:val="0"/>
                <w:sz w:val="22"/>
              </w:rPr>
              <w:t xml:space="preserve"> Intel Xeon E5-2650V4</w:t>
            </w:r>
            <w:r>
              <w:rPr>
                <w:rFonts w:asciiTheme="minorEastAsia" w:eastAsiaTheme="minorEastAsia" w:hAnsiTheme="minorEastAsia" w:cstheme="minorEastAsia" w:hint="eastAsia"/>
                <w:kern w:val="0"/>
                <w:sz w:val="22"/>
              </w:rPr>
              <w:t>处理器；</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512GB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16*32GB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 xml:space="preserve"> DDR4 2666MHz ECC REG</w:t>
            </w:r>
            <w:r>
              <w:rPr>
                <w:rFonts w:asciiTheme="minorEastAsia" w:eastAsiaTheme="minorEastAsia" w:hAnsiTheme="minorEastAsia" w:cstheme="minorEastAsia" w:hint="eastAsia"/>
                <w:kern w:val="0"/>
                <w:sz w:val="22"/>
              </w:rPr>
              <w:t>内存；</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7</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1.92T 2.5 SSD</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2GB Cache RAID</w:t>
            </w:r>
            <w:r>
              <w:rPr>
                <w:rFonts w:asciiTheme="minorEastAsia" w:eastAsiaTheme="minorEastAsia" w:hAnsiTheme="minorEastAsia" w:cstheme="minorEastAsia" w:hint="eastAsia"/>
                <w:kern w:val="0"/>
                <w:sz w:val="22"/>
              </w:rPr>
              <w:t>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块双端口千兆</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网卡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块双端口万兆光网卡</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含光模块</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配置热插拔铂金冗余电源</w:t>
            </w:r>
          </w:p>
        </w:tc>
      </w:tr>
      <w:tr w:rsidR="00CC54DD">
        <w:trPr>
          <w:trHeight w:val="285"/>
          <w:jc w:val="center"/>
        </w:trPr>
        <w:tc>
          <w:tcPr>
            <w:tcW w:w="1368" w:type="dxa"/>
            <w:vMerge w:val="restart"/>
            <w:vAlign w:val="center"/>
          </w:tcPr>
          <w:p w:rsidR="00CC54DD" w:rsidRDefault="008C308A">
            <w:pPr>
              <w:jc w:val="center"/>
              <w:rPr>
                <w:rFonts w:asciiTheme="minorEastAsia" w:eastAsiaTheme="minorEastAsia" w:hAnsiTheme="minorEastAsia" w:cstheme="minorEastAsia"/>
                <w:kern w:val="0"/>
                <w:sz w:val="22"/>
              </w:rPr>
            </w:pPr>
            <w:proofErr w:type="gramStart"/>
            <w:r>
              <w:rPr>
                <w:rFonts w:asciiTheme="minorEastAsia" w:eastAsiaTheme="minorEastAsia" w:hAnsiTheme="minorEastAsia" w:cstheme="minorEastAsia" w:hint="eastAsia"/>
                <w:kern w:val="0"/>
                <w:sz w:val="22"/>
              </w:rPr>
              <w:t>流数据</w:t>
            </w:r>
            <w:proofErr w:type="gramEnd"/>
            <w:r>
              <w:rPr>
                <w:rFonts w:asciiTheme="minorEastAsia" w:eastAsiaTheme="minorEastAsia" w:hAnsiTheme="minorEastAsia" w:cstheme="minorEastAsia" w:hint="eastAsia"/>
                <w:kern w:val="0"/>
                <w:sz w:val="22"/>
              </w:rPr>
              <w:t>计算服务器</w:t>
            </w: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★服务器功能特性要求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节点类型：</w:t>
            </w:r>
            <w:r>
              <w:rPr>
                <w:rFonts w:asciiTheme="minorEastAsia" w:eastAsiaTheme="minorEastAsia" w:hAnsiTheme="minorEastAsia" w:cstheme="minorEastAsia" w:hint="eastAsia"/>
                <w:kern w:val="0"/>
                <w:sz w:val="22"/>
              </w:rPr>
              <w:t>2U</w:t>
            </w:r>
            <w:r>
              <w:rPr>
                <w:rFonts w:asciiTheme="minorEastAsia" w:eastAsiaTheme="minorEastAsia" w:hAnsiTheme="minorEastAsia" w:cstheme="minorEastAsia" w:hint="eastAsia"/>
                <w:kern w:val="0"/>
                <w:sz w:val="22"/>
              </w:rPr>
              <w:t>机架式服务器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要求：支持两颗</w:t>
            </w:r>
            <w:r>
              <w:rPr>
                <w:rFonts w:asciiTheme="minorEastAsia" w:eastAsiaTheme="minorEastAsia" w:hAnsiTheme="minorEastAsia" w:cstheme="minorEastAsia" w:hint="eastAsia"/>
                <w:kern w:val="0"/>
                <w:sz w:val="22"/>
              </w:rPr>
              <w:t>Intel</w:t>
            </w:r>
            <w:r>
              <w:rPr>
                <w:rFonts w:asciiTheme="minorEastAsia" w:eastAsiaTheme="minorEastAsia" w:hAnsiTheme="minorEastAsia" w:cstheme="minorEastAsia" w:hint="eastAsia"/>
                <w:kern w:val="0"/>
                <w:sz w:val="22"/>
              </w:rPr>
              <w:t>最新服务器处理器</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内存要求：每服务器提供</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个内存插槽，配置≥</w:t>
            </w:r>
            <w:r>
              <w:rPr>
                <w:rFonts w:asciiTheme="minorEastAsia" w:eastAsiaTheme="minorEastAsia" w:hAnsiTheme="minorEastAsia" w:cstheme="minorEastAsia" w:hint="eastAsia"/>
                <w:kern w:val="0"/>
                <w:sz w:val="22"/>
              </w:rPr>
              <w:t>DDR4 2666MHz REG</w:t>
            </w:r>
            <w:r>
              <w:rPr>
                <w:rFonts w:asciiTheme="minorEastAsia" w:eastAsiaTheme="minorEastAsia" w:hAnsiTheme="minorEastAsia" w:cstheme="minorEastAsia" w:hint="eastAsia"/>
                <w:kern w:val="0"/>
                <w:sz w:val="22"/>
              </w:rPr>
              <w:t>内存</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硬盘要求：提供不少于</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个热插拔硬盘插槽埠，支持</w:t>
            </w:r>
            <w:r>
              <w:rPr>
                <w:rFonts w:asciiTheme="minorEastAsia" w:eastAsiaTheme="minorEastAsia" w:hAnsiTheme="minorEastAsia" w:cstheme="minorEastAsia" w:hint="eastAsia"/>
                <w:kern w:val="0"/>
                <w:sz w:val="22"/>
              </w:rPr>
              <w:t>SAS/SATA</w:t>
            </w:r>
            <w:r>
              <w:rPr>
                <w:rFonts w:asciiTheme="minorEastAsia" w:eastAsiaTheme="minorEastAsia" w:hAnsiTheme="minorEastAsia" w:cstheme="minorEastAsia" w:hint="eastAsia"/>
                <w:kern w:val="0"/>
                <w:sz w:val="22"/>
              </w:rPr>
              <w:t>硬盘、</w:t>
            </w:r>
            <w:r>
              <w:rPr>
                <w:rFonts w:asciiTheme="minorEastAsia" w:eastAsiaTheme="minorEastAsia" w:hAnsiTheme="minorEastAsia" w:cstheme="minorEastAsia" w:hint="eastAsia"/>
                <w:kern w:val="0"/>
                <w:sz w:val="22"/>
              </w:rPr>
              <w:t>SSD</w:t>
            </w:r>
            <w:proofErr w:type="gramStart"/>
            <w:r>
              <w:rPr>
                <w:rFonts w:asciiTheme="minorEastAsia" w:eastAsiaTheme="minorEastAsia" w:hAnsiTheme="minorEastAsia" w:cstheme="minorEastAsia" w:hint="eastAsia"/>
                <w:kern w:val="0"/>
                <w:sz w:val="22"/>
              </w:rPr>
              <w:t>混插</w:t>
            </w:r>
            <w:proofErr w:type="gramEnd"/>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RAID</w:t>
            </w:r>
            <w:r>
              <w:rPr>
                <w:rFonts w:asciiTheme="minorEastAsia" w:eastAsiaTheme="minorEastAsia" w:hAnsiTheme="minorEastAsia" w:cstheme="minorEastAsia" w:hint="eastAsia"/>
                <w:kern w:val="0"/>
                <w:sz w:val="22"/>
              </w:rPr>
              <w:t>卡要求：端口数量≥</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个，速率≥</w:t>
            </w:r>
            <w:r>
              <w:rPr>
                <w:rFonts w:asciiTheme="minorEastAsia" w:eastAsiaTheme="minorEastAsia" w:hAnsiTheme="minorEastAsia" w:cstheme="minorEastAsia" w:hint="eastAsia"/>
                <w:kern w:val="0"/>
                <w:sz w:val="22"/>
              </w:rPr>
              <w:t>12Gb</w:t>
            </w:r>
            <w:r>
              <w:rPr>
                <w:rFonts w:asciiTheme="minorEastAsia" w:eastAsiaTheme="minorEastAsia" w:hAnsiTheme="minorEastAsia" w:cstheme="minorEastAsia" w:hint="eastAsia"/>
                <w:kern w:val="0"/>
                <w:sz w:val="22"/>
              </w:rPr>
              <w:t>，缓存容量≥</w:t>
            </w:r>
            <w:r>
              <w:rPr>
                <w:rFonts w:asciiTheme="minorEastAsia" w:eastAsiaTheme="minorEastAsia" w:hAnsiTheme="minorEastAsia" w:cstheme="minorEastAsia" w:hint="eastAsia"/>
                <w:kern w:val="0"/>
                <w:sz w:val="22"/>
              </w:rPr>
              <w:t>2GB</w:t>
            </w: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RAID0/1/5/10/50/6</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PCI</w:t>
            </w:r>
            <w:r>
              <w:rPr>
                <w:rFonts w:asciiTheme="minorEastAsia" w:eastAsiaTheme="minorEastAsia" w:hAnsiTheme="minorEastAsia" w:cstheme="minorEastAsia" w:hint="eastAsia"/>
                <w:kern w:val="0"/>
                <w:sz w:val="22"/>
              </w:rPr>
              <w:t>扩展槽位：配置≥</w:t>
            </w:r>
            <w:r>
              <w:rPr>
                <w:rFonts w:asciiTheme="minorEastAsia" w:eastAsiaTheme="minorEastAsia" w:hAnsiTheme="minorEastAsia" w:cstheme="minorEastAsia" w:hint="eastAsia"/>
                <w:kern w:val="0"/>
                <w:sz w:val="22"/>
              </w:rPr>
              <w:t>5</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PCI-E 3.0</w:t>
            </w:r>
            <w:r>
              <w:rPr>
                <w:rFonts w:asciiTheme="minorEastAsia" w:eastAsiaTheme="minorEastAsia" w:hAnsiTheme="minorEastAsia" w:cstheme="minorEastAsia" w:hint="eastAsia"/>
                <w:kern w:val="0"/>
                <w:sz w:val="22"/>
              </w:rPr>
              <w:t>插槽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网络特性：支持</w:t>
            </w:r>
            <w:r>
              <w:rPr>
                <w:rFonts w:asciiTheme="minorEastAsia" w:eastAsiaTheme="minorEastAsia" w:hAnsiTheme="minorEastAsia" w:cstheme="minorEastAsia" w:hint="eastAsia"/>
                <w:kern w:val="0"/>
                <w:sz w:val="22"/>
              </w:rPr>
              <w:t>NCSI</w:t>
            </w:r>
            <w:r>
              <w:rPr>
                <w:rFonts w:asciiTheme="minorEastAsia" w:eastAsiaTheme="minorEastAsia" w:hAnsiTheme="minorEastAsia" w:cstheme="minorEastAsia" w:hint="eastAsia"/>
                <w:kern w:val="0"/>
                <w:sz w:val="22"/>
              </w:rPr>
              <w:t>、网络唤醒，网络冗余，负载均衡等网络高级特性</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电源要求：</w:t>
            </w:r>
            <w:proofErr w:type="gramStart"/>
            <w:r>
              <w:rPr>
                <w:rFonts w:asciiTheme="minorEastAsia" w:eastAsiaTheme="minorEastAsia" w:hAnsiTheme="minorEastAsia" w:cstheme="minorEastAsia" w:hint="eastAsia"/>
                <w:kern w:val="0"/>
                <w:sz w:val="22"/>
              </w:rPr>
              <w:t>满配冗余</w:t>
            </w:r>
            <w:proofErr w:type="gramEnd"/>
            <w:r>
              <w:rPr>
                <w:rFonts w:asciiTheme="minorEastAsia" w:eastAsiaTheme="minorEastAsia" w:hAnsiTheme="minorEastAsia" w:cstheme="minorEastAsia" w:hint="eastAsia"/>
                <w:kern w:val="0"/>
                <w:sz w:val="22"/>
              </w:rPr>
              <w:t>电源，</w:t>
            </w:r>
            <w:r>
              <w:rPr>
                <w:rFonts w:asciiTheme="minorEastAsia" w:eastAsiaTheme="minorEastAsia" w:hAnsiTheme="minorEastAsia" w:cstheme="minorEastAsia" w:hint="eastAsia"/>
                <w:kern w:val="0"/>
                <w:sz w:val="22"/>
              </w:rPr>
              <w:t>80plus</w:t>
            </w:r>
            <w:r>
              <w:rPr>
                <w:rFonts w:asciiTheme="minorEastAsia" w:eastAsiaTheme="minorEastAsia" w:hAnsiTheme="minorEastAsia" w:cstheme="minorEastAsia" w:hint="eastAsia"/>
                <w:kern w:val="0"/>
                <w:sz w:val="22"/>
              </w:rPr>
              <w:t>，支持</w:t>
            </w:r>
            <w:proofErr w:type="gramStart"/>
            <w:r>
              <w:rPr>
                <w:rFonts w:asciiTheme="minorEastAsia" w:eastAsiaTheme="minorEastAsia" w:hAnsiTheme="minorEastAsia" w:cstheme="minorEastAsia" w:hint="eastAsia"/>
                <w:kern w:val="0"/>
                <w:sz w:val="22"/>
              </w:rPr>
              <w:t>在线</w:t>
            </w:r>
            <w:proofErr w:type="gramEnd"/>
            <w:r>
              <w:rPr>
                <w:rFonts w:asciiTheme="minorEastAsia" w:eastAsiaTheme="minorEastAsia" w:hAnsiTheme="minorEastAsia" w:cstheme="minorEastAsia" w:hint="eastAsia"/>
                <w:kern w:val="0"/>
                <w:sz w:val="22"/>
              </w:rPr>
              <w:t>热插拔功能</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风扇要求：</w:t>
            </w:r>
            <w:proofErr w:type="gramStart"/>
            <w:r>
              <w:rPr>
                <w:rFonts w:asciiTheme="minorEastAsia" w:eastAsiaTheme="minorEastAsia" w:hAnsiTheme="minorEastAsia" w:cstheme="minorEastAsia" w:hint="eastAsia"/>
                <w:kern w:val="0"/>
                <w:sz w:val="22"/>
              </w:rPr>
              <w:t>满配热插拔</w:t>
            </w:r>
            <w:proofErr w:type="gramEnd"/>
            <w:r>
              <w:rPr>
                <w:rFonts w:asciiTheme="minorEastAsia" w:eastAsiaTheme="minorEastAsia" w:hAnsiTheme="minorEastAsia" w:cstheme="minorEastAsia" w:hint="eastAsia"/>
                <w:kern w:val="0"/>
                <w:sz w:val="22"/>
              </w:rPr>
              <w:t>冗余风扇</w:t>
            </w:r>
          </w:p>
        </w:tc>
      </w:tr>
      <w:tr w:rsidR="00CC54DD">
        <w:trPr>
          <w:trHeight w:val="882"/>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管理特性：配置远程管理模块，可实现与操作系统无关的远程控制，支持</w:t>
            </w:r>
            <w:r>
              <w:rPr>
                <w:rFonts w:asciiTheme="minorEastAsia" w:eastAsiaTheme="minorEastAsia" w:hAnsiTheme="minorEastAsia" w:cstheme="minorEastAsia" w:hint="eastAsia"/>
                <w:kern w:val="0"/>
                <w:sz w:val="22"/>
              </w:rPr>
              <w:t>IPMI2.0</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KVM Over IP</w:t>
            </w:r>
            <w:r>
              <w:rPr>
                <w:rFonts w:asciiTheme="minorEastAsia" w:eastAsiaTheme="minorEastAsia" w:hAnsiTheme="minorEastAsia" w:cstheme="minorEastAsia" w:hint="eastAsia"/>
                <w:kern w:val="0"/>
                <w:sz w:val="22"/>
              </w:rPr>
              <w:t>功能，配置独立</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管理网口</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 w:val="22"/>
              </w:rPr>
              <w:t>安装调试和售后服务</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提供原厂工程师的硬件集成服务，确认硬件系统工作正常，网络通讯正常</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Merge/>
            <w:vAlign w:val="center"/>
          </w:tcPr>
          <w:p w:rsidR="00CC54DD" w:rsidRDefault="00CC54DD">
            <w:pPr>
              <w:jc w:val="center"/>
              <w:rPr>
                <w:rFonts w:asciiTheme="minorEastAsia" w:eastAsiaTheme="minorEastAsia" w:hAnsiTheme="minorEastAsia" w:cstheme="minorEastAsia"/>
                <w:kern w:val="0"/>
                <w:sz w:val="22"/>
              </w:rPr>
            </w:pP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提供原厂≥</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年免费人工、部件，</w:t>
            </w:r>
            <w:r>
              <w:rPr>
                <w:rFonts w:asciiTheme="minorEastAsia" w:eastAsiaTheme="minorEastAsia" w:hAnsiTheme="minorEastAsia" w:cstheme="minorEastAsia" w:hint="eastAsia"/>
                <w:kern w:val="0"/>
                <w:sz w:val="22"/>
              </w:rPr>
              <w:t>7</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小时响应，</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小时带备件上门服务，产品制造厂商在</w:t>
            </w:r>
            <w:proofErr w:type="gramStart"/>
            <w:r>
              <w:rPr>
                <w:rFonts w:asciiTheme="minorEastAsia" w:eastAsiaTheme="minorEastAsia" w:hAnsiTheme="minorEastAsia" w:cstheme="minorEastAsia" w:hint="eastAsia"/>
                <w:kern w:val="0"/>
                <w:sz w:val="22"/>
              </w:rPr>
              <w:t>杭州本地具有</w:t>
            </w:r>
            <w:proofErr w:type="gramEnd"/>
            <w:r>
              <w:rPr>
                <w:rFonts w:asciiTheme="minorEastAsia" w:eastAsiaTheme="minorEastAsia" w:hAnsiTheme="minorEastAsia" w:cstheme="minorEastAsia" w:hint="eastAsia"/>
                <w:kern w:val="0"/>
                <w:sz w:val="22"/>
              </w:rPr>
              <w:t>服务机构和备件库</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认证</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产品通过</w:t>
            </w:r>
            <w:r>
              <w:rPr>
                <w:rFonts w:asciiTheme="minorEastAsia" w:eastAsiaTheme="minorEastAsia" w:hAnsiTheme="minorEastAsia" w:cstheme="minorEastAsia" w:hint="eastAsia"/>
                <w:kern w:val="0"/>
                <w:sz w:val="22"/>
              </w:rPr>
              <w:t>3C</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CE</w:t>
            </w:r>
            <w:r>
              <w:rPr>
                <w:rFonts w:asciiTheme="minorEastAsia" w:eastAsiaTheme="minorEastAsia" w:hAnsiTheme="minorEastAsia" w:cstheme="minorEastAsia" w:hint="eastAsia"/>
                <w:kern w:val="0"/>
                <w:sz w:val="22"/>
              </w:rPr>
              <w:t>认证、</w:t>
            </w:r>
            <w:r>
              <w:rPr>
                <w:rFonts w:asciiTheme="minorEastAsia" w:eastAsiaTheme="minorEastAsia" w:hAnsiTheme="minorEastAsia" w:cstheme="minorEastAsia" w:hint="eastAsia"/>
                <w:kern w:val="0"/>
                <w:sz w:val="22"/>
              </w:rPr>
              <w:t>CB</w:t>
            </w:r>
            <w:r>
              <w:rPr>
                <w:rFonts w:asciiTheme="minorEastAsia" w:eastAsiaTheme="minorEastAsia" w:hAnsiTheme="minorEastAsia" w:cstheme="minorEastAsia" w:hint="eastAsia"/>
                <w:kern w:val="0"/>
                <w:sz w:val="22"/>
              </w:rPr>
              <w:t>认证、</w:t>
            </w:r>
            <w:proofErr w:type="gramStart"/>
            <w:r>
              <w:rPr>
                <w:rFonts w:asciiTheme="minorEastAsia" w:eastAsiaTheme="minorEastAsia" w:hAnsiTheme="minorEastAsia" w:cstheme="minorEastAsia" w:hint="eastAsia"/>
                <w:kern w:val="0"/>
                <w:sz w:val="22"/>
              </w:rPr>
              <w:t>环标认证</w:t>
            </w:r>
            <w:proofErr w:type="gramEnd"/>
            <w:r>
              <w:rPr>
                <w:rFonts w:asciiTheme="minorEastAsia" w:eastAsiaTheme="minorEastAsia" w:hAnsiTheme="minorEastAsia" w:cstheme="minorEastAsia" w:hint="eastAsia"/>
                <w:kern w:val="0"/>
                <w:sz w:val="22"/>
              </w:rPr>
              <w:t>、节能认证（投标文件中提供证明材料）</w:t>
            </w:r>
          </w:p>
        </w:tc>
      </w:tr>
      <w:tr w:rsidR="00CC54DD">
        <w:trPr>
          <w:trHeight w:val="285"/>
          <w:jc w:val="center"/>
        </w:trPr>
        <w:tc>
          <w:tcPr>
            <w:tcW w:w="1368" w:type="dxa"/>
            <w:vMerge/>
            <w:vAlign w:val="center"/>
          </w:tcPr>
          <w:p w:rsidR="00CC54DD" w:rsidRDefault="00CC54DD">
            <w:pPr>
              <w:jc w:val="center"/>
              <w:rPr>
                <w:rFonts w:asciiTheme="minorEastAsia" w:eastAsiaTheme="minorEastAsia" w:hAnsiTheme="minorEastAsia" w:cstheme="minorEastAsia"/>
                <w:kern w:val="0"/>
                <w:sz w:val="22"/>
              </w:rPr>
            </w:pPr>
          </w:p>
        </w:tc>
        <w:tc>
          <w:tcPr>
            <w:tcW w:w="1504" w:type="dxa"/>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▲每服务器配置要求</w:t>
            </w:r>
          </w:p>
        </w:tc>
        <w:tc>
          <w:tcPr>
            <w:tcW w:w="643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颗服务器处理器，每颗</w:t>
            </w:r>
            <w:r>
              <w:rPr>
                <w:rFonts w:asciiTheme="minorEastAsia" w:eastAsiaTheme="minorEastAsia" w:hAnsiTheme="minorEastAsia" w:cstheme="minorEastAsia" w:hint="eastAsia"/>
                <w:kern w:val="0"/>
                <w:sz w:val="22"/>
              </w:rPr>
              <w:t>CPU</w:t>
            </w:r>
            <w:r>
              <w:rPr>
                <w:rFonts w:asciiTheme="minorEastAsia" w:eastAsiaTheme="minorEastAsia" w:hAnsiTheme="minorEastAsia" w:cstheme="minorEastAsia" w:hint="eastAsia"/>
                <w:kern w:val="0"/>
                <w:sz w:val="22"/>
              </w:rPr>
              <w:t>核心数≥</w:t>
            </w:r>
            <w:r>
              <w:rPr>
                <w:rFonts w:asciiTheme="minorEastAsia" w:eastAsiaTheme="minorEastAsia" w:hAnsiTheme="minorEastAsia" w:cstheme="minorEastAsia" w:hint="eastAsia"/>
                <w:kern w:val="0"/>
                <w:sz w:val="22"/>
              </w:rPr>
              <w:t>10</w:t>
            </w:r>
            <w:r>
              <w:rPr>
                <w:rFonts w:asciiTheme="minorEastAsia" w:eastAsiaTheme="minorEastAsia" w:hAnsiTheme="minorEastAsia" w:cstheme="minorEastAsia" w:hint="eastAsia"/>
                <w:kern w:val="0"/>
                <w:sz w:val="22"/>
              </w:rPr>
              <w:t>核，主频≥</w:t>
            </w:r>
            <w:r>
              <w:rPr>
                <w:rFonts w:asciiTheme="minorEastAsia" w:eastAsiaTheme="minorEastAsia" w:hAnsiTheme="minorEastAsia" w:cstheme="minorEastAsia" w:hint="eastAsia"/>
                <w:kern w:val="0"/>
                <w:sz w:val="22"/>
              </w:rPr>
              <w:t>2.4GHz</w:t>
            </w:r>
            <w:r>
              <w:rPr>
                <w:rFonts w:asciiTheme="minorEastAsia" w:eastAsiaTheme="minorEastAsia" w:hAnsiTheme="minorEastAsia" w:cstheme="minorEastAsia" w:hint="eastAsia"/>
                <w:kern w:val="0"/>
                <w:sz w:val="22"/>
              </w:rPr>
              <w:t>，性能不低于</w:t>
            </w:r>
            <w:r>
              <w:rPr>
                <w:rFonts w:asciiTheme="minorEastAsia" w:eastAsiaTheme="minorEastAsia" w:hAnsiTheme="minorEastAsia" w:cstheme="minorEastAsia" w:hint="eastAsia"/>
                <w:kern w:val="0"/>
                <w:sz w:val="22"/>
              </w:rPr>
              <w:t xml:space="preserve"> Intel Xeon E5-2640V4</w:t>
            </w:r>
            <w:r>
              <w:rPr>
                <w:rFonts w:asciiTheme="minorEastAsia" w:eastAsiaTheme="minorEastAsia" w:hAnsiTheme="minorEastAsia" w:cstheme="minorEastAsia" w:hint="eastAsia"/>
                <w:kern w:val="0"/>
                <w:sz w:val="22"/>
              </w:rPr>
              <w:t>处理器；</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256GB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16*16GB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 xml:space="preserve"> DDR4 2666MHz ECC REG</w:t>
            </w:r>
            <w:r>
              <w:rPr>
                <w:rFonts w:asciiTheme="minorEastAsia" w:eastAsiaTheme="minorEastAsia" w:hAnsiTheme="minorEastAsia" w:cstheme="minorEastAsia" w:hint="eastAsia"/>
                <w:kern w:val="0"/>
                <w:sz w:val="22"/>
              </w:rPr>
              <w:t>内存；</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1T SATA</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w:t>
            </w:r>
            <w:r>
              <w:rPr>
                <w:rFonts w:asciiTheme="minorEastAsia" w:eastAsiaTheme="minorEastAsia" w:hAnsiTheme="minorEastAsia" w:cstheme="minorEastAsia" w:hint="eastAsia"/>
                <w:kern w:val="0"/>
                <w:sz w:val="22"/>
              </w:rPr>
              <w:t>2GB Cache RAID</w:t>
            </w:r>
            <w:r>
              <w:rPr>
                <w:rFonts w:asciiTheme="minorEastAsia" w:eastAsiaTheme="minorEastAsia" w:hAnsiTheme="minorEastAsia" w:cstheme="minorEastAsia" w:hint="eastAsia"/>
                <w:kern w:val="0"/>
                <w:sz w:val="22"/>
              </w:rPr>
              <w:t>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块双端口千兆</w:t>
            </w:r>
            <w:r>
              <w:rPr>
                <w:rFonts w:asciiTheme="minorEastAsia" w:eastAsiaTheme="minorEastAsia" w:hAnsiTheme="minorEastAsia" w:cstheme="minorEastAsia" w:hint="eastAsia"/>
                <w:kern w:val="0"/>
                <w:sz w:val="22"/>
              </w:rPr>
              <w:t>RJ45</w:t>
            </w:r>
            <w:r>
              <w:rPr>
                <w:rFonts w:asciiTheme="minorEastAsia" w:eastAsiaTheme="minorEastAsia" w:hAnsiTheme="minorEastAsia" w:cstheme="minorEastAsia" w:hint="eastAsia"/>
                <w:kern w:val="0"/>
                <w:sz w:val="22"/>
              </w:rPr>
              <w:t>网卡；</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块双端口万兆光网卡</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含光模块</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配置热插拔铂金冗余电源；</w:t>
            </w:r>
          </w:p>
        </w:tc>
      </w:tr>
    </w:tbl>
    <w:p w:rsidR="00CC54DD" w:rsidRDefault="00CC54DD">
      <w:pPr>
        <w:numPr>
          <w:ilvl w:val="255"/>
          <w:numId w:val="0"/>
        </w:numPr>
      </w:pPr>
    </w:p>
    <w:p w:rsidR="00CC54DD" w:rsidRDefault="00CC54DD">
      <w:pPr>
        <w:pStyle w:val="17"/>
        <w:snapToGrid w:val="0"/>
        <w:spacing w:line="300" w:lineRule="auto"/>
        <w:ind w:firstLineChars="0" w:firstLine="0"/>
        <w:jc w:val="center"/>
        <w:rPr>
          <w:rFonts w:cs="Arial"/>
        </w:rPr>
      </w:pPr>
    </w:p>
    <w:p w:rsidR="00CC54DD" w:rsidRDefault="008C308A">
      <w:pPr>
        <w:pStyle w:val="17"/>
        <w:snapToGrid w:val="0"/>
        <w:spacing w:line="300" w:lineRule="auto"/>
        <w:ind w:firstLineChars="0" w:firstLine="0"/>
        <w:jc w:val="center"/>
        <w:rPr>
          <w:rFonts w:cs="Arial"/>
        </w:rPr>
      </w:pPr>
      <w:r>
        <w:rPr>
          <w:rFonts w:cs="Arial" w:hint="eastAsia"/>
        </w:rPr>
        <w:t>网络设备技术参数要求</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3"/>
        <w:gridCol w:w="5670"/>
        <w:gridCol w:w="83"/>
      </w:tblGrid>
      <w:tr w:rsidR="00CC54DD">
        <w:trPr>
          <w:trHeight w:val="141"/>
        </w:trPr>
        <w:tc>
          <w:tcPr>
            <w:tcW w:w="1844" w:type="dxa"/>
            <w:shd w:val="clear" w:color="000000" w:fill="auto"/>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类型</w:t>
            </w:r>
          </w:p>
        </w:tc>
        <w:tc>
          <w:tcPr>
            <w:tcW w:w="1843" w:type="dxa"/>
            <w:shd w:val="clear" w:color="000000" w:fill="auto"/>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功能及技术指标</w:t>
            </w:r>
          </w:p>
        </w:tc>
        <w:tc>
          <w:tcPr>
            <w:tcW w:w="5753" w:type="dxa"/>
            <w:gridSpan w:val="2"/>
            <w:shd w:val="clear" w:color="000000" w:fill="auto"/>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参数</w:t>
            </w:r>
            <w:r>
              <w:rPr>
                <w:rFonts w:asciiTheme="minorEastAsia" w:eastAsiaTheme="minorEastAsia" w:hAnsiTheme="minorEastAsia" w:cstheme="minorEastAsia"/>
                <w:kern w:val="0"/>
                <w:sz w:val="22"/>
              </w:rPr>
              <w:t>要求</w:t>
            </w:r>
          </w:p>
        </w:tc>
      </w:tr>
      <w:tr w:rsidR="00CC54DD">
        <w:trPr>
          <w:trHeight w:val="90"/>
        </w:trPr>
        <w:tc>
          <w:tcPr>
            <w:tcW w:w="1844" w:type="dxa"/>
            <w:vMerge w:val="restart"/>
            <w:vAlign w:val="center"/>
          </w:tcPr>
          <w:p w:rsidR="00CC54DD" w:rsidRDefault="008C308A">
            <w:pPr>
              <w:jc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核心交换机</w:t>
            </w: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★基本性能</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交换容量≥</w:t>
            </w:r>
            <w:r>
              <w:rPr>
                <w:rFonts w:asciiTheme="minorEastAsia" w:eastAsiaTheme="minorEastAsia" w:hAnsiTheme="minorEastAsia" w:cstheme="minorEastAsia"/>
                <w:kern w:val="0"/>
                <w:sz w:val="22"/>
              </w:rPr>
              <w:t>64</w:t>
            </w:r>
            <w:r>
              <w:rPr>
                <w:rFonts w:asciiTheme="minorEastAsia" w:eastAsiaTheme="minorEastAsia" w:hAnsiTheme="minorEastAsia" w:cstheme="minorEastAsia" w:hint="eastAsia"/>
                <w:kern w:val="0"/>
                <w:sz w:val="22"/>
              </w:rPr>
              <w:t>Tbps</w:t>
            </w:r>
            <w:r>
              <w:rPr>
                <w:rFonts w:asciiTheme="minorEastAsia" w:eastAsiaTheme="minorEastAsia" w:hAnsiTheme="minorEastAsia" w:cstheme="minorEastAsia" w:hint="eastAsia"/>
                <w:kern w:val="0"/>
                <w:sz w:val="22"/>
              </w:rPr>
              <w:t>，如</w:t>
            </w:r>
            <w:proofErr w:type="gramStart"/>
            <w:r>
              <w:rPr>
                <w:rFonts w:asciiTheme="minorEastAsia" w:eastAsiaTheme="minorEastAsia" w:hAnsiTheme="minorEastAsia" w:cstheme="minorEastAsia" w:hint="eastAsia"/>
                <w:kern w:val="0"/>
                <w:sz w:val="22"/>
              </w:rPr>
              <w:t>官网存在</w:t>
            </w:r>
            <w:proofErr w:type="gramEnd"/>
            <w:r>
              <w:rPr>
                <w:rFonts w:asciiTheme="minorEastAsia" w:eastAsiaTheme="minorEastAsia" w:hAnsiTheme="minorEastAsia" w:cstheme="minorEastAsia" w:hint="eastAsia"/>
                <w:kern w:val="0"/>
                <w:sz w:val="22"/>
              </w:rPr>
              <w:t>双数值，以最小值为准</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包转发率≥</w:t>
            </w:r>
            <w:r>
              <w:rPr>
                <w:rFonts w:asciiTheme="minorEastAsia" w:eastAsiaTheme="minorEastAsia" w:hAnsiTheme="minorEastAsia" w:cstheme="minorEastAsia"/>
                <w:kern w:val="0"/>
                <w:sz w:val="22"/>
              </w:rPr>
              <w:t>8400</w:t>
            </w:r>
            <w:r>
              <w:rPr>
                <w:rFonts w:asciiTheme="minorEastAsia" w:eastAsiaTheme="minorEastAsia" w:hAnsiTheme="minorEastAsia" w:cstheme="minorEastAsia" w:hint="eastAsia"/>
                <w:kern w:val="0"/>
                <w:sz w:val="22"/>
              </w:rPr>
              <w:t>Mpps</w:t>
            </w:r>
            <w:r>
              <w:rPr>
                <w:rFonts w:asciiTheme="minorEastAsia" w:eastAsiaTheme="minorEastAsia" w:hAnsiTheme="minorEastAsia" w:cstheme="minorEastAsia" w:hint="eastAsia"/>
                <w:kern w:val="0"/>
                <w:sz w:val="22"/>
              </w:rPr>
              <w:t>，如</w:t>
            </w:r>
            <w:proofErr w:type="gramStart"/>
            <w:r>
              <w:rPr>
                <w:rFonts w:asciiTheme="minorEastAsia" w:eastAsiaTheme="minorEastAsia" w:hAnsiTheme="minorEastAsia" w:cstheme="minorEastAsia" w:hint="eastAsia"/>
                <w:kern w:val="0"/>
                <w:sz w:val="22"/>
              </w:rPr>
              <w:t>官网存在</w:t>
            </w:r>
            <w:proofErr w:type="gramEnd"/>
            <w:r>
              <w:rPr>
                <w:rFonts w:asciiTheme="minorEastAsia" w:eastAsiaTheme="minorEastAsia" w:hAnsiTheme="minorEastAsia" w:cstheme="minorEastAsia" w:hint="eastAsia"/>
                <w:kern w:val="0"/>
                <w:sz w:val="22"/>
              </w:rPr>
              <w:t>双数值，以最小值为准</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硬件要求</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★主控引擎≥</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；独立交换网板≥</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，独立交换网板全故障时仍可以正常转发；整机业务板槽位数≥</w:t>
            </w:r>
            <w:r>
              <w:rPr>
                <w:rFonts w:asciiTheme="minorEastAsia" w:eastAsiaTheme="minorEastAsia" w:hAnsiTheme="minorEastAsia" w:cstheme="minorEastAsia" w:hint="eastAsia"/>
                <w:kern w:val="0"/>
                <w:sz w:val="22"/>
              </w:rPr>
              <w:t>10</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★为保证设备散热效果和可靠性，要求设备支持模块化风扇框，可热插拔，独立风扇框数≥</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，提供硬件结构图，并标明独立风扇</w:t>
            </w:r>
            <w:proofErr w:type="gramStart"/>
            <w:r>
              <w:rPr>
                <w:rFonts w:asciiTheme="minorEastAsia" w:eastAsiaTheme="minorEastAsia" w:hAnsiTheme="minorEastAsia" w:cstheme="minorEastAsia" w:hint="eastAsia"/>
                <w:kern w:val="0"/>
                <w:sz w:val="22"/>
              </w:rPr>
              <w:t>框位置</w:t>
            </w:r>
            <w:proofErr w:type="gramEnd"/>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支持颗粒化电源，支持</w:t>
            </w:r>
            <w:r>
              <w:rPr>
                <w:rFonts w:asciiTheme="minorEastAsia" w:eastAsiaTheme="minorEastAsia" w:hAnsiTheme="minorEastAsia" w:cstheme="minorEastAsia" w:hint="eastAsia"/>
                <w:kern w:val="0"/>
                <w:sz w:val="22"/>
              </w:rPr>
              <w:t>M+N</w:t>
            </w:r>
            <w:r>
              <w:rPr>
                <w:rFonts w:asciiTheme="minorEastAsia" w:eastAsiaTheme="minorEastAsia" w:hAnsiTheme="minorEastAsia" w:cstheme="minorEastAsia" w:hint="eastAsia"/>
                <w:kern w:val="0"/>
                <w:sz w:val="22"/>
              </w:rPr>
              <w:t>电源冗余（</w:t>
            </w:r>
            <w:r>
              <w:rPr>
                <w:rFonts w:asciiTheme="minorEastAsia" w:eastAsiaTheme="minorEastAsia" w:hAnsiTheme="minorEastAsia" w:cstheme="minorEastAsia" w:hint="eastAsia"/>
                <w:kern w:val="0"/>
                <w:sz w:val="22"/>
              </w:rPr>
              <w:t>AC</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DC</w:t>
            </w:r>
            <w:r>
              <w:rPr>
                <w:rFonts w:asciiTheme="minorEastAsia" w:eastAsiaTheme="minorEastAsia" w:hAnsiTheme="minorEastAsia" w:cstheme="minorEastAsia" w:hint="eastAsia"/>
                <w:kern w:val="0"/>
                <w:sz w:val="22"/>
              </w:rPr>
              <w:t>均支持），电源个数≥</w:t>
            </w:r>
            <w:r>
              <w:rPr>
                <w:rFonts w:asciiTheme="minorEastAsia" w:eastAsiaTheme="minorEastAsia" w:hAnsiTheme="minorEastAsia" w:cstheme="minorEastAsia" w:hint="eastAsia"/>
                <w:kern w:val="0"/>
                <w:sz w:val="22"/>
              </w:rPr>
              <w:t>3</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★为适应机柜并排部署，设备机箱（包括业务</w:t>
            </w:r>
            <w:r>
              <w:rPr>
                <w:rFonts w:asciiTheme="minorEastAsia" w:eastAsiaTheme="minorEastAsia" w:hAnsiTheme="minorEastAsia" w:cstheme="minorEastAsia"/>
                <w:kern w:val="0"/>
                <w:sz w:val="22"/>
              </w:rPr>
              <w:t>板卡区</w:t>
            </w:r>
            <w:r>
              <w:rPr>
                <w:rFonts w:asciiTheme="minorEastAsia" w:eastAsiaTheme="minorEastAsia" w:hAnsiTheme="minorEastAsia" w:cstheme="minorEastAsia" w:hint="eastAsia"/>
                <w:kern w:val="0"/>
                <w:sz w:val="22"/>
              </w:rPr>
              <w:t>）采用后出风风道设计，提供设备散热气流流向截图</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机柜</w:t>
            </w:r>
            <w:r>
              <w:rPr>
                <w:rFonts w:asciiTheme="minorEastAsia" w:eastAsiaTheme="minorEastAsia" w:hAnsiTheme="minorEastAsia" w:cstheme="minorEastAsia"/>
                <w:kern w:val="0"/>
                <w:sz w:val="22"/>
              </w:rPr>
              <w:t>要求</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为适应业界主流机柜的</w:t>
            </w:r>
            <w:r>
              <w:rPr>
                <w:rFonts w:asciiTheme="minorEastAsia" w:eastAsiaTheme="minorEastAsia" w:hAnsiTheme="minorEastAsia" w:cstheme="minorEastAsia"/>
                <w:kern w:val="0"/>
                <w:sz w:val="22"/>
              </w:rPr>
              <w:t>深度，</w:t>
            </w:r>
            <w:r>
              <w:rPr>
                <w:rFonts w:asciiTheme="minorEastAsia" w:eastAsiaTheme="minorEastAsia" w:hAnsiTheme="minorEastAsia" w:cstheme="minorEastAsia" w:hint="eastAsia"/>
                <w:kern w:val="0"/>
                <w:sz w:val="22"/>
              </w:rPr>
              <w:t>要求</w:t>
            </w:r>
            <w:r>
              <w:rPr>
                <w:rFonts w:asciiTheme="minorEastAsia" w:eastAsiaTheme="minorEastAsia" w:hAnsiTheme="minorEastAsia" w:cstheme="minorEastAsia"/>
                <w:kern w:val="0"/>
                <w:sz w:val="22"/>
              </w:rPr>
              <w:t>设备</w:t>
            </w:r>
            <w:r>
              <w:rPr>
                <w:rFonts w:asciiTheme="minorEastAsia" w:eastAsiaTheme="minorEastAsia" w:hAnsiTheme="minorEastAsia" w:cstheme="minorEastAsia" w:hint="eastAsia"/>
                <w:kern w:val="0"/>
                <w:sz w:val="22"/>
              </w:rPr>
              <w:t>深度</w:t>
            </w:r>
            <w:r>
              <w:rPr>
                <w:rFonts w:asciiTheme="minorEastAsia" w:eastAsiaTheme="minorEastAsia" w:hAnsiTheme="minorEastAsia" w:cstheme="minorEastAsia"/>
                <w:kern w:val="0"/>
                <w:sz w:val="22"/>
              </w:rPr>
              <w:t>&lt;=660</w:t>
            </w:r>
            <w:r>
              <w:rPr>
                <w:rFonts w:asciiTheme="minorEastAsia" w:eastAsiaTheme="minorEastAsia" w:hAnsiTheme="minorEastAsia" w:cstheme="minorEastAsia" w:hint="eastAsia"/>
                <w:kern w:val="0"/>
                <w:sz w:val="22"/>
              </w:rPr>
              <w:t>mm</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虚拟化</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支持横向虚拟化技术，将多台设备虚拟为一台设备，支持长距离集群，且用于虚拟化的板卡与业务板卡物理槽位分离，虚拟化的万兆端口数</w:t>
            </w:r>
            <w:r>
              <w:rPr>
                <w:rFonts w:asciiTheme="minorEastAsia" w:eastAsiaTheme="minorEastAsia" w:hAnsiTheme="minorEastAsia" w:cstheme="minorEastAsia" w:hint="eastAsia"/>
                <w:kern w:val="0"/>
                <w:sz w:val="22"/>
              </w:rPr>
              <w:t>&gt;=</w:t>
            </w:r>
            <w:r>
              <w:rPr>
                <w:rFonts w:asciiTheme="minorEastAsia" w:eastAsiaTheme="minorEastAsia" w:hAnsiTheme="minorEastAsia" w:cstheme="minorEastAsia"/>
                <w:kern w:val="0"/>
                <w:sz w:val="22"/>
              </w:rPr>
              <w:t>8</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可靠性</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★支持独立的硬件监控板卡</w:t>
            </w:r>
            <w:r>
              <w:rPr>
                <w:rFonts w:asciiTheme="minorEastAsia" w:eastAsiaTheme="minorEastAsia" w:hAnsiTheme="minorEastAsia" w:cstheme="minorEastAsia" w:hint="eastAsia"/>
                <w:kern w:val="0"/>
                <w:sz w:val="22"/>
              </w:rPr>
              <w:t xml:space="preserve">, </w:t>
            </w:r>
            <w:r>
              <w:rPr>
                <w:rFonts w:asciiTheme="minorEastAsia" w:eastAsiaTheme="minorEastAsia" w:hAnsiTheme="minorEastAsia" w:cstheme="minorEastAsia" w:hint="eastAsia"/>
                <w:kern w:val="0"/>
                <w:sz w:val="22"/>
              </w:rPr>
              <w:t>控制平面和监控平面物理槽位分离，支持</w:t>
            </w:r>
            <w:r>
              <w:rPr>
                <w:rFonts w:asciiTheme="minorEastAsia" w:eastAsiaTheme="minorEastAsia" w:hAnsiTheme="minorEastAsia" w:cstheme="minorEastAsia" w:hint="eastAsia"/>
                <w:kern w:val="0"/>
                <w:sz w:val="22"/>
              </w:rPr>
              <w:t>1+1</w:t>
            </w:r>
            <w:r>
              <w:rPr>
                <w:rFonts w:asciiTheme="minorEastAsia" w:eastAsiaTheme="minorEastAsia" w:hAnsiTheme="minorEastAsia" w:cstheme="minorEastAsia" w:hint="eastAsia"/>
                <w:kern w:val="0"/>
                <w:sz w:val="22"/>
              </w:rPr>
              <w:t>备份，能集中监控板卡、风扇、电源、环境，能调节能耗，提供设备截图说明</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★支持单向集群带宽≥</w:t>
            </w:r>
            <w:r>
              <w:rPr>
                <w:rFonts w:asciiTheme="minorEastAsia" w:eastAsiaTheme="minorEastAsia" w:hAnsiTheme="minorEastAsia" w:cstheme="minorEastAsia" w:hint="eastAsia"/>
                <w:kern w:val="0"/>
                <w:sz w:val="22"/>
              </w:rPr>
              <w:t>160G</w:t>
            </w:r>
            <w:r>
              <w:rPr>
                <w:rFonts w:asciiTheme="minorEastAsia" w:eastAsiaTheme="minorEastAsia" w:hAnsiTheme="minorEastAsia" w:cstheme="minorEastAsia"/>
                <w:kern w:val="0"/>
                <w:sz w:val="22"/>
              </w:rPr>
              <w:t>bps</w:t>
            </w:r>
            <w:r>
              <w:rPr>
                <w:rFonts w:asciiTheme="minorEastAsia" w:eastAsiaTheme="minorEastAsia" w:hAnsiTheme="minorEastAsia" w:cstheme="minorEastAsia" w:hint="eastAsia"/>
                <w:kern w:val="0"/>
                <w:sz w:val="22"/>
              </w:rPr>
              <w:t>，集群系统跨框时延≤</w:t>
            </w:r>
            <w:r>
              <w:rPr>
                <w:rFonts w:asciiTheme="minorEastAsia" w:eastAsiaTheme="minorEastAsia" w:hAnsiTheme="minorEastAsia" w:cstheme="minorEastAsia" w:hint="eastAsia"/>
                <w:kern w:val="0"/>
                <w:sz w:val="22"/>
              </w:rPr>
              <w:t>4µs</w:t>
            </w:r>
            <w:r>
              <w:rPr>
                <w:rFonts w:asciiTheme="minorEastAsia" w:eastAsiaTheme="minorEastAsia" w:hAnsiTheme="minorEastAsia" w:cstheme="minorEastAsia" w:hint="eastAsia"/>
                <w:kern w:val="0"/>
                <w:sz w:val="22"/>
              </w:rPr>
              <w:t>，提供权威第三方测试报告</w:t>
            </w:r>
          </w:p>
        </w:tc>
      </w:tr>
      <w:tr w:rsidR="00CC54DD">
        <w:trPr>
          <w:trHeight w:val="137"/>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用户</w:t>
            </w:r>
            <w:r>
              <w:rPr>
                <w:rFonts w:asciiTheme="minorEastAsia" w:eastAsiaTheme="minorEastAsia" w:hAnsiTheme="minorEastAsia" w:cstheme="minorEastAsia"/>
                <w:kern w:val="0"/>
                <w:sz w:val="22"/>
              </w:rPr>
              <w:t>管理</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支持标准</w:t>
            </w:r>
            <w:r>
              <w:rPr>
                <w:rFonts w:asciiTheme="minorEastAsia" w:eastAsiaTheme="minorEastAsia" w:hAnsiTheme="minorEastAsia" w:cstheme="minorEastAsia"/>
                <w:kern w:val="0"/>
                <w:sz w:val="22"/>
              </w:rPr>
              <w:t>协议的</w:t>
            </w:r>
            <w:r>
              <w:rPr>
                <w:rFonts w:asciiTheme="minorEastAsia" w:eastAsiaTheme="minorEastAsia" w:hAnsiTheme="minorEastAsia" w:cstheme="minorEastAsia" w:hint="eastAsia"/>
                <w:kern w:val="0"/>
                <w:sz w:val="22"/>
              </w:rPr>
              <w:t>MAC</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802.1</w:t>
            </w:r>
            <w:r>
              <w:rPr>
                <w:rFonts w:asciiTheme="minorEastAsia" w:eastAsiaTheme="minorEastAsia" w:hAnsiTheme="minorEastAsia" w:cstheme="minorEastAsia"/>
                <w:kern w:val="0"/>
                <w:sz w:val="22"/>
              </w:rPr>
              <w:t>x</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P</w:t>
            </w:r>
            <w:r>
              <w:rPr>
                <w:rFonts w:asciiTheme="minorEastAsia" w:eastAsiaTheme="minorEastAsia" w:hAnsiTheme="minorEastAsia" w:cstheme="minorEastAsia"/>
                <w:kern w:val="0"/>
                <w:sz w:val="22"/>
              </w:rPr>
              <w:t>ortal</w:t>
            </w:r>
            <w:r>
              <w:rPr>
                <w:rFonts w:asciiTheme="minorEastAsia" w:eastAsiaTheme="minorEastAsia" w:hAnsiTheme="minorEastAsia" w:cstheme="minorEastAsia" w:hint="eastAsia"/>
                <w:kern w:val="0"/>
                <w:sz w:val="22"/>
              </w:rPr>
              <w:t>等</w:t>
            </w:r>
            <w:r>
              <w:rPr>
                <w:rFonts w:asciiTheme="minorEastAsia" w:eastAsiaTheme="minorEastAsia" w:hAnsiTheme="minorEastAsia" w:cstheme="minorEastAsia"/>
                <w:kern w:val="0"/>
                <w:sz w:val="22"/>
              </w:rPr>
              <w:t>认证方式</w:t>
            </w:r>
            <w:r>
              <w:rPr>
                <w:rFonts w:asciiTheme="minorEastAsia" w:eastAsiaTheme="minorEastAsia" w:hAnsiTheme="minorEastAsia" w:cstheme="minorEastAsia" w:hint="eastAsia"/>
                <w:kern w:val="0"/>
                <w:sz w:val="22"/>
              </w:rPr>
              <w:t xml:space="preserve"> </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二层</w:t>
            </w:r>
            <w:r>
              <w:rPr>
                <w:rFonts w:asciiTheme="minorEastAsia" w:eastAsiaTheme="minorEastAsia" w:hAnsiTheme="minorEastAsia" w:cstheme="minorEastAsia"/>
                <w:kern w:val="0"/>
                <w:sz w:val="22"/>
              </w:rPr>
              <w:t>功能</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支持基于</w:t>
            </w:r>
            <w:r>
              <w:rPr>
                <w:rFonts w:asciiTheme="minorEastAsia" w:eastAsiaTheme="minorEastAsia" w:hAnsiTheme="minorEastAsia" w:cstheme="minorEastAsia" w:hint="eastAsia"/>
                <w:kern w:val="0"/>
                <w:sz w:val="22"/>
              </w:rPr>
              <w:t>VLAN</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kern w:val="0"/>
                <w:sz w:val="22"/>
              </w:rPr>
              <w:t>端口的</w:t>
            </w:r>
            <w:r>
              <w:rPr>
                <w:rFonts w:asciiTheme="minorEastAsia" w:eastAsiaTheme="minorEastAsia" w:hAnsiTheme="minorEastAsia" w:cstheme="minorEastAsia" w:hint="eastAsia"/>
                <w:kern w:val="0"/>
                <w:sz w:val="22"/>
              </w:rPr>
              <w:t>MAC</w:t>
            </w:r>
            <w:r>
              <w:rPr>
                <w:rFonts w:asciiTheme="minorEastAsia" w:eastAsiaTheme="minorEastAsia" w:hAnsiTheme="minorEastAsia" w:cstheme="minorEastAsia" w:hint="eastAsia"/>
                <w:kern w:val="0"/>
                <w:sz w:val="22"/>
              </w:rPr>
              <w:t>学习</w:t>
            </w:r>
            <w:r>
              <w:rPr>
                <w:rFonts w:asciiTheme="minorEastAsia" w:eastAsiaTheme="minorEastAsia" w:hAnsiTheme="minorEastAsia" w:cstheme="minorEastAsia"/>
                <w:kern w:val="0"/>
                <w:sz w:val="22"/>
              </w:rPr>
              <w:t>，</w:t>
            </w:r>
            <w:r>
              <w:rPr>
                <w:rFonts w:asciiTheme="minorEastAsia" w:eastAsiaTheme="minorEastAsia" w:hAnsiTheme="minorEastAsia" w:cstheme="minorEastAsia" w:hint="eastAsia"/>
                <w:kern w:val="0"/>
                <w:sz w:val="22"/>
              </w:rPr>
              <w:t>基于</w:t>
            </w:r>
            <w:r>
              <w:rPr>
                <w:rFonts w:asciiTheme="minorEastAsia" w:eastAsiaTheme="minorEastAsia" w:hAnsiTheme="minorEastAsia" w:cstheme="minorEastAsia"/>
                <w:kern w:val="0"/>
                <w:sz w:val="22"/>
              </w:rPr>
              <w:t>源地址</w:t>
            </w:r>
            <w:r>
              <w:rPr>
                <w:rFonts w:asciiTheme="minorEastAsia" w:eastAsiaTheme="minorEastAsia" w:hAnsiTheme="minorEastAsia" w:cstheme="minorEastAsia" w:hint="eastAsia"/>
                <w:kern w:val="0"/>
                <w:sz w:val="22"/>
              </w:rPr>
              <w:t>的</w:t>
            </w:r>
            <w:r>
              <w:rPr>
                <w:rFonts w:asciiTheme="minorEastAsia" w:eastAsiaTheme="minorEastAsia" w:hAnsiTheme="minorEastAsia" w:cstheme="minorEastAsia" w:hint="eastAsia"/>
                <w:kern w:val="0"/>
                <w:sz w:val="22"/>
              </w:rPr>
              <w:t>MAC</w:t>
            </w:r>
            <w:r>
              <w:rPr>
                <w:rFonts w:asciiTheme="minorEastAsia" w:eastAsiaTheme="minorEastAsia" w:hAnsiTheme="minorEastAsia" w:cstheme="minorEastAsia" w:hint="eastAsia"/>
                <w:kern w:val="0"/>
                <w:sz w:val="22"/>
              </w:rPr>
              <w:t>过滤</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二层</w:t>
            </w:r>
            <w:r>
              <w:rPr>
                <w:rFonts w:asciiTheme="minorEastAsia" w:eastAsiaTheme="minorEastAsia" w:hAnsiTheme="minorEastAsia" w:cstheme="minorEastAsia"/>
                <w:kern w:val="0"/>
                <w:sz w:val="22"/>
              </w:rPr>
              <w:t>功能</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I</w:t>
            </w:r>
            <w:r>
              <w:rPr>
                <w:rFonts w:asciiTheme="minorEastAsia" w:eastAsiaTheme="minorEastAsia" w:hAnsiTheme="minorEastAsia" w:cstheme="minorEastAsia"/>
                <w:kern w:val="0"/>
                <w:sz w:val="22"/>
              </w:rPr>
              <w:t>P</w:t>
            </w:r>
            <w:r>
              <w:rPr>
                <w:rFonts w:asciiTheme="minorEastAsia" w:eastAsiaTheme="minorEastAsia" w:hAnsiTheme="minorEastAsia" w:cstheme="minorEastAsia" w:hint="eastAsia"/>
                <w:kern w:val="0"/>
                <w:sz w:val="22"/>
              </w:rPr>
              <w:t>路由</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kern w:val="0"/>
                <w:sz w:val="22"/>
              </w:rPr>
              <w:t>MAC</w:t>
            </w:r>
            <w:r>
              <w:rPr>
                <w:rFonts w:asciiTheme="minorEastAsia" w:eastAsiaTheme="minorEastAsia" w:hAnsiTheme="minorEastAsia" w:cstheme="minorEastAsia" w:hint="eastAsia"/>
                <w:kern w:val="0"/>
                <w:sz w:val="22"/>
              </w:rPr>
              <w:t>地址≥</w:t>
            </w:r>
            <w:r>
              <w:rPr>
                <w:rFonts w:asciiTheme="minorEastAsia" w:eastAsiaTheme="minorEastAsia" w:hAnsiTheme="minorEastAsia" w:cstheme="minorEastAsia" w:hint="eastAsia"/>
                <w:kern w:val="0"/>
                <w:sz w:val="22"/>
              </w:rPr>
              <w:t>512K</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ARP</w:t>
            </w:r>
            <w:r>
              <w:rPr>
                <w:rFonts w:asciiTheme="minorEastAsia" w:eastAsiaTheme="minorEastAsia" w:hAnsiTheme="minorEastAsia" w:cstheme="minorEastAsia" w:hint="eastAsia"/>
                <w:kern w:val="0"/>
                <w:sz w:val="22"/>
              </w:rPr>
              <w:t>表项≥</w:t>
            </w:r>
            <w:r>
              <w:rPr>
                <w:rFonts w:asciiTheme="minorEastAsia" w:eastAsiaTheme="minorEastAsia" w:hAnsiTheme="minorEastAsia" w:cstheme="minorEastAsia"/>
                <w:kern w:val="0"/>
                <w:sz w:val="22"/>
              </w:rPr>
              <w:t>170</w:t>
            </w:r>
            <w:r>
              <w:rPr>
                <w:rFonts w:asciiTheme="minorEastAsia" w:eastAsiaTheme="minorEastAsia" w:hAnsiTheme="minorEastAsia" w:cstheme="minorEastAsia" w:hint="eastAsia"/>
                <w:kern w:val="0"/>
                <w:sz w:val="22"/>
              </w:rPr>
              <w:t>K</w:t>
            </w:r>
          </w:p>
        </w:tc>
      </w:tr>
      <w:tr w:rsidR="00CC54DD">
        <w:trPr>
          <w:trHeight w:val="269"/>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支持静态</w:t>
            </w:r>
            <w:r>
              <w:rPr>
                <w:rFonts w:asciiTheme="minorEastAsia" w:eastAsiaTheme="minorEastAsia" w:hAnsiTheme="minorEastAsia" w:cstheme="minorEastAsia"/>
                <w:kern w:val="0"/>
                <w:sz w:val="22"/>
              </w:rPr>
              <w:t>路由、</w:t>
            </w:r>
            <w:r>
              <w:rPr>
                <w:rFonts w:asciiTheme="minorEastAsia" w:eastAsiaTheme="minorEastAsia" w:hAnsiTheme="minorEastAsia" w:cstheme="minorEastAsia" w:hint="eastAsia"/>
                <w:kern w:val="0"/>
                <w:sz w:val="22"/>
              </w:rPr>
              <w:t>R</w:t>
            </w:r>
            <w:r>
              <w:rPr>
                <w:rFonts w:asciiTheme="minorEastAsia" w:eastAsiaTheme="minorEastAsia" w:hAnsiTheme="minorEastAsia" w:cstheme="minorEastAsia"/>
                <w:kern w:val="0"/>
                <w:sz w:val="22"/>
              </w:rPr>
              <w:t>IP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RIP</w:t>
            </w:r>
            <w:r>
              <w:rPr>
                <w:rFonts w:asciiTheme="minorEastAsia" w:eastAsiaTheme="minorEastAsia" w:hAnsiTheme="minorEastAsia" w:cstheme="minorEastAsia"/>
                <w:kern w:val="0"/>
                <w:sz w:val="22"/>
              </w:rPr>
              <w:t>ng</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OSPF</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OSPF</w:t>
            </w:r>
            <w:r>
              <w:rPr>
                <w:rFonts w:asciiTheme="minorEastAsia" w:eastAsiaTheme="minorEastAsia" w:hAnsiTheme="minorEastAsia" w:cstheme="minorEastAsia"/>
                <w:kern w:val="0"/>
                <w:sz w:val="22"/>
              </w:rPr>
              <w:t>v3</w:t>
            </w:r>
            <w:r>
              <w:rPr>
                <w:rFonts w:asciiTheme="minorEastAsia" w:eastAsiaTheme="minorEastAsia" w:hAnsiTheme="minorEastAsia" w:cstheme="minorEastAsia"/>
                <w:kern w:val="0"/>
                <w:sz w:val="22"/>
              </w:rPr>
              <w:t>、</w:t>
            </w:r>
            <w:r>
              <w:rPr>
                <w:rFonts w:asciiTheme="minorEastAsia" w:eastAsiaTheme="minorEastAsia" w:hAnsiTheme="minorEastAsia" w:cstheme="minorEastAsia" w:hint="eastAsia"/>
                <w:kern w:val="0"/>
                <w:sz w:val="22"/>
              </w:rPr>
              <w:t>BGP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BGP</w:t>
            </w:r>
            <w:r>
              <w:rPr>
                <w:rFonts w:asciiTheme="minorEastAsia" w:eastAsiaTheme="minorEastAsia" w:hAnsiTheme="minorEastAsia" w:cstheme="minorEastAsia"/>
                <w:kern w:val="0"/>
                <w:sz w:val="22"/>
              </w:rPr>
              <w:t>4+</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ISIS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ISIS</w:t>
            </w:r>
            <w:r>
              <w:rPr>
                <w:rFonts w:asciiTheme="minorEastAsia" w:eastAsiaTheme="minorEastAsia" w:hAnsiTheme="minorEastAsia" w:cstheme="minorEastAsia"/>
                <w:kern w:val="0"/>
                <w:sz w:val="22"/>
              </w:rPr>
              <w:t>v6</w:t>
            </w:r>
          </w:p>
        </w:tc>
      </w:tr>
      <w:tr w:rsidR="00CC54DD">
        <w:trPr>
          <w:trHeight w:val="7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I</w:t>
            </w:r>
            <w:r>
              <w:rPr>
                <w:rFonts w:asciiTheme="minorEastAsia" w:eastAsiaTheme="minorEastAsia" w:hAnsiTheme="minorEastAsia" w:cstheme="minorEastAsia"/>
                <w:kern w:val="0"/>
                <w:sz w:val="22"/>
              </w:rPr>
              <w:t>P</w:t>
            </w:r>
            <w:r>
              <w:rPr>
                <w:rFonts w:asciiTheme="minorEastAsia" w:eastAsiaTheme="minorEastAsia" w:hAnsiTheme="minorEastAsia" w:cstheme="minorEastAsia" w:hint="eastAsia"/>
                <w:kern w:val="0"/>
                <w:sz w:val="22"/>
              </w:rPr>
              <w:t>路由</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MPLS</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IPv4</w:t>
            </w:r>
            <w:r>
              <w:rPr>
                <w:rFonts w:asciiTheme="minorEastAsia" w:eastAsiaTheme="minorEastAsia" w:hAnsiTheme="minorEastAsia" w:cstheme="minorEastAsia" w:hint="eastAsia"/>
                <w:kern w:val="0"/>
                <w:sz w:val="22"/>
              </w:rPr>
              <w:t>路由转发表（</w:t>
            </w:r>
            <w:r>
              <w:rPr>
                <w:rFonts w:asciiTheme="minorEastAsia" w:eastAsiaTheme="minorEastAsia" w:hAnsiTheme="minorEastAsia" w:cstheme="minorEastAsia" w:hint="eastAsia"/>
                <w:kern w:val="0"/>
                <w:sz w:val="22"/>
              </w:rPr>
              <w:t>FIB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512K</w:t>
            </w:r>
            <w:r>
              <w:rPr>
                <w:rFonts w:asciiTheme="minorEastAsia" w:eastAsiaTheme="minorEastAsia" w:hAnsiTheme="minorEastAsia" w:cstheme="minorEastAsia"/>
                <w:kern w:val="0"/>
                <w:sz w:val="22"/>
              </w:rPr>
              <w:t xml:space="preserve"> </w:t>
            </w:r>
          </w:p>
        </w:tc>
      </w:tr>
      <w:tr w:rsidR="00CC54DD">
        <w:trPr>
          <w:trHeight w:val="553"/>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MPLS L3VPN</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L2VPN(VPLS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VLL)</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MPLS-TE</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QoS</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tcBorders>
              <w:bottom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高可靠</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★支持硬件</w:t>
            </w:r>
            <w:r>
              <w:rPr>
                <w:rFonts w:asciiTheme="minorEastAsia" w:eastAsiaTheme="minorEastAsia" w:hAnsiTheme="minorEastAsia" w:cstheme="minorEastAsia" w:hint="eastAsia"/>
                <w:kern w:val="0"/>
                <w:sz w:val="22"/>
              </w:rPr>
              <w:t>BFD/OAM</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3.3ms</w:t>
            </w:r>
            <w:r>
              <w:rPr>
                <w:rFonts w:asciiTheme="minorEastAsia" w:eastAsiaTheme="minorEastAsia" w:hAnsiTheme="minorEastAsia" w:cstheme="minorEastAsia" w:hint="eastAsia"/>
                <w:kern w:val="0"/>
                <w:sz w:val="22"/>
              </w:rPr>
              <w:t>稳定均匀发包检测，提高设备的可靠性，提供权威第三方测试报告</w:t>
            </w:r>
          </w:p>
        </w:tc>
      </w:tr>
      <w:tr w:rsidR="00CC54DD">
        <w:trPr>
          <w:trHeight w:val="177"/>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tcBorders>
              <w:top w:val="single" w:sz="4" w:space="0" w:color="auto"/>
              <w:bottom w:val="single" w:sz="4" w:space="0" w:color="auto"/>
              <w:righ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稳定性</w:t>
            </w:r>
          </w:p>
        </w:tc>
        <w:tc>
          <w:tcPr>
            <w:tcW w:w="5753" w:type="dxa"/>
            <w:gridSpan w:val="2"/>
            <w:tcBorders>
              <w:lef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5</w:t>
            </w:r>
            <w:r>
              <w:rPr>
                <w:rFonts w:asciiTheme="minorEastAsia" w:eastAsiaTheme="minorEastAsia" w:hAnsiTheme="minorEastAsia" w:cstheme="minorEastAsia" w:hint="eastAsia"/>
                <w:kern w:val="0"/>
                <w:sz w:val="22"/>
              </w:rPr>
              <w:t>级</w:t>
            </w:r>
            <w:r>
              <w:rPr>
                <w:rFonts w:asciiTheme="minorEastAsia" w:eastAsiaTheme="minorEastAsia" w:hAnsiTheme="minorEastAsia" w:cstheme="minorEastAsia" w:hint="eastAsia"/>
                <w:kern w:val="0"/>
                <w:sz w:val="22"/>
              </w:rPr>
              <w:t>H-QoS</w:t>
            </w:r>
            <w:r>
              <w:rPr>
                <w:rFonts w:asciiTheme="minorEastAsia" w:eastAsiaTheme="minorEastAsia" w:hAnsiTheme="minorEastAsia" w:cstheme="minorEastAsia" w:hint="eastAsia"/>
                <w:kern w:val="0"/>
                <w:sz w:val="22"/>
              </w:rPr>
              <w:t>，提供权威第三方测试报告</w:t>
            </w:r>
          </w:p>
        </w:tc>
      </w:tr>
      <w:tr w:rsidR="00CC54DD">
        <w:trPr>
          <w:trHeight w:val="44"/>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tcBorders>
              <w:top w:val="single" w:sz="4" w:space="0" w:color="auto"/>
              <w:bottom w:val="single" w:sz="4" w:space="0" w:color="auto"/>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tcBorders>
              <w:lef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★横向</w:t>
            </w:r>
            <w:r>
              <w:rPr>
                <w:rFonts w:asciiTheme="minorEastAsia" w:eastAsiaTheme="minorEastAsia" w:hAnsiTheme="minorEastAsia" w:cstheme="minorEastAsia"/>
                <w:kern w:val="0"/>
                <w:sz w:val="22"/>
              </w:rPr>
              <w:t>集群后，</w:t>
            </w:r>
            <w:r>
              <w:rPr>
                <w:rFonts w:asciiTheme="minorEastAsia" w:eastAsiaTheme="minorEastAsia" w:hAnsiTheme="minorEastAsia" w:cstheme="minorEastAsia" w:hint="eastAsia"/>
                <w:kern w:val="0"/>
                <w:sz w:val="22"/>
              </w:rPr>
              <w:t>主控支持</w:t>
            </w:r>
            <w:r>
              <w:rPr>
                <w:rFonts w:asciiTheme="minorEastAsia" w:eastAsiaTheme="minorEastAsia" w:hAnsiTheme="minorEastAsia" w:cstheme="minorEastAsia" w:hint="eastAsia"/>
                <w:kern w:val="0"/>
                <w:sz w:val="22"/>
              </w:rPr>
              <w:t>1+N</w:t>
            </w:r>
            <w:r>
              <w:rPr>
                <w:rFonts w:asciiTheme="minorEastAsia" w:eastAsiaTheme="minorEastAsia" w:hAnsiTheme="minorEastAsia" w:cstheme="minorEastAsia" w:hint="eastAsia"/>
                <w:kern w:val="0"/>
                <w:sz w:val="22"/>
              </w:rPr>
              <w:t>冗余备份，提供权威第三方测试报告</w:t>
            </w:r>
          </w:p>
        </w:tc>
      </w:tr>
      <w:tr w:rsidR="00CC54DD">
        <w:trPr>
          <w:trHeight w:val="101"/>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restart"/>
            <w:tcBorders>
              <w:top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资质证书</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w:t>
            </w:r>
            <w:r>
              <w:rPr>
                <w:rFonts w:asciiTheme="minorEastAsia" w:eastAsiaTheme="minorEastAsia" w:hAnsiTheme="minorEastAsia" w:cstheme="minorEastAsia"/>
                <w:kern w:val="0"/>
                <w:sz w:val="22"/>
              </w:rPr>
              <w:t>工信部</w:t>
            </w:r>
            <w:r>
              <w:rPr>
                <w:rFonts w:asciiTheme="minorEastAsia" w:eastAsiaTheme="minorEastAsia" w:hAnsiTheme="minorEastAsia" w:cstheme="minorEastAsia" w:hint="eastAsia"/>
                <w:kern w:val="0"/>
                <w:sz w:val="22"/>
              </w:rPr>
              <w:t>入网</w:t>
            </w:r>
            <w:r>
              <w:rPr>
                <w:rFonts w:asciiTheme="minorEastAsia" w:eastAsiaTheme="minorEastAsia" w:hAnsiTheme="minorEastAsia" w:cstheme="minorEastAsia"/>
                <w:kern w:val="0"/>
                <w:sz w:val="22"/>
              </w:rPr>
              <w:t>证书</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投标产品须是国内外主流厂商产品</w:t>
            </w:r>
          </w:p>
        </w:tc>
      </w:tr>
      <w:tr w:rsidR="00CC54DD">
        <w:trPr>
          <w:trHeight w:val="510"/>
        </w:trPr>
        <w:tc>
          <w:tcPr>
            <w:tcW w:w="1844" w:type="dxa"/>
            <w:vMerge/>
          </w:tcPr>
          <w:p w:rsidR="00CC54DD" w:rsidRDefault="00CC54DD">
            <w:pPr>
              <w:jc w:val="left"/>
              <w:rPr>
                <w:rFonts w:asciiTheme="minorEastAsia" w:eastAsiaTheme="minorEastAsia" w:hAnsiTheme="minorEastAsia" w:cstheme="minorEastAsia"/>
                <w:kern w:val="0"/>
                <w:sz w:val="22"/>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★配置要求</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配置双主控，冗余电源，</w:t>
            </w:r>
            <w:proofErr w:type="gramStart"/>
            <w:r>
              <w:rPr>
                <w:rFonts w:asciiTheme="minorEastAsia" w:eastAsiaTheme="minorEastAsia" w:hAnsiTheme="minorEastAsia" w:cstheme="minorEastAsia" w:hint="eastAsia"/>
                <w:kern w:val="0"/>
                <w:sz w:val="22"/>
              </w:rPr>
              <w:t>满配独立</w:t>
            </w:r>
            <w:proofErr w:type="gramEnd"/>
            <w:r>
              <w:rPr>
                <w:rFonts w:asciiTheme="minorEastAsia" w:eastAsiaTheme="minorEastAsia" w:hAnsiTheme="minorEastAsia" w:cstheme="minorEastAsia" w:hint="eastAsia"/>
                <w:kern w:val="0"/>
                <w:sz w:val="22"/>
              </w:rPr>
              <w:t>交换网板，</w:t>
            </w:r>
            <w:r>
              <w:rPr>
                <w:rFonts w:asciiTheme="minorEastAsia" w:eastAsiaTheme="minorEastAsia" w:hAnsiTheme="minorEastAsia" w:cstheme="minorEastAsia" w:hint="eastAsia"/>
                <w:kern w:val="0"/>
                <w:sz w:val="22"/>
              </w:rPr>
              <w:t>40G</w:t>
            </w:r>
            <w:proofErr w:type="gramStart"/>
            <w:r>
              <w:rPr>
                <w:rFonts w:asciiTheme="minorEastAsia" w:eastAsiaTheme="minorEastAsia" w:hAnsiTheme="minorEastAsia" w:cstheme="minorEastAsia" w:hint="eastAsia"/>
                <w:kern w:val="0"/>
                <w:sz w:val="22"/>
              </w:rPr>
              <w:t>光</w:t>
            </w:r>
            <w:proofErr w:type="gramEnd"/>
            <w:r>
              <w:rPr>
                <w:rFonts w:asciiTheme="minorEastAsia" w:eastAsiaTheme="minorEastAsia" w:hAnsiTheme="minorEastAsia" w:cstheme="minorEastAsia" w:hint="eastAsia"/>
                <w:kern w:val="0"/>
                <w:sz w:val="22"/>
              </w:rPr>
              <w:t>口≥</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，集群专用万兆接口≥</w:t>
            </w:r>
            <w:r>
              <w:rPr>
                <w:rFonts w:asciiTheme="minorEastAsia" w:eastAsiaTheme="minorEastAsia" w:hAnsiTheme="minorEastAsia" w:cstheme="minorEastAsia" w:hint="eastAsia"/>
                <w:kern w:val="0"/>
                <w:sz w:val="22"/>
              </w:rPr>
              <w:t>16</w:t>
            </w:r>
            <w:r>
              <w:rPr>
                <w:rFonts w:asciiTheme="minorEastAsia" w:eastAsiaTheme="minorEastAsia" w:hAnsiTheme="minorEastAsia" w:cstheme="minorEastAsia" w:hint="eastAsia"/>
                <w:kern w:val="0"/>
                <w:sz w:val="22"/>
              </w:rPr>
              <w:t>，万兆高速电缆≥</w:t>
            </w:r>
            <w:r>
              <w:rPr>
                <w:rFonts w:asciiTheme="minorEastAsia" w:eastAsiaTheme="minorEastAsia" w:hAnsiTheme="minorEastAsia" w:cstheme="minorEastAsia" w:hint="eastAsia"/>
                <w:kern w:val="0"/>
                <w:sz w:val="22"/>
              </w:rPr>
              <w:t>8</w:t>
            </w:r>
          </w:p>
        </w:tc>
      </w:tr>
      <w:tr w:rsidR="00CC54DD">
        <w:trPr>
          <w:trHeight w:val="50"/>
        </w:trPr>
        <w:tc>
          <w:tcPr>
            <w:tcW w:w="1844" w:type="dxa"/>
            <w:vMerge w:val="restart"/>
            <w:vAlign w:val="center"/>
          </w:tcPr>
          <w:p w:rsidR="00CC54DD" w:rsidRDefault="008C308A">
            <w:pPr>
              <w:jc w:val="center"/>
              <w:rPr>
                <w:rFonts w:ascii="微软雅黑" w:eastAsia="微软雅黑" w:hAnsi="微软雅黑" w:cs="宋体"/>
                <w:sz w:val="18"/>
                <w:szCs w:val="18"/>
              </w:rPr>
            </w:pPr>
            <w:r>
              <w:rPr>
                <w:rFonts w:asciiTheme="minorEastAsia" w:eastAsiaTheme="minorEastAsia" w:hAnsiTheme="minorEastAsia" w:cstheme="minorEastAsia" w:hint="eastAsia"/>
                <w:kern w:val="0"/>
                <w:sz w:val="22"/>
              </w:rPr>
              <w:t>接入交换机</w:t>
            </w: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★基本性能</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交换容量≥</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kern w:val="0"/>
                <w:sz w:val="22"/>
              </w:rPr>
              <w:t>.56</w:t>
            </w:r>
            <w:r>
              <w:rPr>
                <w:rFonts w:asciiTheme="minorEastAsia" w:eastAsiaTheme="minorEastAsia" w:hAnsiTheme="minorEastAsia" w:cstheme="minorEastAsia" w:hint="eastAsia"/>
                <w:kern w:val="0"/>
                <w:sz w:val="22"/>
              </w:rPr>
              <w:t>Tbps</w:t>
            </w:r>
            <w:r>
              <w:rPr>
                <w:rFonts w:asciiTheme="minorEastAsia" w:eastAsiaTheme="minorEastAsia" w:hAnsiTheme="minorEastAsia" w:cstheme="minorEastAsia" w:hint="eastAsia"/>
                <w:kern w:val="0"/>
                <w:sz w:val="22"/>
              </w:rPr>
              <w:t>，如</w:t>
            </w:r>
            <w:proofErr w:type="gramStart"/>
            <w:r>
              <w:rPr>
                <w:rFonts w:asciiTheme="minorEastAsia" w:eastAsiaTheme="minorEastAsia" w:hAnsiTheme="minorEastAsia" w:cstheme="minorEastAsia" w:hint="eastAsia"/>
                <w:kern w:val="0"/>
                <w:sz w:val="22"/>
              </w:rPr>
              <w:t>官网存在</w:t>
            </w:r>
            <w:proofErr w:type="gramEnd"/>
            <w:r>
              <w:rPr>
                <w:rFonts w:asciiTheme="minorEastAsia" w:eastAsiaTheme="minorEastAsia" w:hAnsiTheme="minorEastAsia" w:cstheme="minorEastAsia" w:hint="eastAsia"/>
                <w:kern w:val="0"/>
                <w:sz w:val="22"/>
              </w:rPr>
              <w:t>双数值，以最小值为准</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包转发率≥</w:t>
            </w:r>
            <w:r>
              <w:rPr>
                <w:rFonts w:asciiTheme="minorEastAsia" w:eastAsiaTheme="minorEastAsia" w:hAnsiTheme="minorEastAsia" w:cstheme="minorEastAsia"/>
                <w:kern w:val="0"/>
                <w:sz w:val="22"/>
              </w:rPr>
              <w:t>720</w:t>
            </w:r>
            <w:r>
              <w:rPr>
                <w:rFonts w:asciiTheme="minorEastAsia" w:eastAsiaTheme="minorEastAsia" w:hAnsiTheme="minorEastAsia" w:cstheme="minorEastAsia" w:hint="eastAsia"/>
                <w:kern w:val="0"/>
                <w:sz w:val="22"/>
              </w:rPr>
              <w:t>Mpps</w:t>
            </w:r>
            <w:r>
              <w:rPr>
                <w:rFonts w:asciiTheme="minorEastAsia" w:eastAsiaTheme="minorEastAsia" w:hAnsiTheme="minorEastAsia" w:cstheme="minorEastAsia" w:hint="eastAsia"/>
                <w:kern w:val="0"/>
                <w:sz w:val="22"/>
              </w:rPr>
              <w:t>，如</w:t>
            </w:r>
            <w:proofErr w:type="gramStart"/>
            <w:r>
              <w:rPr>
                <w:rFonts w:asciiTheme="minorEastAsia" w:eastAsiaTheme="minorEastAsia" w:hAnsiTheme="minorEastAsia" w:cstheme="minorEastAsia" w:hint="eastAsia"/>
                <w:kern w:val="0"/>
                <w:sz w:val="22"/>
              </w:rPr>
              <w:t>官网存在</w:t>
            </w:r>
            <w:proofErr w:type="gramEnd"/>
            <w:r>
              <w:rPr>
                <w:rFonts w:asciiTheme="minorEastAsia" w:eastAsiaTheme="minorEastAsia" w:hAnsiTheme="minorEastAsia" w:cstheme="minorEastAsia" w:hint="eastAsia"/>
                <w:kern w:val="0"/>
                <w:sz w:val="22"/>
              </w:rPr>
              <w:t>双数值，以最小值为准</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★硬件要求</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kern w:val="0"/>
                <w:sz w:val="22"/>
              </w:rPr>
              <w:t>设备为</w:t>
            </w:r>
            <w:r>
              <w:rPr>
                <w:rFonts w:asciiTheme="minorEastAsia" w:eastAsiaTheme="minorEastAsia" w:hAnsiTheme="minorEastAsia" w:cstheme="minorEastAsia"/>
                <w:kern w:val="0"/>
                <w:sz w:val="22"/>
              </w:rPr>
              <w:t>1U</w:t>
            </w:r>
            <w:r>
              <w:rPr>
                <w:rFonts w:asciiTheme="minorEastAsia" w:eastAsiaTheme="minorEastAsia" w:hAnsiTheme="minorEastAsia" w:cstheme="minorEastAsia"/>
                <w:kern w:val="0"/>
                <w:sz w:val="22"/>
              </w:rPr>
              <w:t>盒式设备</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为了提高</w:t>
            </w:r>
            <w:r>
              <w:rPr>
                <w:rFonts w:asciiTheme="minorEastAsia" w:eastAsiaTheme="minorEastAsia" w:hAnsiTheme="minorEastAsia" w:cstheme="minorEastAsia"/>
                <w:kern w:val="0"/>
                <w:sz w:val="22"/>
              </w:rPr>
              <w:t>设备</w:t>
            </w:r>
            <w:r>
              <w:rPr>
                <w:rFonts w:asciiTheme="minorEastAsia" w:eastAsiaTheme="minorEastAsia" w:hAnsiTheme="minorEastAsia" w:cstheme="minorEastAsia" w:hint="eastAsia"/>
                <w:kern w:val="0"/>
                <w:sz w:val="22"/>
              </w:rPr>
              <w:t>可靠性</w:t>
            </w:r>
            <w:r>
              <w:rPr>
                <w:rFonts w:asciiTheme="minorEastAsia" w:eastAsiaTheme="minorEastAsia" w:hAnsiTheme="minorEastAsia" w:cstheme="minorEastAsia"/>
                <w:kern w:val="0"/>
                <w:sz w:val="22"/>
              </w:rPr>
              <w:t>，</w:t>
            </w:r>
            <w:r>
              <w:rPr>
                <w:rFonts w:asciiTheme="minorEastAsia" w:eastAsiaTheme="minorEastAsia" w:hAnsiTheme="minorEastAsia" w:cstheme="minorEastAsia" w:hint="eastAsia"/>
                <w:kern w:val="0"/>
                <w:sz w:val="22"/>
              </w:rPr>
              <w:t>支持</w:t>
            </w:r>
            <w:proofErr w:type="gramStart"/>
            <w:r>
              <w:rPr>
                <w:rFonts w:asciiTheme="minorEastAsia" w:eastAsiaTheme="minorEastAsia" w:hAnsiTheme="minorEastAsia" w:cstheme="minorEastAsia" w:hint="eastAsia"/>
                <w:kern w:val="0"/>
                <w:sz w:val="22"/>
              </w:rPr>
              <w:t>并实配</w:t>
            </w:r>
            <w:r>
              <w:rPr>
                <w:rFonts w:asciiTheme="minorEastAsia" w:eastAsiaTheme="minorEastAsia" w:hAnsiTheme="minorEastAsia" w:cstheme="minorEastAsia"/>
                <w:kern w:val="0"/>
                <w:sz w:val="22"/>
              </w:rPr>
              <w:t>模块化</w:t>
            </w:r>
            <w:proofErr w:type="gramEnd"/>
            <w:r>
              <w:rPr>
                <w:rFonts w:asciiTheme="minorEastAsia" w:eastAsiaTheme="minorEastAsia" w:hAnsiTheme="minorEastAsia" w:cstheme="minorEastAsia"/>
                <w:kern w:val="0"/>
                <w:sz w:val="22"/>
              </w:rPr>
              <w:t>可插拔双电源</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★端口</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24</w:t>
            </w:r>
            <w:r>
              <w:rPr>
                <w:rFonts w:asciiTheme="minorEastAsia" w:eastAsiaTheme="minorEastAsia" w:hAnsiTheme="minorEastAsia" w:cstheme="minorEastAsia" w:hint="eastAsia"/>
                <w:kern w:val="0"/>
                <w:sz w:val="22"/>
              </w:rPr>
              <w:t>个万兆</w:t>
            </w:r>
            <w:r>
              <w:rPr>
                <w:rFonts w:asciiTheme="minorEastAsia" w:eastAsiaTheme="minorEastAsia" w:hAnsiTheme="minorEastAsia" w:cstheme="minorEastAsia"/>
                <w:kern w:val="0"/>
                <w:sz w:val="22"/>
              </w:rPr>
              <w:t>光口</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40</w:t>
            </w:r>
            <w:r>
              <w:rPr>
                <w:rFonts w:asciiTheme="minorEastAsia" w:eastAsiaTheme="minorEastAsia" w:hAnsiTheme="minorEastAsia" w:cstheme="minorEastAsia"/>
                <w:kern w:val="0"/>
                <w:sz w:val="22"/>
              </w:rPr>
              <w:t>G QSFP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接口，最大</w:t>
            </w:r>
            <w:r>
              <w:rPr>
                <w:rFonts w:asciiTheme="minorEastAsia" w:eastAsiaTheme="minorEastAsia" w:hAnsiTheme="minorEastAsia" w:cstheme="minorEastAsia"/>
                <w:kern w:val="0"/>
                <w:sz w:val="22"/>
              </w:rPr>
              <w:t>可</w:t>
            </w:r>
            <w:r>
              <w:rPr>
                <w:rFonts w:asciiTheme="minorEastAsia" w:eastAsiaTheme="minorEastAsia" w:hAnsiTheme="minorEastAsia" w:cstheme="minorEastAsia" w:hint="eastAsia"/>
                <w:kern w:val="0"/>
                <w:sz w:val="22"/>
              </w:rPr>
              <w:t>扩展至</w:t>
            </w:r>
            <w:r>
              <w:rPr>
                <w:rFonts w:asciiTheme="minorEastAsia" w:eastAsiaTheme="minorEastAsia" w:hAnsiTheme="minorEastAsia" w:cstheme="minorEastAsia" w:hint="eastAsia"/>
                <w:kern w:val="0"/>
                <w:sz w:val="22"/>
              </w:rPr>
              <w:t>6</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40G QSFP+</w:t>
            </w:r>
            <w:r>
              <w:rPr>
                <w:rFonts w:asciiTheme="minorEastAsia" w:eastAsiaTheme="minorEastAsia" w:hAnsiTheme="minorEastAsia" w:cstheme="minorEastAsia" w:hint="eastAsia"/>
                <w:kern w:val="0"/>
                <w:sz w:val="22"/>
              </w:rPr>
              <w:t>端口，单台配置</w:t>
            </w:r>
            <w:r>
              <w:rPr>
                <w:rFonts w:asciiTheme="minorEastAsia" w:eastAsiaTheme="minorEastAsia" w:hAnsiTheme="minorEastAsia" w:cstheme="minorEastAsia" w:hint="eastAsia"/>
                <w:kern w:val="0"/>
                <w:sz w:val="22"/>
              </w:rPr>
              <w:t>4</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40G</w:t>
            </w:r>
            <w:r>
              <w:rPr>
                <w:rFonts w:asciiTheme="minorEastAsia" w:eastAsiaTheme="minorEastAsia" w:hAnsiTheme="minorEastAsia" w:cstheme="minorEastAsia" w:hint="eastAsia"/>
                <w:kern w:val="0"/>
                <w:sz w:val="22"/>
              </w:rPr>
              <w:t>光模块用于互联核心</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kern w:val="0"/>
                <w:sz w:val="22"/>
              </w:rPr>
              <w:t>10GE</w:t>
            </w:r>
            <w:r>
              <w:rPr>
                <w:rFonts w:asciiTheme="minorEastAsia" w:eastAsiaTheme="minorEastAsia" w:hAnsiTheme="minorEastAsia" w:cstheme="minorEastAsia" w:hint="eastAsia"/>
                <w:kern w:val="0"/>
                <w:sz w:val="22"/>
              </w:rPr>
              <w:t>端口转发</w:t>
            </w:r>
            <w:r>
              <w:rPr>
                <w:rFonts w:asciiTheme="minorEastAsia" w:eastAsiaTheme="minorEastAsia" w:hAnsiTheme="minorEastAsia" w:cstheme="minorEastAsia"/>
                <w:kern w:val="0"/>
                <w:sz w:val="22"/>
              </w:rPr>
              <w:t>时延</w:t>
            </w:r>
            <w:r>
              <w:rPr>
                <w:rFonts w:asciiTheme="minorEastAsia" w:eastAsiaTheme="minorEastAsia" w:hAnsiTheme="minorEastAsia" w:cstheme="minorEastAsia" w:hint="eastAsia"/>
                <w:kern w:val="0"/>
                <w:sz w:val="22"/>
              </w:rPr>
              <w:t>&lt;1µs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提供权威第三方测试报告</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二层</w:t>
            </w:r>
            <w:r>
              <w:rPr>
                <w:rFonts w:asciiTheme="minorEastAsia" w:eastAsiaTheme="minorEastAsia" w:hAnsiTheme="minorEastAsia" w:cstheme="minorEastAsia"/>
                <w:kern w:val="0"/>
                <w:sz w:val="22"/>
              </w:rPr>
              <w:t>功能</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4K</w:t>
            </w:r>
            <w:proofErr w:type="gramStart"/>
            <w:r>
              <w:rPr>
                <w:rFonts w:asciiTheme="minorEastAsia" w:eastAsiaTheme="minorEastAsia" w:hAnsiTheme="minorEastAsia" w:cstheme="minorEastAsia" w:hint="eastAsia"/>
                <w:kern w:val="0"/>
                <w:sz w:val="22"/>
              </w:rPr>
              <w:t>个</w:t>
            </w:r>
            <w:proofErr w:type="gramEnd"/>
            <w:r>
              <w:rPr>
                <w:rFonts w:asciiTheme="minorEastAsia" w:eastAsiaTheme="minorEastAsia" w:hAnsiTheme="minorEastAsia" w:cstheme="minorEastAsia" w:hint="eastAsia"/>
                <w:kern w:val="0"/>
                <w:sz w:val="22"/>
              </w:rPr>
              <w:t>VLAN</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支持</w:t>
            </w:r>
            <w:r>
              <w:rPr>
                <w:rFonts w:asciiTheme="minorEastAsia" w:eastAsiaTheme="minorEastAsia" w:hAnsiTheme="minorEastAsia" w:cstheme="minorEastAsia" w:hint="eastAsia"/>
                <w:kern w:val="0"/>
                <w:sz w:val="22"/>
              </w:rPr>
              <w:t xml:space="preserve">Voice </w:t>
            </w:r>
            <w:r>
              <w:rPr>
                <w:rFonts w:asciiTheme="minorEastAsia" w:eastAsiaTheme="minorEastAsia" w:hAnsiTheme="minorEastAsia" w:cstheme="minorEastAsia" w:hint="eastAsia"/>
                <w:kern w:val="0"/>
                <w:sz w:val="22"/>
              </w:rPr>
              <w:t>VLAN</w:t>
            </w:r>
            <w:r>
              <w:rPr>
                <w:rFonts w:asciiTheme="minorEastAsia" w:eastAsiaTheme="minorEastAsia" w:hAnsiTheme="minorEastAsia" w:cstheme="minorEastAsia" w:hint="eastAsia"/>
                <w:kern w:val="0"/>
                <w:sz w:val="22"/>
              </w:rPr>
              <w:t>，基于端口的</w:t>
            </w:r>
            <w:r>
              <w:rPr>
                <w:rFonts w:asciiTheme="minorEastAsia" w:eastAsiaTheme="minorEastAsia" w:hAnsiTheme="minorEastAsia" w:cstheme="minorEastAsia" w:hint="eastAsia"/>
                <w:kern w:val="0"/>
                <w:sz w:val="22"/>
              </w:rPr>
              <w:t>VLAN</w:t>
            </w:r>
            <w:r>
              <w:rPr>
                <w:rFonts w:asciiTheme="minorEastAsia" w:eastAsiaTheme="minorEastAsia" w:hAnsiTheme="minorEastAsia" w:cstheme="minorEastAsia" w:hint="eastAsia"/>
                <w:kern w:val="0"/>
                <w:sz w:val="22"/>
              </w:rPr>
              <w:t>，基于</w:t>
            </w:r>
            <w:r>
              <w:rPr>
                <w:rFonts w:asciiTheme="minorEastAsia" w:eastAsiaTheme="minorEastAsia" w:hAnsiTheme="minorEastAsia" w:cstheme="minorEastAsia" w:hint="eastAsia"/>
                <w:kern w:val="0"/>
                <w:sz w:val="22"/>
              </w:rPr>
              <w:t>MAC</w:t>
            </w:r>
            <w:r>
              <w:rPr>
                <w:rFonts w:asciiTheme="minorEastAsia" w:eastAsiaTheme="minorEastAsia" w:hAnsiTheme="minorEastAsia" w:cstheme="minorEastAsia" w:hint="eastAsia"/>
                <w:kern w:val="0"/>
                <w:sz w:val="22"/>
              </w:rPr>
              <w:t>的</w:t>
            </w:r>
            <w:r>
              <w:rPr>
                <w:rFonts w:asciiTheme="minorEastAsia" w:eastAsiaTheme="minorEastAsia" w:hAnsiTheme="minorEastAsia" w:cstheme="minorEastAsia" w:hint="eastAsia"/>
                <w:kern w:val="0"/>
                <w:sz w:val="22"/>
              </w:rPr>
              <w:t>VLAN</w:t>
            </w:r>
            <w:r>
              <w:rPr>
                <w:rFonts w:asciiTheme="minorEastAsia" w:eastAsiaTheme="minorEastAsia" w:hAnsiTheme="minorEastAsia" w:cstheme="minorEastAsia" w:hint="eastAsia"/>
                <w:kern w:val="0"/>
                <w:sz w:val="22"/>
              </w:rPr>
              <w:t>，</w:t>
            </w:r>
            <w:proofErr w:type="gramStart"/>
            <w:r>
              <w:rPr>
                <w:rFonts w:asciiTheme="minorEastAsia" w:eastAsiaTheme="minorEastAsia" w:hAnsiTheme="minorEastAsia" w:cstheme="minorEastAsia" w:hint="eastAsia"/>
                <w:kern w:val="0"/>
                <w:sz w:val="22"/>
              </w:rPr>
              <w:t>基于协</w:t>
            </w:r>
            <w:proofErr w:type="gramEnd"/>
            <w:r>
              <w:rPr>
                <w:rFonts w:asciiTheme="minorEastAsia" w:eastAsiaTheme="minorEastAsia" w:hAnsiTheme="minorEastAsia" w:cstheme="minorEastAsia" w:hint="eastAsia"/>
                <w:kern w:val="0"/>
                <w:sz w:val="22"/>
              </w:rPr>
              <w:t>议的</w:t>
            </w:r>
            <w:r>
              <w:rPr>
                <w:rFonts w:asciiTheme="minorEastAsia" w:eastAsiaTheme="minorEastAsia" w:hAnsiTheme="minorEastAsia" w:cstheme="minorEastAsia" w:hint="eastAsia"/>
                <w:kern w:val="0"/>
                <w:sz w:val="22"/>
              </w:rPr>
              <w:t>VLAN</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MAC</w:t>
            </w:r>
            <w:r>
              <w:rPr>
                <w:rFonts w:asciiTheme="minorEastAsia" w:eastAsiaTheme="minorEastAsia" w:hAnsiTheme="minorEastAsia" w:cstheme="minorEastAsia" w:hint="eastAsia"/>
                <w:kern w:val="0"/>
                <w:sz w:val="22"/>
              </w:rPr>
              <w:t>地址≥</w:t>
            </w:r>
            <w:r>
              <w:rPr>
                <w:rFonts w:asciiTheme="minorEastAsia" w:eastAsiaTheme="minorEastAsia" w:hAnsiTheme="minorEastAsia" w:cstheme="minorEastAsia" w:hint="eastAsia"/>
                <w:kern w:val="0"/>
                <w:sz w:val="22"/>
              </w:rPr>
              <w:t>170k</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提供权威第三方测试报告</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I</w:t>
            </w:r>
            <w:r>
              <w:rPr>
                <w:rFonts w:asciiTheme="minorEastAsia" w:eastAsiaTheme="minorEastAsia" w:hAnsiTheme="minorEastAsia" w:cstheme="minorEastAsia"/>
                <w:kern w:val="0"/>
                <w:sz w:val="22"/>
              </w:rPr>
              <w:t>P</w:t>
            </w:r>
            <w:r>
              <w:rPr>
                <w:rFonts w:asciiTheme="minorEastAsia" w:eastAsiaTheme="minorEastAsia" w:hAnsiTheme="minorEastAsia" w:cstheme="minorEastAsia" w:hint="eastAsia"/>
                <w:kern w:val="0"/>
                <w:sz w:val="22"/>
              </w:rPr>
              <w:t>路由</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支持静态路由、</w:t>
            </w:r>
            <w:r>
              <w:rPr>
                <w:rFonts w:asciiTheme="minorEastAsia" w:eastAsiaTheme="minorEastAsia" w:hAnsiTheme="minorEastAsia" w:cstheme="minorEastAsia" w:hint="eastAsia"/>
                <w:kern w:val="0"/>
                <w:sz w:val="22"/>
              </w:rPr>
              <w:t>RIP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RIPng</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OSPF</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OSPFv3</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BGP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BGP4+</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ISIS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ISISv6</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IPv4 FIB</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64</w:t>
            </w:r>
            <w:r>
              <w:rPr>
                <w:rFonts w:asciiTheme="minorEastAsia" w:eastAsiaTheme="minorEastAsia" w:hAnsiTheme="minorEastAsia" w:cstheme="minorEastAsia" w:hint="eastAsia"/>
                <w:kern w:val="0"/>
                <w:sz w:val="22"/>
              </w:rPr>
              <w:t>k</w:t>
            </w:r>
            <w:r>
              <w:rPr>
                <w:rFonts w:asciiTheme="minorEastAsia" w:eastAsiaTheme="minorEastAsia" w:hAnsiTheme="minorEastAsia" w:cstheme="minorEastAsia" w:hint="eastAsia"/>
                <w:kern w:val="0"/>
                <w:sz w:val="22"/>
              </w:rPr>
              <w:t>，提供权威第三方测试报告</w:t>
            </w:r>
          </w:p>
        </w:tc>
      </w:tr>
      <w:tr w:rsidR="00CC54DD">
        <w:trPr>
          <w:trHeight w:val="89"/>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MPLS</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MPLS L3VPN</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L2VPN(VPLS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VLL)</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MPLS-TE</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QoS</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堆叠</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支持堆叠，主机</w:t>
            </w:r>
            <w:proofErr w:type="gramStart"/>
            <w:r>
              <w:rPr>
                <w:rFonts w:asciiTheme="minorEastAsia" w:eastAsiaTheme="minorEastAsia" w:hAnsiTheme="minorEastAsia" w:cstheme="minorEastAsia" w:hint="eastAsia"/>
                <w:kern w:val="0"/>
                <w:sz w:val="22"/>
              </w:rPr>
              <w:t>堆叠数</w:t>
            </w:r>
            <w:proofErr w:type="gramEnd"/>
            <w:r>
              <w:rPr>
                <w:rFonts w:asciiTheme="minorEastAsia" w:eastAsiaTheme="minorEastAsia" w:hAnsiTheme="minorEastAsia" w:cstheme="minorEastAsia" w:hint="eastAsia"/>
                <w:kern w:val="0"/>
                <w:sz w:val="22"/>
              </w:rPr>
              <w:t>不小于</w:t>
            </w:r>
            <w:r>
              <w:rPr>
                <w:rFonts w:asciiTheme="minorEastAsia" w:eastAsiaTheme="minorEastAsia" w:hAnsiTheme="minorEastAsia" w:cstheme="minorEastAsia" w:hint="eastAsia"/>
                <w:kern w:val="0"/>
                <w:sz w:val="22"/>
              </w:rPr>
              <w:t>9</w:t>
            </w:r>
            <w:r>
              <w:rPr>
                <w:rFonts w:asciiTheme="minorEastAsia" w:eastAsiaTheme="minorEastAsia" w:hAnsiTheme="minorEastAsia" w:cstheme="minorEastAsia" w:hint="eastAsia"/>
                <w:kern w:val="0"/>
                <w:sz w:val="22"/>
              </w:rPr>
              <w:t>台</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支持堆叠单向带宽</w:t>
            </w:r>
            <w:r>
              <w:rPr>
                <w:rFonts w:asciiTheme="minorEastAsia" w:eastAsiaTheme="minorEastAsia" w:hAnsiTheme="minorEastAsia" w:cstheme="minorEastAsia"/>
                <w:kern w:val="0"/>
                <w:sz w:val="22"/>
              </w:rPr>
              <w:t>≥24</w:t>
            </w:r>
            <w:r>
              <w:rPr>
                <w:rFonts w:asciiTheme="minorEastAsia" w:eastAsiaTheme="minorEastAsia" w:hAnsiTheme="minorEastAsia" w:cstheme="minorEastAsia" w:hint="eastAsia"/>
                <w:kern w:val="0"/>
                <w:sz w:val="22"/>
              </w:rPr>
              <w:t>0G</w:t>
            </w:r>
            <w:r>
              <w:rPr>
                <w:rFonts w:asciiTheme="minorEastAsia" w:eastAsiaTheme="minorEastAsia" w:hAnsiTheme="minorEastAsia" w:cstheme="minorEastAsia" w:hint="eastAsia"/>
                <w:kern w:val="0"/>
                <w:sz w:val="22"/>
              </w:rPr>
              <w:t>，提供权威</w:t>
            </w:r>
            <w:r>
              <w:rPr>
                <w:rFonts w:asciiTheme="minorEastAsia" w:eastAsiaTheme="minorEastAsia" w:hAnsiTheme="minorEastAsia" w:cstheme="minorEastAsia"/>
                <w:kern w:val="0"/>
                <w:sz w:val="22"/>
              </w:rPr>
              <w:t>第三方测试报告</w:t>
            </w:r>
          </w:p>
        </w:tc>
      </w:tr>
      <w:tr w:rsidR="00CC54DD">
        <w:trPr>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纵向虚拟化</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支持纵向虚拟化，作为纵向子节点零配置即插即用，提供权威第三方测试报告</w:t>
            </w:r>
          </w:p>
        </w:tc>
      </w:tr>
      <w:tr w:rsidR="00CC54DD">
        <w:trPr>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QOS</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支持对端口接收报文速率和发送报文速率进行限制，支持</w:t>
            </w:r>
            <w:r>
              <w:rPr>
                <w:rFonts w:asciiTheme="minorEastAsia" w:eastAsiaTheme="minorEastAsia" w:hAnsiTheme="minorEastAsia" w:cstheme="minorEastAsia" w:hint="eastAsia"/>
                <w:kern w:val="0"/>
                <w:sz w:val="22"/>
              </w:rPr>
              <w:t>SP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WRR</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SP+WRR</w:t>
            </w:r>
            <w:r>
              <w:rPr>
                <w:rFonts w:asciiTheme="minorEastAsia" w:eastAsiaTheme="minorEastAsia" w:hAnsiTheme="minorEastAsia" w:cstheme="minorEastAsia" w:hint="eastAsia"/>
                <w:kern w:val="0"/>
                <w:sz w:val="22"/>
              </w:rPr>
              <w:t>等队列调度算法</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可靠性</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G.8032</w:t>
            </w:r>
            <w:r>
              <w:rPr>
                <w:rFonts w:asciiTheme="minorEastAsia" w:eastAsiaTheme="minorEastAsia" w:hAnsiTheme="minorEastAsia" w:cstheme="minorEastAsia" w:hint="eastAsia"/>
                <w:kern w:val="0"/>
                <w:sz w:val="22"/>
              </w:rPr>
              <w:t>以太</w:t>
            </w:r>
            <w:proofErr w:type="gramStart"/>
            <w:r>
              <w:rPr>
                <w:rFonts w:asciiTheme="minorEastAsia" w:eastAsiaTheme="minorEastAsia" w:hAnsiTheme="minorEastAsia" w:cstheme="minorEastAsia" w:hint="eastAsia"/>
                <w:kern w:val="0"/>
                <w:sz w:val="22"/>
              </w:rPr>
              <w:t>环保护</w:t>
            </w:r>
            <w:proofErr w:type="gramEnd"/>
            <w:r>
              <w:rPr>
                <w:rFonts w:asciiTheme="minorEastAsia" w:eastAsiaTheme="minorEastAsia" w:hAnsiTheme="minorEastAsia" w:cstheme="minorEastAsia" w:hint="eastAsia"/>
                <w:kern w:val="0"/>
                <w:sz w:val="22"/>
              </w:rPr>
              <w:t>协议，提供权威第三方测试报告</w:t>
            </w:r>
          </w:p>
        </w:tc>
      </w:tr>
      <w:tr w:rsidR="00CC54DD">
        <w:trPr>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资质证书</w:t>
            </w: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w:t>
            </w:r>
            <w:r>
              <w:rPr>
                <w:rFonts w:asciiTheme="minorEastAsia" w:eastAsiaTheme="minorEastAsia" w:hAnsiTheme="minorEastAsia" w:cstheme="minorEastAsia"/>
                <w:kern w:val="0"/>
                <w:sz w:val="22"/>
              </w:rPr>
              <w:t>工信部</w:t>
            </w:r>
            <w:r>
              <w:rPr>
                <w:rFonts w:asciiTheme="minorEastAsia" w:eastAsiaTheme="minorEastAsia" w:hAnsiTheme="minorEastAsia" w:cstheme="minorEastAsia" w:hint="eastAsia"/>
                <w:kern w:val="0"/>
                <w:sz w:val="22"/>
              </w:rPr>
              <w:t>入网</w:t>
            </w:r>
            <w:r>
              <w:rPr>
                <w:rFonts w:asciiTheme="minorEastAsia" w:eastAsiaTheme="minorEastAsia" w:hAnsiTheme="minorEastAsia" w:cstheme="minorEastAsia"/>
                <w:kern w:val="0"/>
                <w:sz w:val="22"/>
              </w:rPr>
              <w:t>证书</w:t>
            </w:r>
          </w:p>
        </w:tc>
      </w:tr>
      <w:tr w:rsidR="00CC54DD">
        <w:trPr>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widowControl/>
              <w:jc w:val="left"/>
              <w:rPr>
                <w:rFonts w:ascii="微软雅黑" w:eastAsia="微软雅黑" w:hAnsi="微软雅黑" w:cs="宋体"/>
                <w:sz w:val="18"/>
                <w:szCs w:val="18"/>
              </w:rPr>
            </w:pPr>
          </w:p>
        </w:tc>
        <w:tc>
          <w:tcPr>
            <w:tcW w:w="5753" w:type="dxa"/>
            <w:gridSpan w:val="2"/>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投标产品须是国内外主流厂商产品</w:t>
            </w:r>
          </w:p>
        </w:tc>
      </w:tr>
      <w:tr w:rsidR="00CC54DD">
        <w:trPr>
          <w:gridAfter w:val="1"/>
          <w:wAfter w:w="83" w:type="dxa"/>
          <w:trHeight w:val="510"/>
        </w:trPr>
        <w:tc>
          <w:tcPr>
            <w:tcW w:w="1844" w:type="dxa"/>
            <w:vMerge w:val="restart"/>
            <w:vAlign w:val="center"/>
          </w:tcPr>
          <w:p w:rsidR="00CC54DD" w:rsidRDefault="008C308A">
            <w:pPr>
              <w:jc w:val="center"/>
              <w:rPr>
                <w:rFonts w:ascii="微软雅黑" w:eastAsia="微软雅黑" w:hAnsi="微软雅黑" w:cs="宋体"/>
                <w:sz w:val="18"/>
                <w:szCs w:val="18"/>
              </w:rPr>
            </w:pPr>
            <w:r>
              <w:rPr>
                <w:rFonts w:asciiTheme="minorEastAsia" w:eastAsiaTheme="minorEastAsia" w:hAnsiTheme="minorEastAsia" w:cstheme="minorEastAsia" w:hint="eastAsia"/>
                <w:kern w:val="0"/>
                <w:sz w:val="22"/>
              </w:rPr>
              <w:t>路由器</w:t>
            </w:r>
          </w:p>
        </w:tc>
        <w:tc>
          <w:tcPr>
            <w:tcW w:w="1843" w:type="dxa"/>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★设备性能</w:t>
            </w: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支持交换容量≥</w:t>
            </w:r>
            <w:r>
              <w:rPr>
                <w:rFonts w:asciiTheme="minorEastAsia" w:eastAsiaTheme="minorEastAsia" w:hAnsiTheme="minorEastAsia" w:cstheme="minorEastAsia" w:hint="eastAsia"/>
                <w:kern w:val="0"/>
                <w:sz w:val="22"/>
              </w:rPr>
              <w:t xml:space="preserve">70Tbps </w:t>
            </w:r>
            <w:r>
              <w:rPr>
                <w:rFonts w:asciiTheme="minorEastAsia" w:eastAsiaTheme="minorEastAsia" w:hAnsiTheme="minorEastAsia" w:cstheme="minorEastAsia" w:hint="eastAsia"/>
                <w:kern w:val="0"/>
                <w:sz w:val="22"/>
              </w:rPr>
              <w:t>支持包转发率≥</w:t>
            </w:r>
            <w:r>
              <w:rPr>
                <w:rFonts w:asciiTheme="minorEastAsia" w:eastAsiaTheme="minorEastAsia" w:hAnsiTheme="minorEastAsia" w:cstheme="minorEastAsia" w:hint="eastAsia"/>
                <w:kern w:val="0"/>
                <w:sz w:val="22"/>
              </w:rPr>
              <w:t>12000Mpps</w:t>
            </w:r>
            <w:r>
              <w:rPr>
                <w:rFonts w:asciiTheme="minorEastAsia" w:eastAsiaTheme="minorEastAsia" w:hAnsiTheme="minorEastAsia" w:cstheme="minorEastAsia" w:hint="eastAsia"/>
                <w:kern w:val="0"/>
                <w:sz w:val="22"/>
              </w:rPr>
              <w:t>（同时提供产品</w:t>
            </w:r>
            <w:proofErr w:type="gramStart"/>
            <w:r>
              <w:rPr>
                <w:rFonts w:asciiTheme="minorEastAsia" w:eastAsiaTheme="minorEastAsia" w:hAnsiTheme="minorEastAsia" w:cstheme="minorEastAsia" w:hint="eastAsia"/>
                <w:kern w:val="0"/>
                <w:sz w:val="22"/>
              </w:rPr>
              <w:t>官网截</w:t>
            </w:r>
            <w:proofErr w:type="gramEnd"/>
            <w:r>
              <w:rPr>
                <w:rFonts w:asciiTheme="minorEastAsia" w:eastAsiaTheme="minorEastAsia" w:hAnsiTheme="minorEastAsia" w:cstheme="minorEastAsia" w:hint="eastAsia"/>
                <w:kern w:val="0"/>
                <w:sz w:val="22"/>
              </w:rPr>
              <w:t>图及链接作为证明材料）</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设备架构</w:t>
            </w: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★整机</w:t>
            </w:r>
            <w:proofErr w:type="gramStart"/>
            <w:r>
              <w:rPr>
                <w:rFonts w:asciiTheme="minorEastAsia" w:eastAsiaTheme="minorEastAsia" w:hAnsiTheme="minorEastAsia" w:cstheme="minorEastAsia" w:hint="eastAsia"/>
                <w:kern w:val="0"/>
                <w:sz w:val="22"/>
              </w:rPr>
              <w:t>业务载板插槽</w:t>
            </w:r>
            <w:proofErr w:type="gramEnd"/>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个（不包含主控和交换网板槽位）</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pStyle w:val="af6"/>
              <w:widowControl w:val="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★主控板和交换网板物理隔离，带独立交换网板并满配，独立交换网板数量≥</w:t>
            </w:r>
            <w:r>
              <w:rPr>
                <w:rFonts w:asciiTheme="minorEastAsia" w:eastAsiaTheme="minorEastAsia" w:hAnsiTheme="minorEastAsia" w:cstheme="minorEastAsia" w:hint="eastAsia"/>
                <w:sz w:val="22"/>
              </w:rPr>
              <w:t>2</w:t>
            </w:r>
            <w:r>
              <w:rPr>
                <w:rFonts w:asciiTheme="minorEastAsia" w:eastAsiaTheme="minorEastAsia" w:hAnsiTheme="minorEastAsia" w:cstheme="minorEastAsia" w:hint="eastAsia"/>
                <w:sz w:val="22"/>
              </w:rPr>
              <w:t>，交换板和业务板不允许共享槽位，以</w:t>
            </w:r>
            <w:proofErr w:type="gramStart"/>
            <w:r>
              <w:rPr>
                <w:rFonts w:asciiTheme="minorEastAsia" w:eastAsiaTheme="minorEastAsia" w:hAnsiTheme="minorEastAsia" w:cstheme="minorEastAsia" w:hint="eastAsia"/>
                <w:sz w:val="22"/>
              </w:rPr>
              <w:t>官网说明</w:t>
            </w:r>
            <w:proofErr w:type="gramEnd"/>
            <w:r>
              <w:rPr>
                <w:rFonts w:asciiTheme="minorEastAsia" w:eastAsiaTheme="minorEastAsia" w:hAnsiTheme="minorEastAsia" w:cstheme="minorEastAsia" w:hint="eastAsia"/>
                <w:sz w:val="22"/>
              </w:rPr>
              <w:t>或者配置、安装手册为准</w:t>
            </w:r>
          </w:p>
        </w:tc>
      </w:tr>
      <w:tr w:rsidR="00CC54DD">
        <w:trPr>
          <w:gridAfter w:val="1"/>
          <w:wAfter w:w="83" w:type="dxa"/>
          <w:trHeight w:val="555"/>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★设备支持双主控、双电源冗余，支持机箱内双主控热备，要求所有业务板卡及电源、风扇均可热插拔</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整机高度≤</w:t>
            </w:r>
            <w:r>
              <w:rPr>
                <w:rFonts w:asciiTheme="minorEastAsia" w:eastAsiaTheme="minorEastAsia" w:hAnsiTheme="minorEastAsia" w:cstheme="minorEastAsia" w:hint="eastAsia"/>
                <w:kern w:val="0"/>
                <w:sz w:val="22"/>
              </w:rPr>
              <w:t>6U</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光、电接口</w:t>
            </w:r>
            <w:proofErr w:type="gramStart"/>
            <w:r>
              <w:rPr>
                <w:rFonts w:asciiTheme="minorEastAsia" w:eastAsiaTheme="minorEastAsia" w:hAnsiTheme="minorEastAsia" w:cstheme="minorEastAsia" w:hint="eastAsia"/>
                <w:kern w:val="0"/>
                <w:sz w:val="22"/>
              </w:rPr>
              <w:t>不</w:t>
            </w:r>
            <w:proofErr w:type="gramEnd"/>
            <w:r>
              <w:rPr>
                <w:rFonts w:asciiTheme="minorEastAsia" w:eastAsiaTheme="minorEastAsia" w:hAnsiTheme="minorEastAsia" w:cstheme="minorEastAsia" w:hint="eastAsia"/>
                <w:kern w:val="0"/>
                <w:sz w:val="22"/>
              </w:rPr>
              <w:t>复用，满配光口单模模块，设备上主控板或交换网板上自带端口不能作为业务口使用，保证业务稳定。</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协议与功能</w:t>
            </w: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IPv4</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Ipv6</w:t>
            </w:r>
            <w:r>
              <w:rPr>
                <w:rFonts w:asciiTheme="minorEastAsia" w:eastAsiaTheme="minorEastAsia" w:hAnsiTheme="minorEastAsia" w:cstheme="minorEastAsia" w:hint="eastAsia"/>
                <w:kern w:val="0"/>
                <w:sz w:val="22"/>
              </w:rPr>
              <w:t>：</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1</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支持</w:t>
            </w:r>
            <w:r>
              <w:rPr>
                <w:rFonts w:asciiTheme="minorEastAsia" w:eastAsiaTheme="minorEastAsia" w:hAnsiTheme="minorEastAsia" w:cstheme="minorEastAsia"/>
                <w:kern w:val="0"/>
                <w:sz w:val="22"/>
              </w:rPr>
              <w:t>IPv4</w:t>
            </w:r>
            <w:r>
              <w:rPr>
                <w:rFonts w:asciiTheme="minorEastAsia" w:eastAsiaTheme="minorEastAsia" w:hAnsiTheme="minorEastAsia" w:cstheme="minorEastAsia"/>
                <w:kern w:val="0"/>
                <w:sz w:val="22"/>
              </w:rPr>
              <w:t>路由表容量</w:t>
            </w:r>
            <w:r>
              <w:rPr>
                <w:rFonts w:asciiTheme="minorEastAsia" w:eastAsiaTheme="minorEastAsia" w:hAnsiTheme="minorEastAsia" w:cstheme="minorEastAsia"/>
                <w:kern w:val="0"/>
                <w:sz w:val="22"/>
              </w:rPr>
              <w:t>≥12M,IPv6</w:t>
            </w:r>
            <w:r>
              <w:rPr>
                <w:rFonts w:asciiTheme="minorEastAsia" w:eastAsiaTheme="minorEastAsia" w:hAnsiTheme="minorEastAsia" w:cstheme="minorEastAsia"/>
                <w:kern w:val="0"/>
                <w:sz w:val="22"/>
              </w:rPr>
              <w:t>路由表容量</w:t>
            </w:r>
            <w:r>
              <w:rPr>
                <w:rFonts w:asciiTheme="minorEastAsia" w:eastAsiaTheme="minorEastAsia" w:hAnsiTheme="minorEastAsia" w:cstheme="minorEastAsia"/>
                <w:kern w:val="0"/>
                <w:sz w:val="22"/>
              </w:rPr>
              <w:t>≥10M(</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kern w:val="0"/>
                <w:sz w:val="22"/>
              </w:rPr>
              <w:t>）</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支持</w:t>
            </w:r>
            <w:r>
              <w:rPr>
                <w:rFonts w:asciiTheme="minorEastAsia" w:eastAsiaTheme="minorEastAsia" w:hAnsiTheme="minorEastAsia" w:cstheme="minorEastAsia"/>
                <w:kern w:val="0"/>
                <w:sz w:val="22"/>
              </w:rPr>
              <w:t>IPv4</w:t>
            </w:r>
            <w:r>
              <w:rPr>
                <w:rFonts w:asciiTheme="minorEastAsia" w:eastAsiaTheme="minorEastAsia" w:hAnsiTheme="minorEastAsia" w:cstheme="minorEastAsia"/>
                <w:kern w:val="0"/>
                <w:sz w:val="22"/>
              </w:rPr>
              <w:t>转发表容量</w:t>
            </w:r>
            <w:r>
              <w:rPr>
                <w:rFonts w:asciiTheme="minorEastAsia" w:eastAsiaTheme="minorEastAsia" w:hAnsiTheme="minorEastAsia" w:cstheme="minorEastAsia"/>
                <w:kern w:val="0"/>
                <w:sz w:val="22"/>
              </w:rPr>
              <w:t>≥4M,IPv6</w:t>
            </w:r>
            <w:r>
              <w:rPr>
                <w:rFonts w:asciiTheme="minorEastAsia" w:eastAsiaTheme="minorEastAsia" w:hAnsiTheme="minorEastAsia" w:cstheme="minorEastAsia"/>
                <w:kern w:val="0"/>
                <w:sz w:val="22"/>
              </w:rPr>
              <w:t>转发表容量</w:t>
            </w:r>
            <w:r>
              <w:rPr>
                <w:rFonts w:asciiTheme="minorEastAsia" w:eastAsiaTheme="minorEastAsia" w:hAnsiTheme="minorEastAsia" w:cstheme="minorEastAsia"/>
                <w:kern w:val="0"/>
                <w:sz w:val="22"/>
              </w:rPr>
              <w:t>≥2M(</w:t>
            </w:r>
            <w:r>
              <w:rPr>
                <w:rFonts w:asciiTheme="minorEastAsia" w:eastAsiaTheme="minorEastAsia" w:hAnsiTheme="minorEastAsia" w:cstheme="minorEastAsia" w:hint="eastAsia"/>
                <w:kern w:val="0"/>
                <w:sz w:val="22"/>
              </w:rPr>
              <w:t>提供</w:t>
            </w:r>
            <w:r>
              <w:rPr>
                <w:rFonts w:asciiTheme="minorEastAsia" w:eastAsiaTheme="minorEastAsia" w:hAnsiTheme="minorEastAsia" w:cstheme="minorEastAsia" w:hint="eastAsia"/>
                <w:kern w:val="0"/>
                <w:sz w:val="22"/>
              </w:rPr>
              <w:lastRenderedPageBreak/>
              <w:t>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kern w:val="0"/>
                <w:sz w:val="22"/>
              </w:rPr>
              <w:t>)</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kern w:val="0"/>
                <w:sz w:val="22"/>
              </w:rPr>
              <w:t>支持</w:t>
            </w:r>
            <w:r>
              <w:rPr>
                <w:rFonts w:asciiTheme="minorEastAsia" w:eastAsiaTheme="minorEastAsia" w:hAnsiTheme="minorEastAsia" w:cstheme="minorEastAsia"/>
                <w:kern w:val="0"/>
                <w:sz w:val="22"/>
              </w:rPr>
              <w:t>&gt;4K</w:t>
            </w:r>
            <w:r>
              <w:rPr>
                <w:rFonts w:asciiTheme="minorEastAsia" w:eastAsiaTheme="minorEastAsia" w:hAnsiTheme="minorEastAsia" w:cstheme="minorEastAsia"/>
                <w:kern w:val="0"/>
                <w:sz w:val="22"/>
              </w:rPr>
              <w:t>子接口，且每个子接口包含独立的</w:t>
            </w:r>
            <w:r>
              <w:rPr>
                <w:rFonts w:asciiTheme="minorEastAsia" w:eastAsiaTheme="minorEastAsia" w:hAnsiTheme="minorEastAsia" w:cstheme="minorEastAsia"/>
                <w:kern w:val="0"/>
                <w:sz w:val="22"/>
              </w:rPr>
              <w:t>IP</w:t>
            </w:r>
            <w:r>
              <w:rPr>
                <w:rFonts w:asciiTheme="minorEastAsia" w:eastAsiaTheme="minorEastAsia" w:hAnsiTheme="minorEastAsia" w:cstheme="minorEastAsia"/>
                <w:kern w:val="0"/>
                <w:sz w:val="22"/>
              </w:rPr>
              <w:t>地址</w:t>
            </w:r>
          </w:p>
        </w:tc>
      </w:tr>
      <w:tr w:rsidR="00CC54DD">
        <w:trPr>
          <w:gridAfter w:val="1"/>
          <w:wAfter w:w="83" w:type="dxa"/>
          <w:trHeight w:val="195"/>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RIP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OSPF</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IS-IS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BGP</w:t>
            </w:r>
            <w:r>
              <w:rPr>
                <w:rFonts w:asciiTheme="minorEastAsia" w:eastAsiaTheme="minorEastAsia" w:hAnsiTheme="minorEastAsia" w:cstheme="minorEastAsia" w:hint="eastAsia"/>
                <w:kern w:val="0"/>
                <w:sz w:val="22"/>
              </w:rPr>
              <w:t>等路由协议</w:t>
            </w:r>
          </w:p>
        </w:tc>
      </w:tr>
      <w:tr w:rsidR="00CC54DD">
        <w:trPr>
          <w:gridAfter w:val="1"/>
          <w:wAfter w:w="83" w:type="dxa"/>
          <w:trHeight w:val="87"/>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MPLS</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VPN</w:t>
            </w:r>
          </w:p>
        </w:tc>
      </w:tr>
      <w:tr w:rsidR="00CC54DD">
        <w:trPr>
          <w:gridAfter w:val="1"/>
          <w:wAfter w:w="83" w:type="dxa"/>
          <w:trHeight w:val="405"/>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PIM-SM</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IGMP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MBGP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MSDP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MPLS VPN</w:t>
            </w:r>
            <w:r>
              <w:rPr>
                <w:rFonts w:asciiTheme="minorEastAsia" w:eastAsiaTheme="minorEastAsia" w:hAnsiTheme="minorEastAsia" w:cstheme="minorEastAsia" w:hint="eastAsia"/>
                <w:kern w:val="0"/>
                <w:sz w:val="22"/>
              </w:rPr>
              <w:t>组播协议</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NG-MVPN</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要求设备规格性能满足：</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VRF</w:t>
            </w:r>
            <w:r>
              <w:rPr>
                <w:rFonts w:asciiTheme="minorEastAsia" w:eastAsiaTheme="minorEastAsia" w:hAnsiTheme="minorEastAsia" w:cstheme="minorEastAsia" w:hint="eastAsia"/>
                <w:kern w:val="0"/>
                <w:sz w:val="22"/>
              </w:rPr>
              <w:t>规格≥</w:t>
            </w:r>
            <w:r>
              <w:rPr>
                <w:rFonts w:asciiTheme="minorEastAsia" w:eastAsiaTheme="minorEastAsia" w:hAnsiTheme="minorEastAsia" w:cstheme="minorEastAsia" w:hint="eastAsia"/>
                <w:kern w:val="0"/>
                <w:sz w:val="22"/>
              </w:rPr>
              <w:t>4K(</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hint="eastAsia"/>
                <w:kern w:val="0"/>
                <w:sz w:val="22"/>
              </w:rPr>
              <w:t>)</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MPLS TE LSP</w:t>
            </w:r>
            <w:r>
              <w:rPr>
                <w:rFonts w:asciiTheme="minorEastAsia" w:eastAsiaTheme="minorEastAsia" w:hAnsiTheme="minorEastAsia" w:cstheme="minorEastAsia" w:hint="eastAsia"/>
                <w:kern w:val="0"/>
                <w:sz w:val="22"/>
              </w:rPr>
              <w:t>隧道≥</w:t>
            </w:r>
            <w:r>
              <w:rPr>
                <w:rFonts w:asciiTheme="minorEastAsia" w:eastAsiaTheme="minorEastAsia" w:hAnsiTheme="minorEastAsia" w:cstheme="minorEastAsia" w:hint="eastAsia"/>
                <w:kern w:val="0"/>
                <w:sz w:val="22"/>
              </w:rPr>
              <w:t>16K</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LDP LSP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128K</w:t>
            </w:r>
          </w:p>
        </w:tc>
      </w:tr>
      <w:tr w:rsidR="00CC54DD">
        <w:trPr>
          <w:gridAfter w:val="1"/>
          <w:wAfter w:w="83" w:type="dxa"/>
          <w:trHeight w:val="5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shd w:val="clear" w:color="auto" w:fill="auto"/>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支持智能</w:t>
            </w:r>
            <w:r>
              <w:rPr>
                <w:rFonts w:asciiTheme="minorEastAsia" w:eastAsiaTheme="minorEastAsia" w:hAnsiTheme="minorEastAsia" w:cstheme="minorEastAsia" w:hint="eastAsia"/>
                <w:kern w:val="0"/>
                <w:sz w:val="22"/>
              </w:rPr>
              <w:t>TE</w:t>
            </w:r>
            <w:r>
              <w:rPr>
                <w:rFonts w:asciiTheme="minorEastAsia" w:eastAsiaTheme="minorEastAsia" w:hAnsiTheme="minorEastAsia" w:cstheme="minorEastAsia" w:hint="eastAsia"/>
                <w:kern w:val="0"/>
                <w:sz w:val="22"/>
              </w:rPr>
              <w:t>流量调优（</w:t>
            </w:r>
            <w:r>
              <w:rPr>
                <w:rFonts w:asciiTheme="minorEastAsia" w:eastAsiaTheme="minorEastAsia" w:hAnsiTheme="minorEastAsia" w:cstheme="minorEastAsia" w:hint="eastAsia"/>
                <w:kern w:val="0"/>
                <w:sz w:val="22"/>
              </w:rPr>
              <w:t>CBTS</w:t>
            </w:r>
            <w:r>
              <w:rPr>
                <w:rFonts w:asciiTheme="minorEastAsia" w:eastAsiaTheme="minorEastAsia" w:hAnsiTheme="minorEastAsia" w:cstheme="minorEastAsia" w:hint="eastAsia"/>
                <w:kern w:val="0"/>
                <w:sz w:val="22"/>
              </w:rPr>
              <w:t>）技术</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支持按需灵活配置的低时延、低抖动以太场景类</w:t>
            </w:r>
            <w:r>
              <w:rPr>
                <w:rFonts w:asciiTheme="minorEastAsia" w:eastAsiaTheme="minorEastAsia" w:hAnsiTheme="minorEastAsia" w:cstheme="minorEastAsia" w:hint="eastAsia"/>
                <w:kern w:val="0"/>
                <w:sz w:val="22"/>
              </w:rPr>
              <w:t>SDH</w:t>
            </w:r>
            <w:r>
              <w:rPr>
                <w:rFonts w:asciiTheme="minorEastAsia" w:eastAsiaTheme="minorEastAsia" w:hAnsiTheme="minorEastAsia" w:cstheme="minorEastAsia" w:hint="eastAsia"/>
                <w:kern w:val="0"/>
                <w:sz w:val="22"/>
              </w:rPr>
              <w:t>刚性管道业务（</w:t>
            </w:r>
            <w:r>
              <w:rPr>
                <w:rFonts w:asciiTheme="minorEastAsia" w:eastAsiaTheme="minorEastAsia" w:hAnsiTheme="minorEastAsia" w:cstheme="minorEastAsia" w:hint="eastAsia"/>
                <w:kern w:val="0"/>
                <w:sz w:val="22"/>
              </w:rPr>
              <w:t>RFC7625</w:t>
            </w:r>
            <w:r>
              <w:rPr>
                <w:rFonts w:asciiTheme="minorEastAsia" w:eastAsiaTheme="minorEastAsia" w:hAnsiTheme="minorEastAsia" w:cstheme="minorEastAsia" w:hint="eastAsia"/>
                <w:kern w:val="0"/>
                <w:sz w:val="22"/>
              </w:rPr>
              <w:t>）保障能力技术，</w:t>
            </w:r>
            <w:r>
              <w:rPr>
                <w:rFonts w:asciiTheme="minorEastAsia" w:eastAsiaTheme="minorEastAsia" w:hAnsiTheme="minorEastAsia" w:cstheme="minorEastAsia"/>
                <w:kern w:val="0"/>
                <w:sz w:val="22"/>
              </w:rPr>
              <w:t>保障</w:t>
            </w:r>
            <w:r>
              <w:rPr>
                <w:rFonts w:asciiTheme="minorEastAsia" w:eastAsiaTheme="minorEastAsia" w:hAnsiTheme="minorEastAsia" w:cstheme="minorEastAsia" w:hint="eastAsia"/>
                <w:kern w:val="0"/>
                <w:sz w:val="22"/>
              </w:rPr>
              <w:t>业务带宽</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安全性上，支持</w:t>
            </w:r>
            <w:r>
              <w:rPr>
                <w:rFonts w:asciiTheme="minorEastAsia" w:eastAsiaTheme="minorEastAsia" w:hAnsiTheme="minorEastAsia" w:cstheme="minorEastAsia" w:hint="eastAsia"/>
                <w:kern w:val="0"/>
                <w:sz w:val="22"/>
              </w:rPr>
              <w:t>RIPv2, OSPF, IS-IS</w:t>
            </w:r>
            <w:r>
              <w:rPr>
                <w:rFonts w:asciiTheme="minorEastAsia" w:eastAsiaTheme="minorEastAsia" w:hAnsiTheme="minorEastAsia" w:cstheme="minorEastAsia" w:hint="eastAsia"/>
                <w:kern w:val="0"/>
                <w:sz w:val="22"/>
              </w:rPr>
              <w:t>的</w:t>
            </w:r>
            <w:r>
              <w:rPr>
                <w:rFonts w:asciiTheme="minorEastAsia" w:eastAsiaTheme="minorEastAsia" w:hAnsiTheme="minorEastAsia" w:cstheme="minorEastAsia" w:hint="eastAsia"/>
                <w:kern w:val="0"/>
                <w:sz w:val="22"/>
              </w:rPr>
              <w:t xml:space="preserve"> </w:t>
            </w:r>
            <w:r>
              <w:rPr>
                <w:rFonts w:asciiTheme="minorEastAsia" w:eastAsiaTheme="minorEastAsia" w:hAnsiTheme="minorEastAsia" w:cstheme="minorEastAsia" w:hint="eastAsia"/>
                <w:kern w:val="0"/>
                <w:sz w:val="22"/>
              </w:rPr>
              <w:t>MD5</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SHA256</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Keychain</w:t>
            </w:r>
            <w:r>
              <w:rPr>
                <w:rFonts w:asciiTheme="minorEastAsia" w:eastAsiaTheme="minorEastAsia" w:hAnsiTheme="minorEastAsia" w:cstheme="minorEastAsia" w:hint="eastAsia"/>
                <w:kern w:val="0"/>
                <w:sz w:val="22"/>
              </w:rPr>
              <w:t>方式认证，</w:t>
            </w:r>
            <w:r>
              <w:rPr>
                <w:rFonts w:asciiTheme="minorEastAsia" w:eastAsiaTheme="minorEastAsia" w:hAnsiTheme="minorEastAsia" w:cstheme="minorEastAsia" w:hint="eastAsia"/>
                <w:kern w:val="0"/>
                <w:sz w:val="22"/>
              </w:rPr>
              <w:t>BGP</w:t>
            </w: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MD5</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Keychain</w:t>
            </w:r>
            <w:r>
              <w:rPr>
                <w:rFonts w:asciiTheme="minorEastAsia" w:eastAsiaTheme="minorEastAsia" w:hAnsiTheme="minorEastAsia" w:cstheme="minorEastAsia" w:hint="eastAsia"/>
                <w:kern w:val="0"/>
                <w:sz w:val="22"/>
              </w:rPr>
              <w:t>方式认证</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IP FPM</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Y1731</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RFC 2544</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TWAMP</w:t>
            </w:r>
            <w:r>
              <w:rPr>
                <w:rFonts w:asciiTheme="minorEastAsia" w:eastAsiaTheme="minorEastAsia" w:hAnsiTheme="minorEastAsia" w:cstheme="minorEastAsia" w:hint="eastAsia"/>
                <w:kern w:val="0"/>
                <w:sz w:val="22"/>
              </w:rPr>
              <w:t>网络质量检测机制，基于网络中的</w:t>
            </w:r>
            <w:r>
              <w:rPr>
                <w:rFonts w:asciiTheme="minorEastAsia" w:eastAsiaTheme="minorEastAsia" w:hAnsiTheme="minorEastAsia" w:cstheme="minorEastAsia" w:hint="eastAsia"/>
                <w:kern w:val="0"/>
                <w:sz w:val="22"/>
              </w:rPr>
              <w:t>IP</w:t>
            </w:r>
            <w:r>
              <w:rPr>
                <w:rFonts w:asciiTheme="minorEastAsia" w:eastAsiaTheme="minorEastAsia" w:hAnsiTheme="minorEastAsia" w:cstheme="minorEastAsia" w:hint="eastAsia"/>
                <w:kern w:val="0"/>
                <w:sz w:val="22"/>
              </w:rPr>
              <w:t>报文对网络吞吐量、延时进行多台设备间的高精确度量，精度可达</w:t>
            </w:r>
            <w:r>
              <w:rPr>
                <w:rFonts w:asciiTheme="minorEastAsia" w:eastAsiaTheme="minorEastAsia" w:hAnsiTheme="minorEastAsia" w:cstheme="minorEastAsia" w:hint="eastAsia"/>
                <w:kern w:val="0"/>
                <w:sz w:val="22"/>
              </w:rPr>
              <w:t>10E-6</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支持差分服务</w:t>
            </w:r>
            <w:r>
              <w:rPr>
                <w:rFonts w:asciiTheme="minorEastAsia" w:eastAsiaTheme="minorEastAsia" w:hAnsiTheme="minorEastAsia" w:cstheme="minorEastAsia" w:hint="eastAsia"/>
                <w:kern w:val="0"/>
                <w:sz w:val="22"/>
              </w:rPr>
              <w:t>QOS</w:t>
            </w:r>
            <w:r>
              <w:rPr>
                <w:rFonts w:asciiTheme="minorEastAsia" w:eastAsiaTheme="minorEastAsia" w:hAnsiTheme="minorEastAsia" w:cstheme="minorEastAsia" w:hint="eastAsia"/>
                <w:kern w:val="0"/>
                <w:sz w:val="22"/>
              </w:rPr>
              <w:t>功能：</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5</w:t>
            </w:r>
            <w:r>
              <w:rPr>
                <w:rFonts w:asciiTheme="minorEastAsia" w:eastAsiaTheme="minorEastAsia" w:hAnsiTheme="minorEastAsia" w:cstheme="minorEastAsia" w:hint="eastAsia"/>
                <w:kern w:val="0"/>
                <w:sz w:val="22"/>
              </w:rPr>
              <w:t>级</w:t>
            </w:r>
            <w:r>
              <w:rPr>
                <w:rFonts w:asciiTheme="minorEastAsia" w:eastAsiaTheme="minorEastAsia" w:hAnsiTheme="minorEastAsia" w:cstheme="minorEastAsia" w:hint="eastAsia"/>
                <w:kern w:val="0"/>
                <w:sz w:val="22"/>
              </w:rPr>
              <w:t>H-QoS</w:t>
            </w:r>
            <w:r>
              <w:rPr>
                <w:rFonts w:asciiTheme="minorEastAsia" w:eastAsiaTheme="minorEastAsia" w:hAnsiTheme="minorEastAsia" w:cstheme="minorEastAsia" w:hint="eastAsia"/>
                <w:kern w:val="0"/>
                <w:sz w:val="22"/>
              </w:rPr>
              <w:t>调度</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hint="eastAsia"/>
                <w:kern w:val="0"/>
                <w:sz w:val="22"/>
              </w:rPr>
              <w:t>)</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硬件队列数量≥</w:t>
            </w:r>
            <w:r>
              <w:rPr>
                <w:rFonts w:asciiTheme="minorEastAsia" w:eastAsiaTheme="minorEastAsia" w:hAnsiTheme="minorEastAsia" w:cstheme="minorEastAsia" w:hint="eastAsia"/>
                <w:kern w:val="0"/>
                <w:sz w:val="22"/>
              </w:rPr>
              <w:t>128K</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端口缓存≥</w:t>
            </w:r>
            <w:r>
              <w:rPr>
                <w:rFonts w:asciiTheme="minorEastAsia" w:eastAsiaTheme="minorEastAsia" w:hAnsiTheme="minorEastAsia" w:cstheme="minorEastAsia"/>
                <w:kern w:val="0"/>
                <w:sz w:val="22"/>
              </w:rPr>
              <w:t>25</w:t>
            </w:r>
            <w:r>
              <w:rPr>
                <w:rFonts w:asciiTheme="minorEastAsia" w:eastAsiaTheme="minorEastAsia" w:hAnsiTheme="minorEastAsia" w:cstheme="minorEastAsia" w:hint="eastAsia"/>
                <w:kern w:val="0"/>
                <w:sz w:val="22"/>
              </w:rPr>
              <w:t>0ms(</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hint="eastAsia"/>
                <w:kern w:val="0"/>
                <w:sz w:val="22"/>
              </w:rPr>
              <w:t>)</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ign w:val="center"/>
          </w:tcPr>
          <w:p w:rsidR="00CC54DD" w:rsidRDefault="00CC54DD">
            <w:pPr>
              <w:jc w:val="left"/>
              <w:rPr>
                <w:rFonts w:asciiTheme="minorEastAsia" w:eastAsiaTheme="minorEastAsia" w:hAnsiTheme="minorEastAsia" w:cstheme="minorEastAsia"/>
                <w:kern w:val="0"/>
                <w:sz w:val="22"/>
              </w:rPr>
            </w:pPr>
          </w:p>
        </w:tc>
        <w:tc>
          <w:tcPr>
            <w:tcW w:w="5670" w:type="dxa"/>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单板支持</w:t>
            </w:r>
            <w:r>
              <w:rPr>
                <w:rFonts w:asciiTheme="minorEastAsia" w:eastAsiaTheme="minorEastAsia" w:hAnsiTheme="minorEastAsia" w:cstheme="minorEastAsia" w:hint="eastAsia"/>
                <w:kern w:val="0"/>
                <w:sz w:val="22"/>
              </w:rPr>
              <w:t>1588</w:t>
            </w:r>
            <w:r>
              <w:rPr>
                <w:rFonts w:asciiTheme="minorEastAsia" w:eastAsiaTheme="minorEastAsia" w:hAnsiTheme="minorEastAsia" w:cstheme="minorEastAsia"/>
                <w:kern w:val="0"/>
                <w:sz w:val="22"/>
              </w:rPr>
              <w:t>v2</w:t>
            </w:r>
            <w:r>
              <w:rPr>
                <w:rFonts w:asciiTheme="minorEastAsia" w:eastAsiaTheme="minorEastAsia" w:hAnsiTheme="minorEastAsia" w:cstheme="minorEastAsia" w:hint="eastAsia"/>
                <w:kern w:val="0"/>
                <w:sz w:val="22"/>
              </w:rPr>
              <w:t>协议</w:t>
            </w:r>
            <w:r>
              <w:rPr>
                <w:rFonts w:asciiTheme="minorEastAsia" w:eastAsiaTheme="minorEastAsia" w:hAnsiTheme="minorEastAsia" w:cstheme="minorEastAsia"/>
                <w:kern w:val="0"/>
                <w:sz w:val="22"/>
              </w:rPr>
              <w:t>，</w:t>
            </w:r>
            <w:r>
              <w:rPr>
                <w:rFonts w:asciiTheme="minorEastAsia" w:eastAsiaTheme="minorEastAsia" w:hAnsiTheme="minorEastAsia" w:cstheme="minorEastAsia" w:hint="eastAsia"/>
                <w:kern w:val="0"/>
                <w:sz w:val="22"/>
              </w:rPr>
              <w:t>以保证时钟同步</w:t>
            </w:r>
            <w:r>
              <w:rPr>
                <w:rFonts w:asciiTheme="minorEastAsia" w:eastAsiaTheme="minorEastAsia" w:hAnsiTheme="minorEastAsia" w:cstheme="minorEastAsia"/>
                <w:kern w:val="0"/>
                <w:sz w:val="22"/>
              </w:rPr>
              <w:t>要求的业务正常运行。</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tcBorders>
              <w:top w:val="single" w:sz="4" w:space="0" w:color="auto"/>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高可靠性</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具备业界领先的快速故障检测及重路由技术，以保证网元设备或者链路故障时，视频会议等</w:t>
            </w:r>
            <w:proofErr w:type="gramStart"/>
            <w:r>
              <w:rPr>
                <w:rFonts w:asciiTheme="minorEastAsia" w:eastAsiaTheme="minorEastAsia" w:hAnsiTheme="minorEastAsia" w:cstheme="minorEastAsia" w:hint="eastAsia"/>
                <w:kern w:val="0"/>
                <w:sz w:val="22"/>
              </w:rPr>
              <w:t>敏感业务</w:t>
            </w:r>
            <w:proofErr w:type="gramEnd"/>
            <w:r>
              <w:rPr>
                <w:rFonts w:asciiTheme="minorEastAsia" w:eastAsiaTheme="minorEastAsia" w:hAnsiTheme="minorEastAsia" w:cstheme="minorEastAsia" w:hint="eastAsia"/>
                <w:kern w:val="0"/>
                <w:sz w:val="22"/>
              </w:rPr>
              <w:t>的稳定运行：</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支持硬件</w:t>
            </w:r>
            <w:r>
              <w:rPr>
                <w:rFonts w:asciiTheme="minorEastAsia" w:eastAsiaTheme="minorEastAsia" w:hAnsiTheme="minorEastAsia" w:cstheme="minorEastAsia" w:hint="eastAsia"/>
                <w:kern w:val="0"/>
                <w:sz w:val="22"/>
              </w:rPr>
              <w:t>BFD</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5ms</w:t>
            </w:r>
            <w:r>
              <w:rPr>
                <w:rFonts w:asciiTheme="minorEastAsia" w:eastAsiaTheme="minorEastAsia" w:hAnsiTheme="minorEastAsia" w:cstheme="minorEastAsia" w:hint="eastAsia"/>
                <w:kern w:val="0"/>
                <w:sz w:val="22"/>
              </w:rPr>
              <w:t>发包频率，</w:t>
            </w:r>
            <w:r>
              <w:rPr>
                <w:rFonts w:asciiTheme="minorEastAsia" w:eastAsiaTheme="minorEastAsia" w:hAnsiTheme="minorEastAsia" w:cstheme="minorEastAsia" w:hint="eastAsia"/>
                <w:kern w:val="0"/>
                <w:sz w:val="22"/>
              </w:rPr>
              <w:t>15ms</w:t>
            </w:r>
            <w:r>
              <w:rPr>
                <w:rFonts w:asciiTheme="minorEastAsia" w:eastAsiaTheme="minorEastAsia" w:hAnsiTheme="minorEastAsia" w:cstheme="minorEastAsia" w:hint="eastAsia"/>
                <w:kern w:val="0"/>
                <w:sz w:val="22"/>
              </w:rPr>
              <w:t>故障检测能力。（提供国际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支持单臂</w:t>
            </w:r>
            <w:r>
              <w:rPr>
                <w:rFonts w:asciiTheme="minorEastAsia" w:eastAsiaTheme="minorEastAsia" w:hAnsiTheme="minorEastAsia" w:cstheme="minorEastAsia" w:hint="eastAsia"/>
                <w:kern w:val="0"/>
                <w:sz w:val="22"/>
              </w:rPr>
              <w:t>BFD</w:t>
            </w:r>
            <w:r>
              <w:rPr>
                <w:rFonts w:asciiTheme="minorEastAsia" w:eastAsiaTheme="minorEastAsia" w:hAnsiTheme="minorEastAsia" w:cstheme="minorEastAsia" w:hint="eastAsia"/>
                <w:kern w:val="0"/>
                <w:sz w:val="22"/>
              </w:rPr>
              <w:t>功能。</w:t>
            </w:r>
          </w:p>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kern w:val="0"/>
                <w:sz w:val="22"/>
              </w:rPr>
              <w:t>误码倒换功能，</w:t>
            </w:r>
            <w:r>
              <w:rPr>
                <w:rFonts w:asciiTheme="minorEastAsia" w:eastAsiaTheme="minorEastAsia" w:hAnsiTheme="minorEastAsia" w:cstheme="minorEastAsia" w:hint="eastAsia"/>
                <w:kern w:val="0"/>
                <w:sz w:val="22"/>
              </w:rPr>
              <w:t>已解决</w:t>
            </w:r>
            <w:r>
              <w:rPr>
                <w:rFonts w:asciiTheme="minorEastAsia" w:eastAsiaTheme="minorEastAsia" w:hAnsiTheme="minorEastAsia" w:cstheme="minorEastAsia"/>
                <w:kern w:val="0"/>
                <w:sz w:val="22"/>
              </w:rPr>
              <w:t>传统</w:t>
            </w:r>
            <w:r>
              <w:rPr>
                <w:rFonts w:asciiTheme="minorEastAsia" w:eastAsiaTheme="minorEastAsia" w:hAnsiTheme="minorEastAsia" w:cstheme="minorEastAsia" w:hint="eastAsia"/>
                <w:kern w:val="0"/>
                <w:sz w:val="22"/>
              </w:rPr>
              <w:t>BF</w:t>
            </w:r>
            <w:r>
              <w:rPr>
                <w:rFonts w:asciiTheme="minorEastAsia" w:eastAsiaTheme="minorEastAsia" w:hAnsiTheme="minorEastAsia" w:cstheme="minorEastAsia"/>
                <w:kern w:val="0"/>
                <w:sz w:val="22"/>
              </w:rPr>
              <w:t>D</w:t>
            </w:r>
            <w:r>
              <w:rPr>
                <w:rFonts w:asciiTheme="minorEastAsia" w:eastAsiaTheme="minorEastAsia" w:hAnsiTheme="minorEastAsia" w:cstheme="minorEastAsia" w:hint="eastAsia"/>
                <w:kern w:val="0"/>
                <w:sz w:val="22"/>
              </w:rPr>
              <w:t>检测</w:t>
            </w:r>
            <w:r>
              <w:rPr>
                <w:rFonts w:asciiTheme="minorEastAsia" w:eastAsiaTheme="minorEastAsia" w:hAnsiTheme="minorEastAsia" w:cstheme="minorEastAsia"/>
                <w:kern w:val="0"/>
                <w:sz w:val="22"/>
              </w:rPr>
              <w:t>技术</w:t>
            </w:r>
            <w:r>
              <w:rPr>
                <w:rFonts w:asciiTheme="minorEastAsia" w:eastAsiaTheme="minorEastAsia" w:hAnsiTheme="minorEastAsia" w:cstheme="minorEastAsia" w:hint="eastAsia"/>
                <w:kern w:val="0"/>
                <w:sz w:val="22"/>
              </w:rPr>
              <w:t>无法</w:t>
            </w:r>
            <w:r>
              <w:rPr>
                <w:rFonts w:asciiTheme="minorEastAsia" w:eastAsiaTheme="minorEastAsia" w:hAnsiTheme="minorEastAsia" w:cstheme="minorEastAsia"/>
                <w:kern w:val="0"/>
                <w:sz w:val="22"/>
              </w:rPr>
              <w:t>识别</w:t>
            </w:r>
            <w:r>
              <w:rPr>
                <w:rFonts w:asciiTheme="minorEastAsia" w:eastAsiaTheme="minorEastAsia" w:hAnsiTheme="minorEastAsia" w:cstheme="minorEastAsia" w:hint="eastAsia"/>
                <w:kern w:val="0"/>
                <w:sz w:val="22"/>
              </w:rPr>
              <w:t>由光路抖动、线路老化等原因导致的概率性误码。</w:t>
            </w:r>
          </w:p>
        </w:tc>
      </w:tr>
      <w:tr w:rsidR="00CC54DD">
        <w:trPr>
          <w:gridAfter w:val="1"/>
          <w:wAfter w:w="83" w:type="dxa"/>
          <w:trHeight w:val="324"/>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tcBorders>
              <w:top w:val="single" w:sz="4" w:space="0" w:color="auto"/>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支持自动</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手动模式的</w:t>
            </w:r>
            <w:r>
              <w:rPr>
                <w:rFonts w:asciiTheme="minorEastAsia" w:eastAsiaTheme="minorEastAsia" w:hAnsiTheme="minorEastAsia" w:cstheme="minorEastAsia" w:hint="eastAsia"/>
                <w:kern w:val="0"/>
                <w:sz w:val="22"/>
              </w:rPr>
              <w:t>FRR</w:t>
            </w:r>
            <w:r>
              <w:rPr>
                <w:rFonts w:asciiTheme="minorEastAsia" w:eastAsiaTheme="minorEastAsia" w:hAnsiTheme="minorEastAsia" w:cstheme="minorEastAsia" w:hint="eastAsia"/>
                <w:kern w:val="0"/>
                <w:sz w:val="22"/>
              </w:rPr>
              <w:t>功能：</w:t>
            </w:r>
            <w:r>
              <w:rPr>
                <w:rFonts w:asciiTheme="minorEastAsia" w:eastAsiaTheme="minorEastAsia" w:hAnsiTheme="minorEastAsia" w:cstheme="minorEastAsia"/>
                <w:kern w:val="0"/>
                <w:sz w:val="22"/>
              </w:rPr>
              <w:t>IP/LDP/TE/VPN FRR</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tcBorders>
              <w:bottom w:val="single" w:sz="4" w:space="0" w:color="auto"/>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ISSU</w:t>
            </w:r>
            <w:r>
              <w:rPr>
                <w:rFonts w:asciiTheme="minorEastAsia" w:eastAsiaTheme="minorEastAsia" w:hAnsiTheme="minorEastAsia" w:cstheme="minorEastAsia" w:hint="eastAsia"/>
                <w:kern w:val="0"/>
                <w:sz w:val="22"/>
              </w:rPr>
              <w:t>技术</w:t>
            </w:r>
          </w:p>
        </w:tc>
      </w:tr>
      <w:tr w:rsidR="00CC54DD">
        <w:trPr>
          <w:gridAfter w:val="1"/>
          <w:wAfter w:w="83" w:type="dxa"/>
          <w:trHeight w:val="510"/>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tcBorders>
              <w:top w:val="single" w:sz="4" w:space="0" w:color="auto"/>
              <w:bottom w:val="single" w:sz="4" w:space="0" w:color="auto"/>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可维护性</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支持丰富的网络质量检测技术，包括：</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ETH OAM</w:t>
            </w:r>
            <w:r>
              <w:rPr>
                <w:rFonts w:asciiTheme="minorEastAsia" w:eastAsiaTheme="minorEastAsia" w:hAnsiTheme="minorEastAsia" w:cstheme="minorEastAsia" w:hint="eastAsia"/>
                <w:kern w:val="0"/>
                <w:sz w:val="22"/>
              </w:rPr>
              <w:t>技术，包括</w:t>
            </w:r>
            <w:r>
              <w:rPr>
                <w:rFonts w:asciiTheme="minorEastAsia" w:eastAsiaTheme="minorEastAsia" w:hAnsiTheme="minorEastAsia" w:cstheme="minorEastAsia" w:hint="eastAsia"/>
                <w:kern w:val="0"/>
                <w:sz w:val="22"/>
              </w:rPr>
              <w:t>EFM</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CFM</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Y.1731</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RFC5357(TWAMP)</w:t>
            </w:r>
            <w:r>
              <w:rPr>
                <w:rFonts w:asciiTheme="minorEastAsia" w:eastAsiaTheme="minorEastAsia" w:hAnsiTheme="minorEastAsia" w:cstheme="minorEastAsia" w:hint="eastAsia"/>
                <w:kern w:val="0"/>
                <w:sz w:val="22"/>
              </w:rPr>
              <w:t>技术</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L2VPN</w:t>
            </w:r>
            <w:r>
              <w:rPr>
                <w:rFonts w:asciiTheme="minorEastAsia" w:eastAsiaTheme="minorEastAsia" w:hAnsiTheme="minorEastAsia" w:cstheme="minorEastAsia" w:hint="eastAsia"/>
                <w:kern w:val="0"/>
                <w:sz w:val="22"/>
              </w:rPr>
              <w:t>的可靠性</w:t>
            </w:r>
            <w:r>
              <w:rPr>
                <w:rFonts w:asciiTheme="minorEastAsia" w:eastAsiaTheme="minorEastAsia" w:hAnsiTheme="minorEastAsia" w:cstheme="minorEastAsia" w:hint="eastAsia"/>
                <w:kern w:val="0"/>
                <w:sz w:val="22"/>
              </w:rPr>
              <w:t xml:space="preserve"> APS</w:t>
            </w:r>
            <w:r>
              <w:rPr>
                <w:rFonts w:asciiTheme="minorEastAsia" w:eastAsiaTheme="minorEastAsia" w:hAnsiTheme="minorEastAsia" w:cstheme="minorEastAsia" w:hint="eastAsia"/>
                <w:kern w:val="0"/>
                <w:sz w:val="22"/>
              </w:rPr>
              <w:t>和</w:t>
            </w:r>
            <w:r>
              <w:rPr>
                <w:rFonts w:asciiTheme="minorEastAsia" w:eastAsiaTheme="minorEastAsia" w:hAnsiTheme="minorEastAsia" w:cstheme="minorEastAsia" w:hint="eastAsia"/>
                <w:kern w:val="0"/>
                <w:sz w:val="22"/>
              </w:rPr>
              <w:t>E-APS</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RFC2544</w:t>
            </w:r>
            <w:r>
              <w:rPr>
                <w:rFonts w:asciiTheme="minorEastAsia" w:eastAsiaTheme="minorEastAsia" w:hAnsiTheme="minorEastAsia" w:cstheme="minorEastAsia" w:hint="eastAsia"/>
                <w:kern w:val="0"/>
                <w:sz w:val="22"/>
              </w:rPr>
              <w:t>功能</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提供国际</w:t>
            </w:r>
            <w:r>
              <w:rPr>
                <w:rFonts w:asciiTheme="minorEastAsia" w:eastAsiaTheme="minorEastAsia" w:hAnsiTheme="minorEastAsia" w:cstheme="minorEastAsia"/>
                <w:kern w:val="0"/>
                <w:sz w:val="22"/>
              </w:rPr>
              <w:t>权威</w:t>
            </w:r>
            <w:r>
              <w:rPr>
                <w:rFonts w:asciiTheme="minorEastAsia" w:eastAsiaTheme="minorEastAsia" w:hAnsiTheme="minorEastAsia" w:cstheme="minorEastAsia" w:hint="eastAsia"/>
                <w:kern w:val="0"/>
                <w:sz w:val="22"/>
              </w:rPr>
              <w:t>第三方测试</w:t>
            </w:r>
            <w:r>
              <w:rPr>
                <w:rFonts w:asciiTheme="minorEastAsia" w:eastAsiaTheme="minorEastAsia" w:hAnsiTheme="minorEastAsia" w:cstheme="minorEastAsia"/>
                <w:kern w:val="0"/>
                <w:sz w:val="22"/>
              </w:rPr>
              <w:t>报告</w:t>
            </w:r>
            <w:r>
              <w:rPr>
                <w:rFonts w:asciiTheme="minorEastAsia" w:eastAsiaTheme="minorEastAsia" w:hAnsiTheme="minorEastAsia" w:cstheme="minorEastAsia" w:hint="eastAsia"/>
                <w:kern w:val="0"/>
                <w:sz w:val="22"/>
              </w:rPr>
              <w:t>证明</w:t>
            </w:r>
            <w:r>
              <w:rPr>
                <w:rFonts w:asciiTheme="minorEastAsia" w:eastAsiaTheme="minorEastAsia" w:hAnsiTheme="minorEastAsia" w:cstheme="minorEastAsia" w:hint="eastAsia"/>
                <w:kern w:val="0"/>
                <w:sz w:val="22"/>
              </w:rPr>
              <w:t>)</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支持基于业务和用户检测网络时延和丢包功能</w:t>
            </w:r>
          </w:p>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支持自动</w:t>
            </w:r>
            <w:r>
              <w:rPr>
                <w:rFonts w:asciiTheme="minorEastAsia" w:eastAsiaTheme="minorEastAsia" w:hAnsiTheme="minorEastAsia" w:cstheme="minorEastAsia"/>
                <w:kern w:val="0"/>
                <w:sz w:val="22"/>
              </w:rPr>
              <w:t>进行系统健康</w:t>
            </w:r>
            <w:r>
              <w:rPr>
                <w:rFonts w:asciiTheme="minorEastAsia" w:eastAsiaTheme="minorEastAsia" w:hAnsiTheme="minorEastAsia" w:cstheme="minorEastAsia" w:hint="eastAsia"/>
                <w:kern w:val="0"/>
                <w:sz w:val="22"/>
              </w:rPr>
              <w:t>度</w:t>
            </w:r>
            <w:r>
              <w:rPr>
                <w:rFonts w:asciiTheme="minorEastAsia" w:eastAsiaTheme="minorEastAsia" w:hAnsiTheme="minorEastAsia" w:cstheme="minorEastAsia"/>
                <w:kern w:val="0"/>
                <w:sz w:val="22"/>
              </w:rPr>
              <w:t>检查，</w:t>
            </w:r>
            <w:r>
              <w:rPr>
                <w:rFonts w:asciiTheme="minorEastAsia" w:eastAsiaTheme="minorEastAsia" w:hAnsiTheme="minorEastAsia" w:cstheme="minorEastAsia" w:hint="eastAsia"/>
                <w:kern w:val="0"/>
                <w:sz w:val="22"/>
              </w:rPr>
              <w:t>故障隔离、故障定位和自动恢复</w:t>
            </w:r>
          </w:p>
        </w:tc>
      </w:tr>
      <w:tr w:rsidR="00CC54DD">
        <w:trPr>
          <w:gridAfter w:val="1"/>
          <w:wAfter w:w="83" w:type="dxa"/>
          <w:trHeight w:val="85"/>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val="restart"/>
            <w:tcBorders>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系统管理</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kern w:val="0"/>
                <w:sz w:val="22"/>
              </w:rPr>
              <w:t>支持</w:t>
            </w:r>
            <w:r>
              <w:rPr>
                <w:rFonts w:asciiTheme="minorEastAsia" w:eastAsiaTheme="minorEastAsia" w:hAnsiTheme="minorEastAsia" w:cstheme="minorEastAsia"/>
                <w:kern w:val="0"/>
                <w:sz w:val="22"/>
              </w:rPr>
              <w:t>Console</w:t>
            </w:r>
            <w:r>
              <w:rPr>
                <w:rFonts w:asciiTheme="minorEastAsia" w:eastAsiaTheme="minorEastAsia" w:hAnsiTheme="minorEastAsia" w:cstheme="minorEastAsia"/>
                <w:kern w:val="0"/>
                <w:sz w:val="22"/>
              </w:rPr>
              <w:t>、</w:t>
            </w:r>
            <w:r>
              <w:rPr>
                <w:rFonts w:asciiTheme="minorEastAsia" w:eastAsiaTheme="minorEastAsia" w:hAnsiTheme="minorEastAsia" w:cstheme="minorEastAsia"/>
                <w:kern w:val="0"/>
                <w:sz w:val="22"/>
              </w:rPr>
              <w:t>Telnet</w:t>
            </w:r>
            <w:r>
              <w:rPr>
                <w:rFonts w:asciiTheme="minorEastAsia" w:eastAsiaTheme="minorEastAsia" w:hAnsiTheme="minorEastAsia" w:cstheme="minorEastAsia"/>
                <w:kern w:val="0"/>
                <w:sz w:val="22"/>
              </w:rPr>
              <w:t>、</w:t>
            </w:r>
            <w:r>
              <w:rPr>
                <w:rFonts w:asciiTheme="minorEastAsia" w:eastAsiaTheme="minorEastAsia" w:hAnsiTheme="minorEastAsia" w:cstheme="minorEastAsia"/>
                <w:kern w:val="0"/>
                <w:sz w:val="22"/>
              </w:rPr>
              <w:t>SSH</w:t>
            </w:r>
            <w:r>
              <w:rPr>
                <w:rFonts w:asciiTheme="minorEastAsia" w:eastAsiaTheme="minorEastAsia" w:hAnsiTheme="minorEastAsia" w:cstheme="minorEastAsia"/>
                <w:kern w:val="0"/>
                <w:sz w:val="22"/>
              </w:rPr>
              <w:t>、</w:t>
            </w:r>
            <w:r>
              <w:rPr>
                <w:rFonts w:asciiTheme="minorEastAsia" w:eastAsiaTheme="minorEastAsia" w:hAnsiTheme="minorEastAsia" w:cstheme="minorEastAsia"/>
                <w:kern w:val="0"/>
                <w:sz w:val="22"/>
              </w:rPr>
              <w:t>SNMP</w:t>
            </w:r>
            <w:r>
              <w:rPr>
                <w:rFonts w:asciiTheme="minorEastAsia" w:eastAsiaTheme="minorEastAsia" w:hAnsiTheme="minorEastAsia" w:cstheme="minorEastAsia"/>
                <w:kern w:val="0"/>
                <w:sz w:val="22"/>
              </w:rPr>
              <w:t>等管理方式</w:t>
            </w:r>
          </w:p>
        </w:tc>
      </w:tr>
      <w:tr w:rsidR="00CC54DD">
        <w:trPr>
          <w:gridAfter w:val="1"/>
          <w:wAfter w:w="83" w:type="dxa"/>
          <w:trHeight w:val="247"/>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tcBorders>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kern w:val="0"/>
                <w:sz w:val="22"/>
              </w:rPr>
              <w:t>支持</w:t>
            </w:r>
            <w:r>
              <w:rPr>
                <w:rFonts w:asciiTheme="minorEastAsia" w:eastAsiaTheme="minorEastAsia" w:hAnsiTheme="minorEastAsia" w:cstheme="minorEastAsia" w:hint="eastAsia"/>
                <w:kern w:val="0"/>
                <w:sz w:val="22"/>
              </w:rPr>
              <w:t>配置</w:t>
            </w:r>
            <w:proofErr w:type="gramStart"/>
            <w:r>
              <w:rPr>
                <w:rFonts w:asciiTheme="minorEastAsia" w:eastAsiaTheme="minorEastAsia" w:hAnsiTheme="minorEastAsia" w:cstheme="minorEastAsia"/>
                <w:kern w:val="0"/>
                <w:sz w:val="22"/>
              </w:rPr>
              <w:t>回滚技术</w:t>
            </w:r>
            <w:proofErr w:type="gramEnd"/>
            <w:r>
              <w:rPr>
                <w:rFonts w:asciiTheme="minorEastAsia" w:eastAsiaTheme="minorEastAsia" w:hAnsiTheme="minorEastAsia" w:cstheme="minorEastAsia"/>
                <w:kern w:val="0"/>
                <w:sz w:val="22"/>
              </w:rPr>
              <w:t xml:space="preserve"> </w:t>
            </w:r>
            <w:r>
              <w:rPr>
                <w:rFonts w:asciiTheme="minorEastAsia" w:eastAsiaTheme="minorEastAsia" w:hAnsiTheme="minorEastAsia" w:cstheme="minorEastAsia"/>
                <w:kern w:val="0"/>
                <w:sz w:val="22"/>
              </w:rPr>
              <w:t>，达成高效运维</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tcBorders>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w:t>
            </w:r>
            <w:r>
              <w:rPr>
                <w:rFonts w:asciiTheme="minorEastAsia" w:eastAsiaTheme="minorEastAsia" w:hAnsiTheme="minorEastAsia" w:cstheme="minorEastAsia" w:hint="eastAsia"/>
                <w:kern w:val="0"/>
                <w:sz w:val="22"/>
              </w:rPr>
              <w:t>Netconf</w:t>
            </w:r>
            <w:r>
              <w:rPr>
                <w:rFonts w:asciiTheme="minorEastAsia" w:eastAsiaTheme="minorEastAsia" w:hAnsiTheme="minorEastAsia" w:cstheme="minorEastAsia" w:hint="eastAsia"/>
                <w:kern w:val="0"/>
                <w:sz w:val="22"/>
              </w:rPr>
              <w:t>，可以提供配置</w:t>
            </w:r>
            <w:r>
              <w:rPr>
                <w:rFonts w:asciiTheme="minorEastAsia" w:eastAsiaTheme="minorEastAsia" w:hAnsiTheme="minorEastAsia" w:cstheme="minorEastAsia" w:hint="eastAsia"/>
                <w:kern w:val="0"/>
                <w:sz w:val="22"/>
              </w:rPr>
              <w:t>API</w:t>
            </w:r>
          </w:p>
        </w:tc>
      </w:tr>
      <w:tr w:rsidR="00CC54DD">
        <w:trPr>
          <w:gridAfter w:val="1"/>
          <w:wAfter w:w="83" w:type="dxa"/>
          <w:trHeight w:val="159"/>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vMerge/>
            <w:tcBorders>
              <w:right w:val="single" w:sz="4" w:space="0" w:color="auto"/>
            </w:tcBorders>
            <w:vAlign w:val="center"/>
          </w:tcPr>
          <w:p w:rsidR="00CC54DD" w:rsidRDefault="00CC54DD">
            <w:pPr>
              <w:jc w:val="left"/>
              <w:rPr>
                <w:rFonts w:asciiTheme="minorEastAsia" w:eastAsiaTheme="minorEastAsia" w:hAnsiTheme="minorEastAsia" w:cstheme="minorEastAsia"/>
                <w:kern w:val="0"/>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支持和传输统一网管</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tcBorders>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资质</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提供工信部入网链接及入网测试报告</w:t>
            </w:r>
          </w:p>
        </w:tc>
      </w:tr>
      <w:tr w:rsidR="00CC54DD">
        <w:trPr>
          <w:gridAfter w:val="1"/>
          <w:wAfter w:w="83" w:type="dxa"/>
          <w:trHeight w:val="58"/>
        </w:trPr>
        <w:tc>
          <w:tcPr>
            <w:tcW w:w="1844" w:type="dxa"/>
            <w:vMerge/>
          </w:tcPr>
          <w:p w:rsidR="00CC54DD" w:rsidRDefault="00CC54DD">
            <w:pPr>
              <w:widowControl/>
              <w:jc w:val="left"/>
              <w:rPr>
                <w:rFonts w:ascii="微软雅黑" w:eastAsia="微软雅黑" w:hAnsi="微软雅黑" w:cs="宋体"/>
                <w:sz w:val="18"/>
                <w:szCs w:val="18"/>
              </w:rPr>
            </w:pPr>
          </w:p>
        </w:tc>
        <w:tc>
          <w:tcPr>
            <w:tcW w:w="1843" w:type="dxa"/>
            <w:tcBorders>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★配置要求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配置双主控，双电源，</w:t>
            </w:r>
            <w:r>
              <w:rPr>
                <w:rFonts w:asciiTheme="minorEastAsia" w:eastAsiaTheme="minorEastAsia" w:hAnsiTheme="minorEastAsia" w:cstheme="minorEastAsia" w:hint="eastAsia"/>
                <w:kern w:val="0"/>
                <w:sz w:val="22"/>
              </w:rPr>
              <w:t>10</w:t>
            </w:r>
            <w:r>
              <w:rPr>
                <w:rFonts w:asciiTheme="minorEastAsia" w:eastAsiaTheme="minorEastAsia" w:hAnsiTheme="minorEastAsia" w:cstheme="minorEastAsia"/>
                <w:kern w:val="0"/>
                <w:sz w:val="22"/>
              </w:rPr>
              <w:t>G LAN/WAN</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kern w:val="0"/>
                <w:sz w:val="22"/>
              </w:rPr>
              <w:t>SFP</w:t>
            </w:r>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端口≥</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w:t>
            </w:r>
            <w:proofErr w:type="gramStart"/>
            <w:r>
              <w:rPr>
                <w:rFonts w:asciiTheme="minorEastAsia" w:eastAsiaTheme="minorEastAsia" w:hAnsiTheme="minorEastAsia" w:cstheme="minorEastAsia" w:hint="eastAsia"/>
                <w:kern w:val="0"/>
                <w:sz w:val="22"/>
              </w:rPr>
              <w:t>千兆</w:t>
            </w:r>
            <w:r>
              <w:rPr>
                <w:rFonts w:asciiTheme="minorEastAsia" w:eastAsiaTheme="minorEastAsia" w:hAnsiTheme="minorEastAsia" w:cstheme="minorEastAsia" w:hint="eastAsia"/>
                <w:kern w:val="0"/>
                <w:sz w:val="22"/>
              </w:rPr>
              <w:lastRenderedPageBreak/>
              <w:t>光口</w:t>
            </w:r>
            <w:proofErr w:type="gramEnd"/>
            <w:r>
              <w:rPr>
                <w:rFonts w:asciiTheme="minorEastAsia" w:eastAsiaTheme="minorEastAsia" w:hAnsiTheme="minorEastAsia" w:cstheme="minorEastAsia" w:hint="eastAsia"/>
                <w:kern w:val="0"/>
                <w:sz w:val="22"/>
              </w:rPr>
              <w:t>≥</w:t>
            </w:r>
            <w:r>
              <w:rPr>
                <w:rFonts w:asciiTheme="minorEastAsia" w:eastAsiaTheme="minorEastAsia" w:hAnsiTheme="minorEastAsia" w:cstheme="minorEastAsia" w:hint="eastAsia"/>
                <w:kern w:val="0"/>
                <w:sz w:val="22"/>
              </w:rPr>
              <w:t>10</w:t>
            </w:r>
          </w:p>
        </w:tc>
      </w:tr>
      <w:tr w:rsidR="00CC54DD">
        <w:trPr>
          <w:gridAfter w:val="1"/>
          <w:wAfter w:w="83" w:type="dxa"/>
          <w:trHeight w:val="58"/>
        </w:trPr>
        <w:tc>
          <w:tcPr>
            <w:tcW w:w="1844" w:type="dxa"/>
            <w:vAlign w:val="center"/>
          </w:tcPr>
          <w:p w:rsidR="00CC54DD" w:rsidRDefault="008C308A">
            <w:pPr>
              <w:jc w:val="center"/>
              <w:rPr>
                <w:rFonts w:ascii="微软雅黑" w:eastAsia="微软雅黑" w:hAnsi="微软雅黑" w:cs="宋体"/>
                <w:sz w:val="18"/>
                <w:szCs w:val="18"/>
              </w:rPr>
            </w:pPr>
            <w:r>
              <w:rPr>
                <w:rFonts w:asciiTheme="minorEastAsia" w:eastAsiaTheme="minorEastAsia" w:hAnsiTheme="minorEastAsia" w:cstheme="minorEastAsia" w:hint="eastAsia"/>
                <w:kern w:val="0"/>
                <w:sz w:val="22"/>
              </w:rPr>
              <w:lastRenderedPageBreak/>
              <w:t>防火墙、入侵检测设备</w:t>
            </w:r>
          </w:p>
        </w:tc>
        <w:tc>
          <w:tcPr>
            <w:tcW w:w="1843" w:type="dxa"/>
            <w:tcBorders>
              <w:right w:val="single" w:sz="4" w:space="0" w:color="auto"/>
            </w:tcBorders>
            <w:vAlign w:val="center"/>
          </w:tcPr>
          <w:p w:rsidR="00CC54DD" w:rsidRDefault="008C308A">
            <w:pPr>
              <w:jc w:val="left"/>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★配置要求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C54DD" w:rsidRDefault="008C308A">
            <w:pP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16</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10/100/1000BASE-T</w:t>
            </w:r>
            <w:r>
              <w:rPr>
                <w:rFonts w:asciiTheme="minorEastAsia" w:eastAsiaTheme="minorEastAsia" w:hAnsiTheme="minorEastAsia" w:cstheme="minorEastAsia" w:hint="eastAsia"/>
                <w:kern w:val="0"/>
                <w:sz w:val="22"/>
              </w:rPr>
              <w:t>端口</w:t>
            </w:r>
            <w:r>
              <w:rPr>
                <w:rFonts w:asciiTheme="minorEastAsia" w:eastAsiaTheme="minorEastAsia" w:hAnsiTheme="minorEastAsia" w:cstheme="minorEastAsia" w:hint="eastAsia"/>
                <w:kern w:val="0"/>
                <w:sz w:val="22"/>
              </w:rPr>
              <w:t>,8</w:t>
            </w:r>
            <w:r>
              <w:rPr>
                <w:rFonts w:asciiTheme="minorEastAsia" w:eastAsiaTheme="minorEastAsia" w:hAnsiTheme="minorEastAsia" w:cstheme="minorEastAsia" w:hint="eastAsia"/>
                <w:kern w:val="0"/>
                <w:sz w:val="22"/>
              </w:rPr>
              <w:t>个</w:t>
            </w:r>
            <w:r>
              <w:rPr>
                <w:rFonts w:asciiTheme="minorEastAsia" w:eastAsiaTheme="minorEastAsia" w:hAnsiTheme="minorEastAsia" w:cstheme="minorEastAsia" w:hint="eastAsia"/>
                <w:kern w:val="0"/>
                <w:sz w:val="22"/>
              </w:rPr>
              <w:t>100/1000 BASE-X SFP</w:t>
            </w:r>
            <w:r>
              <w:rPr>
                <w:rFonts w:asciiTheme="minorEastAsia" w:eastAsiaTheme="minorEastAsia" w:hAnsiTheme="minorEastAsia" w:cstheme="minorEastAsia" w:hint="eastAsia"/>
                <w:kern w:val="0"/>
                <w:sz w:val="22"/>
              </w:rPr>
              <w:t>端口</w:t>
            </w:r>
            <w:r>
              <w:rPr>
                <w:rFonts w:asciiTheme="minorEastAsia" w:eastAsiaTheme="minorEastAsia" w:hAnsiTheme="minorEastAsia" w:cstheme="minorEastAsia" w:hint="eastAsia"/>
                <w:kern w:val="0"/>
                <w:sz w:val="22"/>
              </w:rPr>
              <w:t>,2</w:t>
            </w:r>
            <w:r>
              <w:rPr>
                <w:rFonts w:asciiTheme="minorEastAsia" w:eastAsiaTheme="minorEastAsia" w:hAnsiTheme="minorEastAsia" w:cstheme="minorEastAsia" w:hint="eastAsia"/>
                <w:kern w:val="0"/>
                <w:sz w:val="22"/>
              </w:rPr>
              <w:t>个扩展槽位，吞吐量≥</w:t>
            </w:r>
            <w:r>
              <w:rPr>
                <w:rFonts w:asciiTheme="minorEastAsia" w:eastAsiaTheme="minorEastAsia" w:hAnsiTheme="minorEastAsia" w:cstheme="minorEastAsia" w:hint="eastAsia"/>
                <w:kern w:val="0"/>
                <w:sz w:val="22"/>
              </w:rPr>
              <w:t>40G</w:t>
            </w:r>
            <w:r>
              <w:rPr>
                <w:rFonts w:asciiTheme="minorEastAsia" w:eastAsiaTheme="minorEastAsia" w:hAnsiTheme="minorEastAsia" w:cstheme="minorEastAsia" w:hint="eastAsia"/>
                <w:kern w:val="0"/>
                <w:sz w:val="22"/>
              </w:rPr>
              <w:t>，配置</w:t>
            </w:r>
            <w:r>
              <w:rPr>
                <w:rFonts w:asciiTheme="minorEastAsia" w:eastAsiaTheme="minorEastAsia" w:hAnsiTheme="minorEastAsia" w:cstheme="minorEastAsia" w:hint="eastAsia"/>
                <w:kern w:val="0"/>
                <w:sz w:val="22"/>
              </w:rPr>
              <w:t>IPS</w:t>
            </w:r>
            <w:r>
              <w:rPr>
                <w:rFonts w:asciiTheme="minorEastAsia" w:eastAsiaTheme="minorEastAsia" w:hAnsiTheme="minorEastAsia" w:cstheme="minorEastAsia" w:hint="eastAsia"/>
                <w:kern w:val="0"/>
                <w:sz w:val="22"/>
              </w:rPr>
              <w:t>特征库升级</w:t>
            </w:r>
            <w:r>
              <w:rPr>
                <w:rFonts w:asciiTheme="minorEastAsia" w:eastAsiaTheme="minorEastAsia" w:hAnsiTheme="minorEastAsia" w:cstheme="minorEastAsia" w:hint="eastAsia"/>
                <w:kern w:val="0"/>
                <w:sz w:val="22"/>
              </w:rPr>
              <w:t>3</w:t>
            </w:r>
            <w:r>
              <w:rPr>
                <w:rFonts w:asciiTheme="minorEastAsia" w:eastAsiaTheme="minorEastAsia" w:hAnsiTheme="minorEastAsia" w:cstheme="minorEastAsia" w:hint="eastAsia"/>
                <w:kern w:val="0"/>
                <w:sz w:val="22"/>
              </w:rPr>
              <w:t>年服务</w:t>
            </w:r>
          </w:p>
        </w:tc>
      </w:tr>
    </w:tbl>
    <w:p w:rsidR="00CC54DD" w:rsidRDefault="00CC54DD">
      <w:pPr>
        <w:numPr>
          <w:ilvl w:val="255"/>
          <w:numId w:val="0"/>
        </w:numPr>
      </w:pPr>
    </w:p>
    <w:p w:rsidR="00CC54DD" w:rsidRDefault="00CC54DD">
      <w:pPr>
        <w:numPr>
          <w:ilvl w:val="255"/>
          <w:numId w:val="0"/>
        </w:numPr>
      </w:pPr>
    </w:p>
    <w:p w:rsidR="00CC54DD" w:rsidRDefault="008C308A">
      <w:pPr>
        <w:pStyle w:val="17"/>
        <w:snapToGrid w:val="0"/>
        <w:spacing w:line="300" w:lineRule="auto"/>
        <w:ind w:firstLineChars="0" w:firstLine="0"/>
        <w:jc w:val="center"/>
        <w:rPr>
          <w:rFonts w:cs="Arial"/>
        </w:rPr>
      </w:pPr>
      <w:r>
        <w:rPr>
          <w:rFonts w:cs="Arial" w:hint="eastAsia"/>
        </w:rPr>
        <w:t>服务</w:t>
      </w:r>
      <w:r>
        <w:rPr>
          <w:rFonts w:cs="Arial"/>
        </w:rPr>
        <w:t>要求</w:t>
      </w:r>
      <w:r>
        <w:rPr>
          <w:rFonts w:cs="Arial" w:hint="eastAsia"/>
        </w:rPr>
        <w:t>（技术参数要求里另有注明的以技术参数要求为准）</w:t>
      </w:r>
    </w:p>
    <w:tbl>
      <w:tblPr>
        <w:tblW w:w="100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938"/>
      </w:tblGrid>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jc w:val="center"/>
              <w:rPr>
                <w:rFonts w:ascii="宋体" w:hAnsi="宋体"/>
                <w:szCs w:val="21"/>
              </w:rPr>
            </w:pPr>
            <w:r>
              <w:rPr>
                <w:rFonts w:ascii="宋体" w:hAnsi="宋体" w:hint="eastAsia"/>
                <w:szCs w:val="21"/>
              </w:rPr>
              <w:t>质保期</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jc w:val="center"/>
              <w:rPr>
                <w:rFonts w:ascii="宋体" w:hAnsi="宋体"/>
                <w:szCs w:val="21"/>
              </w:rPr>
            </w:pPr>
            <w:r>
              <w:rPr>
                <w:rFonts w:ascii="宋体" w:hAnsi="宋体" w:hint="eastAsia"/>
                <w:szCs w:val="21"/>
              </w:rPr>
              <w:t>3</w:t>
            </w:r>
            <w:r>
              <w:rPr>
                <w:rFonts w:ascii="宋体" w:hAnsi="宋体" w:hint="eastAsia"/>
                <w:szCs w:val="21"/>
              </w:rPr>
              <w:t>年（项目验收合格后开始计算）</w:t>
            </w:r>
          </w:p>
        </w:tc>
      </w:tr>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jc w:val="center"/>
              <w:rPr>
                <w:rFonts w:ascii="宋体" w:hAnsi="宋体"/>
                <w:szCs w:val="21"/>
              </w:rPr>
            </w:pPr>
            <w:r>
              <w:rPr>
                <w:rFonts w:ascii="宋体" w:hAnsi="宋体" w:hint="eastAsia"/>
                <w:szCs w:val="21"/>
              </w:rPr>
              <w:t>服务标准</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rPr>
                <w:rFonts w:ascii="宋体" w:hAnsi="宋体"/>
                <w:szCs w:val="21"/>
              </w:rPr>
            </w:pPr>
            <w:r>
              <w:rPr>
                <w:rFonts w:ascii="宋体" w:hAnsi="宋体" w:hint="eastAsia"/>
                <w:szCs w:val="21"/>
              </w:rPr>
              <w:t>质保期内因不能及时排除的故障（相同故障发生超过</w:t>
            </w:r>
            <w:r>
              <w:rPr>
                <w:rFonts w:ascii="宋体" w:hAnsi="宋体" w:hint="eastAsia"/>
                <w:szCs w:val="21"/>
              </w:rPr>
              <w:t>2</w:t>
            </w:r>
            <w:r>
              <w:rPr>
                <w:rFonts w:ascii="宋体" w:hAnsi="宋体" w:hint="eastAsia"/>
                <w:szCs w:val="21"/>
              </w:rPr>
              <w:t>次或者维修超</w:t>
            </w:r>
            <w:r>
              <w:rPr>
                <w:rFonts w:ascii="宋体" w:hAnsi="宋体" w:hint="eastAsia"/>
                <w:szCs w:val="21"/>
              </w:rPr>
              <w:t>48</w:t>
            </w:r>
            <w:r>
              <w:rPr>
                <w:rFonts w:ascii="宋体" w:hAnsi="宋体" w:hint="eastAsia"/>
                <w:szCs w:val="21"/>
              </w:rPr>
              <w:t>小时才排除故障的视为不能及时排除的故障）而影响工作的情况每发生一次，其质保期相应延长</w:t>
            </w:r>
            <w:r>
              <w:rPr>
                <w:rFonts w:ascii="宋体" w:hAnsi="宋体" w:hint="eastAsia"/>
                <w:szCs w:val="21"/>
              </w:rPr>
              <w:t>60</w:t>
            </w:r>
            <w:r>
              <w:rPr>
                <w:rFonts w:ascii="宋体" w:hAnsi="宋体" w:hint="eastAsia"/>
                <w:szCs w:val="21"/>
              </w:rPr>
              <w:t>天，质保期内因货物本身缺陷造成各种故障或不能及时排除故障的应由中标人免费予以更换，否则将扣除质量保证金作为对采购人的补偿。质保期满后，仅收取零配件市场成本价费用，免人工费、差旅费，所涉及软件终身免费升级。</w:t>
            </w:r>
          </w:p>
        </w:tc>
      </w:tr>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jc w:val="center"/>
              <w:rPr>
                <w:rFonts w:ascii="宋体" w:hAnsi="宋体"/>
                <w:szCs w:val="21"/>
              </w:rPr>
            </w:pPr>
            <w:r>
              <w:rPr>
                <w:rFonts w:ascii="宋体" w:hAnsi="宋体" w:hint="eastAsia"/>
                <w:szCs w:val="21"/>
              </w:rPr>
              <w:t>服务</w:t>
            </w:r>
            <w:r>
              <w:rPr>
                <w:rFonts w:ascii="宋体" w:hAnsi="宋体"/>
                <w:szCs w:val="21"/>
              </w:rPr>
              <w:t>效率</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rPr>
                <w:rFonts w:ascii="宋体" w:hAnsi="宋体"/>
                <w:szCs w:val="21"/>
              </w:rPr>
            </w:pPr>
            <w:r>
              <w:rPr>
                <w:rFonts w:ascii="宋体" w:hAnsi="宋体" w:hint="eastAsia"/>
                <w:szCs w:val="21"/>
              </w:rPr>
              <w:t>提供</w:t>
            </w:r>
            <w:r>
              <w:rPr>
                <w:rFonts w:ascii="宋体" w:hAnsi="宋体" w:hint="eastAsia"/>
                <w:szCs w:val="21"/>
              </w:rPr>
              <w:t>7*24</w:t>
            </w:r>
            <w:r>
              <w:rPr>
                <w:rFonts w:ascii="宋体" w:hAnsi="宋体" w:hint="eastAsia"/>
                <w:szCs w:val="21"/>
              </w:rPr>
              <w:t>小时</w:t>
            </w:r>
            <w:r>
              <w:rPr>
                <w:rFonts w:ascii="宋体" w:hAnsi="宋体"/>
                <w:szCs w:val="21"/>
              </w:rPr>
              <w:t>电话响应，需</w:t>
            </w:r>
            <w:r>
              <w:rPr>
                <w:rFonts w:ascii="宋体" w:hAnsi="宋体" w:hint="eastAsia"/>
                <w:szCs w:val="21"/>
              </w:rPr>
              <w:t>上门</w:t>
            </w:r>
            <w:r>
              <w:rPr>
                <w:rFonts w:ascii="宋体" w:hAnsi="宋体"/>
                <w:szCs w:val="21"/>
              </w:rPr>
              <w:t>服务的应在</w:t>
            </w:r>
            <w:r>
              <w:rPr>
                <w:rFonts w:ascii="宋体" w:hAnsi="宋体" w:hint="eastAsia"/>
                <w:szCs w:val="21"/>
              </w:rPr>
              <w:t>20</w:t>
            </w:r>
            <w:r>
              <w:rPr>
                <w:rFonts w:ascii="宋体" w:hAnsi="宋体" w:hint="eastAsia"/>
                <w:szCs w:val="21"/>
              </w:rPr>
              <w:t>分钟</w:t>
            </w:r>
            <w:r>
              <w:rPr>
                <w:rFonts w:ascii="宋体" w:hAnsi="宋体"/>
                <w:szCs w:val="21"/>
              </w:rPr>
              <w:t>内响应，并在</w:t>
            </w:r>
            <w:r>
              <w:rPr>
                <w:rFonts w:ascii="宋体" w:hAnsi="宋体" w:hint="eastAsia"/>
                <w:szCs w:val="21"/>
              </w:rPr>
              <w:t>1</w:t>
            </w:r>
            <w:r>
              <w:rPr>
                <w:rFonts w:ascii="宋体" w:hAnsi="宋体" w:hint="eastAsia"/>
                <w:szCs w:val="21"/>
              </w:rPr>
              <w:t>小时</w:t>
            </w:r>
            <w:r>
              <w:rPr>
                <w:rFonts w:ascii="宋体" w:hAnsi="宋体"/>
                <w:szCs w:val="21"/>
              </w:rPr>
              <w:t>内赶到现场，</w:t>
            </w:r>
            <w:r>
              <w:rPr>
                <w:rFonts w:ascii="宋体" w:hAnsi="宋体" w:hint="eastAsia"/>
                <w:szCs w:val="21"/>
              </w:rPr>
              <w:t>2</w:t>
            </w:r>
            <w:r>
              <w:rPr>
                <w:rFonts w:ascii="宋体" w:hAnsi="宋体" w:hint="eastAsia"/>
                <w:szCs w:val="21"/>
              </w:rPr>
              <w:t>小时</w:t>
            </w:r>
            <w:r>
              <w:rPr>
                <w:rFonts w:ascii="宋体" w:hAnsi="宋体"/>
                <w:szCs w:val="21"/>
              </w:rPr>
              <w:t>内解决问题，如不能解决的，中标人需</w:t>
            </w:r>
            <w:r>
              <w:rPr>
                <w:rFonts w:ascii="宋体" w:hAnsi="宋体" w:hint="eastAsia"/>
                <w:szCs w:val="21"/>
              </w:rPr>
              <w:t>提供</w:t>
            </w:r>
            <w:r>
              <w:rPr>
                <w:rFonts w:ascii="宋体" w:hAnsi="宋体"/>
                <w:szCs w:val="21"/>
              </w:rPr>
              <w:t>备用方案</w:t>
            </w:r>
            <w:r>
              <w:rPr>
                <w:rFonts w:ascii="宋体" w:hAnsi="宋体" w:hint="eastAsia"/>
                <w:szCs w:val="21"/>
              </w:rPr>
              <w:t>，确保</w:t>
            </w:r>
            <w:r>
              <w:rPr>
                <w:rFonts w:ascii="宋体" w:hAnsi="宋体"/>
                <w:szCs w:val="21"/>
              </w:rPr>
              <w:t>采购</w:t>
            </w:r>
            <w:r>
              <w:rPr>
                <w:rFonts w:ascii="宋体" w:hAnsi="宋体" w:hint="eastAsia"/>
                <w:szCs w:val="21"/>
              </w:rPr>
              <w:t>人</w:t>
            </w:r>
            <w:r>
              <w:rPr>
                <w:rFonts w:ascii="宋体" w:hAnsi="宋体"/>
                <w:szCs w:val="21"/>
              </w:rPr>
              <w:t>正常运行。</w:t>
            </w:r>
          </w:p>
        </w:tc>
      </w:tr>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jc w:val="center"/>
              <w:rPr>
                <w:rFonts w:ascii="宋体" w:hAnsi="宋体"/>
                <w:szCs w:val="21"/>
              </w:rPr>
            </w:pPr>
            <w:r>
              <w:rPr>
                <w:rFonts w:ascii="宋体" w:hAnsi="宋体" w:hint="eastAsia"/>
                <w:szCs w:val="21"/>
              </w:rPr>
              <w:t>交付时间和地点</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rPr>
                <w:rFonts w:ascii="宋体" w:hAnsi="宋体"/>
                <w:szCs w:val="21"/>
              </w:rPr>
            </w:pPr>
            <w:r>
              <w:rPr>
                <w:rFonts w:ascii="宋体" w:hAnsi="宋体" w:hint="eastAsia"/>
                <w:szCs w:val="21"/>
              </w:rPr>
              <w:t>交付时间：中标</w:t>
            </w:r>
            <w:r>
              <w:rPr>
                <w:rFonts w:ascii="宋体" w:hAnsi="宋体"/>
                <w:szCs w:val="21"/>
              </w:rPr>
              <w:t>通知书发出之日起</w:t>
            </w:r>
            <w:r>
              <w:rPr>
                <w:rFonts w:ascii="宋体" w:hAnsi="宋体" w:hint="eastAsia"/>
                <w:szCs w:val="21"/>
              </w:rPr>
              <w:t>20</w:t>
            </w:r>
            <w:r>
              <w:rPr>
                <w:rFonts w:ascii="宋体" w:hAnsi="宋体" w:hint="eastAsia"/>
                <w:szCs w:val="21"/>
              </w:rPr>
              <w:t>个</w:t>
            </w:r>
            <w:proofErr w:type="gramStart"/>
            <w:r>
              <w:rPr>
                <w:rFonts w:ascii="宋体" w:hAnsi="宋体" w:hint="eastAsia"/>
                <w:szCs w:val="21"/>
              </w:rPr>
              <w:t>日历天</w:t>
            </w:r>
            <w:proofErr w:type="gramEnd"/>
            <w:r>
              <w:rPr>
                <w:rFonts w:ascii="宋体" w:hAnsi="宋体" w:hint="eastAsia"/>
                <w:szCs w:val="21"/>
              </w:rPr>
              <w:t>内交货并安装调试完毕。</w:t>
            </w:r>
          </w:p>
          <w:p w:rsidR="00CC54DD" w:rsidRDefault="008C308A">
            <w:pPr>
              <w:rPr>
                <w:rFonts w:ascii="宋体" w:hAnsi="宋体"/>
                <w:szCs w:val="21"/>
              </w:rPr>
            </w:pPr>
            <w:r>
              <w:rPr>
                <w:rFonts w:ascii="宋体" w:hAnsi="宋体" w:hint="eastAsia"/>
                <w:szCs w:val="21"/>
              </w:rPr>
              <w:t>交货地点：采购人指定地点。</w:t>
            </w:r>
          </w:p>
        </w:tc>
      </w:tr>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jc w:val="center"/>
              <w:rPr>
                <w:rFonts w:ascii="宋体" w:hAnsi="宋体"/>
                <w:szCs w:val="21"/>
              </w:rPr>
            </w:pPr>
            <w:r>
              <w:rPr>
                <w:rFonts w:ascii="宋体" w:hAnsi="宋体" w:hint="eastAsia"/>
                <w:szCs w:val="21"/>
              </w:rPr>
              <w:t>验收</w:t>
            </w:r>
            <w:r>
              <w:rPr>
                <w:rFonts w:ascii="宋体" w:hAnsi="宋体"/>
                <w:szCs w:val="21"/>
              </w:rPr>
              <w:t>标准</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rPr>
                <w:rFonts w:ascii="宋体" w:hAnsi="宋体"/>
                <w:szCs w:val="21"/>
              </w:rPr>
            </w:pPr>
            <w:r>
              <w:rPr>
                <w:rFonts w:ascii="宋体" w:hAnsi="宋体" w:hint="eastAsia"/>
                <w:szCs w:val="21"/>
              </w:rPr>
              <w:t>1.</w:t>
            </w:r>
            <w:r>
              <w:rPr>
                <w:rFonts w:ascii="宋体" w:hAnsi="宋体" w:hint="eastAsia"/>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CC54DD" w:rsidRDefault="008C308A">
            <w:pPr>
              <w:rPr>
                <w:rFonts w:ascii="宋体" w:hAnsi="宋体"/>
                <w:szCs w:val="21"/>
              </w:rPr>
            </w:pPr>
            <w:r>
              <w:rPr>
                <w:rFonts w:ascii="宋体" w:hAnsi="宋体" w:hint="eastAsia"/>
                <w:szCs w:val="21"/>
              </w:rPr>
              <w:t>2.</w:t>
            </w:r>
            <w:r>
              <w:rPr>
                <w:rFonts w:ascii="宋体" w:hAnsi="宋体" w:hint="eastAsia"/>
                <w:szCs w:val="21"/>
              </w:rPr>
              <w:t>投标人应于投标文件中提供合同货物的验收标准和检测办法，并在验收中提供采购人认可的相应检测手段，验收标准应符合中国有关的国家、地方、行业的标准，如若中标，经采购人确认</w:t>
            </w:r>
            <w:r>
              <w:rPr>
                <w:rFonts w:ascii="宋体" w:hAnsi="宋体" w:hint="eastAsia"/>
                <w:szCs w:val="21"/>
              </w:rPr>
              <w:t>后作为验收的依据。</w:t>
            </w:r>
          </w:p>
          <w:p w:rsidR="00CC54DD" w:rsidRDefault="008C308A">
            <w:pPr>
              <w:rPr>
                <w:rFonts w:ascii="宋体" w:hAnsi="宋体"/>
                <w:szCs w:val="21"/>
              </w:rPr>
            </w:pPr>
            <w:r>
              <w:rPr>
                <w:rFonts w:ascii="宋体" w:hAnsi="宋体" w:hint="eastAsia"/>
                <w:szCs w:val="21"/>
              </w:rPr>
              <w:t>3.</w:t>
            </w:r>
            <w:r>
              <w:rPr>
                <w:rFonts w:ascii="宋体" w:hAnsi="宋体" w:hint="eastAsia"/>
                <w:szCs w:val="21"/>
              </w:rPr>
              <w:t>如中标人委托国内代理（或其他机构）负责安装或配合安装，应在签约时指明，但中标人仍要对合同货物及其安装质量负全部责任。</w:t>
            </w:r>
          </w:p>
          <w:p w:rsidR="00CC54DD" w:rsidRDefault="008C308A">
            <w:pPr>
              <w:rPr>
                <w:rFonts w:ascii="宋体" w:hAnsi="宋体"/>
                <w:szCs w:val="21"/>
              </w:rPr>
            </w:pPr>
            <w:r>
              <w:rPr>
                <w:rFonts w:ascii="宋体" w:hAnsi="宋体" w:hint="eastAsia"/>
                <w:szCs w:val="21"/>
              </w:rPr>
              <w:t>4.</w:t>
            </w:r>
            <w:r>
              <w:rPr>
                <w:rFonts w:ascii="宋体" w:hAnsi="宋体" w:hint="eastAsia"/>
                <w:szCs w:val="21"/>
              </w:rPr>
              <w:t>验收费用由中标人承担。</w:t>
            </w:r>
          </w:p>
        </w:tc>
      </w:tr>
      <w:tr w:rsidR="00CC54DD">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jc w:val="center"/>
              <w:rPr>
                <w:rFonts w:ascii="宋体" w:hAnsi="宋体"/>
                <w:szCs w:val="21"/>
              </w:rPr>
            </w:pPr>
            <w:r>
              <w:rPr>
                <w:rFonts w:ascii="宋体" w:hAnsi="宋体"/>
                <w:szCs w:val="21"/>
              </w:rPr>
              <w:t>其他技术、服务要求</w:t>
            </w:r>
          </w:p>
        </w:tc>
        <w:tc>
          <w:tcPr>
            <w:tcW w:w="7938" w:type="dxa"/>
            <w:tcBorders>
              <w:top w:val="single" w:sz="4" w:space="0" w:color="auto"/>
              <w:left w:val="single" w:sz="4" w:space="0" w:color="auto"/>
              <w:bottom w:val="single" w:sz="4" w:space="0" w:color="auto"/>
              <w:right w:val="single" w:sz="4" w:space="0" w:color="auto"/>
            </w:tcBorders>
            <w:vAlign w:val="center"/>
          </w:tcPr>
          <w:p w:rsidR="00CC54DD" w:rsidRDefault="008C308A">
            <w:pPr>
              <w:rPr>
                <w:rFonts w:ascii="宋体" w:hAnsi="宋体"/>
                <w:szCs w:val="21"/>
              </w:rPr>
            </w:pPr>
            <w:r>
              <w:rPr>
                <w:rFonts w:ascii="宋体" w:hAnsi="宋体" w:hint="eastAsia"/>
                <w:szCs w:val="21"/>
              </w:rPr>
              <w:t>1.</w:t>
            </w:r>
            <w:r>
              <w:rPr>
                <w:rFonts w:ascii="宋体" w:hAnsi="宋体" w:hint="eastAsia"/>
                <w:szCs w:val="21"/>
              </w:rPr>
              <w:t>培训：</w:t>
            </w:r>
          </w:p>
          <w:p w:rsidR="00CC54DD" w:rsidRDefault="008C308A">
            <w:pPr>
              <w:rPr>
                <w:rFonts w:ascii="宋体" w:hAnsi="宋体"/>
                <w:szCs w:val="21"/>
              </w:rPr>
            </w:pPr>
            <w:r>
              <w:rPr>
                <w:rFonts w:ascii="宋体" w:hAnsi="宋体" w:hint="eastAsia"/>
                <w:szCs w:val="21"/>
              </w:rPr>
              <w:t xml:space="preserve">1.1 </w:t>
            </w:r>
            <w:r>
              <w:rPr>
                <w:rFonts w:ascii="宋体" w:hAnsi="宋体" w:hint="eastAsia"/>
                <w:szCs w:val="21"/>
              </w:rPr>
              <w:t>中标人应对采购人的操作人员、维修人员免费进行培训。</w:t>
            </w:r>
          </w:p>
          <w:p w:rsidR="00CC54DD" w:rsidRDefault="008C308A">
            <w:pPr>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 xml:space="preserve"> </w:t>
            </w:r>
            <w:r>
              <w:rPr>
                <w:rFonts w:ascii="宋体" w:hAnsi="宋体" w:hint="eastAsia"/>
                <w:szCs w:val="21"/>
              </w:rPr>
              <w:t>投标人应对上述内容的实现方式、地点、人数、时间在投标文件中详细说明。</w:t>
            </w:r>
          </w:p>
          <w:p w:rsidR="00CC54DD" w:rsidRDefault="008C308A">
            <w:pPr>
              <w:rPr>
                <w:rFonts w:ascii="宋体" w:hAnsi="宋体"/>
                <w:szCs w:val="21"/>
              </w:rPr>
            </w:pPr>
            <w:r>
              <w:rPr>
                <w:rFonts w:ascii="宋体" w:hAnsi="宋体" w:hint="eastAsia"/>
                <w:szCs w:val="21"/>
              </w:rPr>
              <w:t>2.</w:t>
            </w:r>
            <w:r>
              <w:rPr>
                <w:rFonts w:ascii="宋体" w:hAnsi="宋体" w:hint="eastAsia"/>
                <w:szCs w:val="21"/>
              </w:rPr>
              <w:t>技术支持：</w:t>
            </w:r>
          </w:p>
          <w:p w:rsidR="00CC54DD" w:rsidRDefault="008C308A">
            <w:pPr>
              <w:rPr>
                <w:rFonts w:ascii="宋体" w:hAnsi="宋体"/>
                <w:szCs w:val="21"/>
              </w:rPr>
            </w:pPr>
            <w:r>
              <w:rPr>
                <w:rFonts w:ascii="宋体" w:hAnsi="宋体" w:hint="eastAsia"/>
                <w:szCs w:val="21"/>
              </w:rPr>
              <w:t>中标人应及时免费提供合同货物软件的升级，免费提供合同货物新功能和应用的资料。</w:t>
            </w:r>
          </w:p>
          <w:p w:rsidR="00CC54DD" w:rsidRDefault="008C308A">
            <w:pPr>
              <w:rPr>
                <w:rFonts w:ascii="宋体" w:hAnsi="宋体"/>
                <w:szCs w:val="21"/>
              </w:rPr>
            </w:pPr>
            <w:r>
              <w:rPr>
                <w:rFonts w:ascii="宋体" w:hAnsi="宋体" w:hint="eastAsia"/>
                <w:szCs w:val="21"/>
              </w:rPr>
              <w:t>3.</w:t>
            </w:r>
            <w:r>
              <w:rPr>
                <w:rFonts w:ascii="宋体" w:hAnsi="宋体" w:hint="eastAsia"/>
                <w:szCs w:val="21"/>
              </w:rPr>
              <w:t>安装调试（若需要安装调试）：</w:t>
            </w:r>
          </w:p>
          <w:p w:rsidR="00CC54DD" w:rsidRDefault="008C308A">
            <w:pPr>
              <w:rPr>
                <w:rFonts w:ascii="宋体" w:hAnsi="宋体"/>
                <w:szCs w:val="21"/>
              </w:rPr>
            </w:pPr>
            <w:r>
              <w:rPr>
                <w:rFonts w:ascii="宋体" w:hAnsi="宋体" w:hint="eastAsia"/>
                <w:szCs w:val="21"/>
              </w:rPr>
              <w:t xml:space="preserve">3.1 </w:t>
            </w:r>
            <w:r>
              <w:rPr>
                <w:rFonts w:ascii="宋体" w:hAnsi="宋体" w:hint="eastAsia"/>
                <w:szCs w:val="21"/>
              </w:rPr>
              <w:t>安装地点：采购人指定地点。</w:t>
            </w:r>
          </w:p>
          <w:p w:rsidR="00CC54DD" w:rsidRDefault="008C308A">
            <w:pPr>
              <w:rPr>
                <w:rFonts w:ascii="宋体" w:hAnsi="宋体"/>
                <w:szCs w:val="21"/>
              </w:rPr>
            </w:pPr>
            <w:r>
              <w:rPr>
                <w:rFonts w:ascii="宋体" w:hAnsi="宋体" w:hint="eastAsia"/>
                <w:szCs w:val="21"/>
              </w:rPr>
              <w:t xml:space="preserve">3.2 </w:t>
            </w:r>
            <w:r>
              <w:rPr>
                <w:rFonts w:ascii="宋体" w:hAnsi="宋体" w:hint="eastAsia"/>
                <w:szCs w:val="21"/>
              </w:rPr>
              <w:t>安装完成时间：中标</w:t>
            </w:r>
            <w:r>
              <w:rPr>
                <w:rFonts w:ascii="宋体" w:hAnsi="宋体"/>
                <w:szCs w:val="21"/>
              </w:rPr>
              <w:t>通知书发出之日起</w:t>
            </w:r>
            <w:r>
              <w:rPr>
                <w:rFonts w:ascii="宋体" w:hAnsi="宋体" w:hint="eastAsia"/>
                <w:szCs w:val="21"/>
              </w:rPr>
              <w:t>20</w:t>
            </w:r>
            <w:r>
              <w:rPr>
                <w:rFonts w:ascii="宋体" w:hAnsi="宋体" w:hint="eastAsia"/>
                <w:szCs w:val="21"/>
              </w:rPr>
              <w:t>个</w:t>
            </w:r>
            <w:proofErr w:type="gramStart"/>
            <w:r>
              <w:rPr>
                <w:rFonts w:ascii="宋体" w:hAnsi="宋体" w:hint="eastAsia"/>
                <w:szCs w:val="21"/>
              </w:rPr>
              <w:t>日历天</w:t>
            </w:r>
            <w:proofErr w:type="gramEnd"/>
            <w:r>
              <w:rPr>
                <w:rFonts w:ascii="宋体" w:hAnsi="宋体" w:hint="eastAsia"/>
                <w:szCs w:val="21"/>
              </w:rPr>
              <w:t>内交货并安装调试完毕，如在规定的时间内由于中标人的原因不能完成安装和调试，视为中标人逾期交货，中标人应承担违约责任及由此给采购人造成的损失。</w:t>
            </w:r>
          </w:p>
          <w:p w:rsidR="00CC54DD" w:rsidRDefault="008C308A">
            <w:pPr>
              <w:rPr>
                <w:rFonts w:ascii="宋体" w:hAnsi="宋体"/>
                <w:szCs w:val="21"/>
              </w:rPr>
            </w:pPr>
            <w:r>
              <w:rPr>
                <w:rFonts w:ascii="宋体" w:hAnsi="宋体" w:hint="eastAsia"/>
                <w:szCs w:val="21"/>
              </w:rPr>
              <w:t xml:space="preserve">3.3 </w:t>
            </w:r>
            <w:r>
              <w:rPr>
                <w:rFonts w:ascii="宋体" w:hAnsi="宋体" w:hint="eastAsia"/>
                <w:szCs w:val="21"/>
              </w:rPr>
              <w:t>安装标准：符合我国国家有关技术规范要求和技术标准，所有的软件和硬件必须保证同时安装到位。</w:t>
            </w:r>
          </w:p>
          <w:p w:rsidR="00CC54DD" w:rsidRDefault="008C308A">
            <w:pPr>
              <w:rPr>
                <w:rFonts w:ascii="宋体" w:hAnsi="宋体"/>
                <w:szCs w:val="21"/>
              </w:rPr>
            </w:pPr>
            <w:r>
              <w:rPr>
                <w:rFonts w:ascii="宋体" w:hAnsi="宋体" w:hint="eastAsia"/>
                <w:szCs w:val="21"/>
              </w:rPr>
              <w:t xml:space="preserve">3.4 </w:t>
            </w:r>
            <w:r>
              <w:rPr>
                <w:rFonts w:ascii="宋体" w:hAnsi="宋体" w:hint="eastAsia"/>
                <w:szCs w:val="21"/>
              </w:rPr>
              <w:t>中标人免费提供合同货物的安装服务和</w:t>
            </w:r>
            <w:r>
              <w:rPr>
                <w:rFonts w:ascii="宋体" w:hAnsi="宋体"/>
                <w:szCs w:val="21"/>
              </w:rPr>
              <w:t>所需尾</w:t>
            </w:r>
            <w:proofErr w:type="gramStart"/>
            <w:r>
              <w:rPr>
                <w:rFonts w:ascii="宋体" w:hAnsi="宋体"/>
                <w:szCs w:val="21"/>
              </w:rPr>
              <w:t>纤</w:t>
            </w:r>
            <w:proofErr w:type="gramEnd"/>
            <w:r>
              <w:rPr>
                <w:rFonts w:ascii="宋体" w:hAnsi="宋体" w:hint="eastAsia"/>
                <w:szCs w:val="21"/>
              </w:rPr>
              <w:t>。</w:t>
            </w:r>
          </w:p>
          <w:p w:rsidR="00CC54DD" w:rsidRDefault="008C308A">
            <w:pPr>
              <w:rPr>
                <w:rFonts w:ascii="宋体" w:hAnsi="宋体"/>
                <w:szCs w:val="21"/>
              </w:rPr>
            </w:pPr>
            <w:r>
              <w:rPr>
                <w:rFonts w:ascii="宋体" w:hAnsi="宋体" w:hint="eastAsia"/>
                <w:szCs w:val="21"/>
              </w:rPr>
              <w:t xml:space="preserve">3.5 </w:t>
            </w:r>
            <w:r>
              <w:rPr>
                <w:rFonts w:ascii="宋体" w:hAnsi="宋体" w:hint="eastAsia"/>
                <w:szCs w:val="21"/>
              </w:rPr>
              <w:t>投标人在投标文件中应提供安装调试计划、对安装场地和环境的要求。</w:t>
            </w:r>
          </w:p>
        </w:tc>
      </w:tr>
    </w:tbl>
    <w:p w:rsidR="00CC54DD" w:rsidRDefault="008C308A">
      <w:pPr>
        <w:pStyle w:val="2"/>
        <w:ind w:firstLine="420"/>
        <w:rPr>
          <w:rFonts w:cs="Arial"/>
        </w:rPr>
      </w:pPr>
      <w:r>
        <w:rPr>
          <w:rFonts w:cs="Arial"/>
          <w:b w:val="0"/>
          <w:kern w:val="0"/>
          <w:szCs w:val="21"/>
        </w:rPr>
        <w:t>三</w:t>
      </w:r>
      <w:r>
        <w:rPr>
          <w:rFonts w:cs="Arial"/>
        </w:rPr>
        <w:t>、商务要求</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 xml:space="preserve">1. </w:t>
      </w:r>
      <w:r>
        <w:rPr>
          <w:rFonts w:ascii="Arial" w:hAnsi="Arial" w:cs="Arial"/>
          <w:szCs w:val="21"/>
        </w:rPr>
        <w:t>报价要求</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供应商应</w:t>
      </w:r>
      <w:r>
        <w:rPr>
          <w:rFonts w:ascii="Arial" w:hAnsi="Arial" w:cs="Arial" w:hint="eastAsia"/>
          <w:szCs w:val="21"/>
        </w:rPr>
        <w:t>在报价表中</w:t>
      </w:r>
      <w:r>
        <w:rPr>
          <w:rFonts w:ascii="Arial" w:hAnsi="Arial" w:cs="Arial"/>
          <w:szCs w:val="21"/>
        </w:rPr>
        <w:t>详细列明服务工作所投入的人力、物力成本</w:t>
      </w:r>
      <w:r>
        <w:rPr>
          <w:rFonts w:ascii="Arial" w:hAnsi="Arial" w:cs="Arial" w:hint="eastAsia"/>
          <w:szCs w:val="21"/>
        </w:rPr>
        <w:t>，管理费，利润，</w:t>
      </w:r>
      <w:r>
        <w:rPr>
          <w:rFonts w:ascii="Arial" w:hAnsi="Arial" w:cs="Arial"/>
          <w:szCs w:val="21"/>
        </w:rPr>
        <w:t>税金</w:t>
      </w:r>
      <w:r>
        <w:rPr>
          <w:rFonts w:ascii="Arial" w:hAnsi="Arial" w:cs="Arial" w:hint="eastAsia"/>
          <w:szCs w:val="21"/>
        </w:rPr>
        <w:t>等</w:t>
      </w:r>
      <w:r>
        <w:rPr>
          <w:rFonts w:ascii="Arial" w:hAnsi="Arial" w:cs="Arial"/>
          <w:szCs w:val="21"/>
        </w:rPr>
        <w:t>。该表将作为报价合理性的依据。本次投标报价为人民币价。</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hint="eastAsia"/>
          <w:szCs w:val="21"/>
        </w:rPr>
        <w:t>2</w:t>
      </w:r>
      <w:r>
        <w:rPr>
          <w:rFonts w:ascii="Arial" w:hAnsi="Arial" w:cs="Arial"/>
          <w:szCs w:val="21"/>
        </w:rPr>
        <w:t xml:space="preserve">. </w:t>
      </w:r>
      <w:r>
        <w:rPr>
          <w:rFonts w:ascii="Arial" w:hAnsi="Arial" w:cs="Arial"/>
          <w:szCs w:val="21"/>
        </w:rPr>
        <w:t>本项目合同甲方为</w:t>
      </w:r>
      <w:r>
        <w:rPr>
          <w:rFonts w:ascii="Arial" w:hAnsi="Arial" w:cs="Arial" w:hint="eastAsia"/>
          <w:szCs w:val="21"/>
        </w:rPr>
        <w:t>之江实验室</w:t>
      </w:r>
      <w:r>
        <w:rPr>
          <w:rFonts w:ascii="Arial" w:hAnsi="Arial" w:cs="Arial"/>
          <w:szCs w:val="21"/>
        </w:rPr>
        <w:t>，乙方为中标人，合同款支付给乙方。</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hint="eastAsia"/>
          <w:bCs/>
          <w:kern w:val="0"/>
          <w:szCs w:val="21"/>
        </w:rPr>
        <w:t>3</w:t>
      </w:r>
      <w:r>
        <w:rPr>
          <w:rFonts w:ascii="Arial" w:hAnsi="Arial" w:cs="Arial"/>
          <w:bCs/>
          <w:kern w:val="0"/>
          <w:szCs w:val="21"/>
        </w:rPr>
        <w:t xml:space="preserve">. </w:t>
      </w:r>
      <w:r>
        <w:rPr>
          <w:rFonts w:ascii="Arial" w:hAnsi="Arial" w:cs="Arial"/>
          <w:bCs/>
          <w:kern w:val="0"/>
          <w:szCs w:val="21"/>
        </w:rPr>
        <w:t>履约保证金缴纳</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bCs/>
          <w:kern w:val="0"/>
          <w:szCs w:val="21"/>
        </w:rPr>
        <w:t>履约保证金金额：合同金额的</w:t>
      </w:r>
      <w:r>
        <w:rPr>
          <w:rFonts w:ascii="Arial" w:hAnsi="Arial" w:cs="Arial" w:hint="eastAsia"/>
          <w:bCs/>
          <w:kern w:val="0"/>
          <w:szCs w:val="21"/>
        </w:rPr>
        <w:t>5</w:t>
      </w:r>
      <w:r>
        <w:rPr>
          <w:rFonts w:ascii="Arial" w:hAnsi="Arial" w:cs="Arial"/>
          <w:bCs/>
          <w:kern w:val="0"/>
          <w:szCs w:val="21"/>
        </w:rPr>
        <w:t>%</w:t>
      </w:r>
    </w:p>
    <w:p w:rsidR="00CC54DD" w:rsidRDefault="008C308A">
      <w:pPr>
        <w:tabs>
          <w:tab w:val="left" w:pos="540"/>
        </w:tabs>
        <w:autoSpaceDE w:val="0"/>
        <w:autoSpaceDN w:val="0"/>
        <w:adjustRightInd w:val="0"/>
        <w:snapToGrid w:val="0"/>
        <w:spacing w:line="300" w:lineRule="auto"/>
        <w:ind w:firstLineChars="200" w:firstLine="422"/>
        <w:jc w:val="left"/>
        <w:textAlignment w:val="baseline"/>
        <w:rPr>
          <w:rFonts w:ascii="Arial" w:hAnsi="Arial" w:cs="Arial"/>
          <w:b/>
          <w:bCs/>
          <w:szCs w:val="21"/>
          <w:u w:val="single"/>
        </w:rPr>
      </w:pPr>
      <w:r>
        <w:rPr>
          <w:rFonts w:ascii="Arial" w:hAnsi="Arial" w:cs="Arial" w:hint="eastAsia"/>
          <w:b/>
          <w:bCs/>
          <w:szCs w:val="21"/>
          <w:u w:val="single"/>
        </w:rPr>
        <w:lastRenderedPageBreak/>
        <w:t>履约保证金缴纳形式：支票</w:t>
      </w:r>
      <w:r>
        <w:rPr>
          <w:rFonts w:ascii="Arial" w:hAnsi="Arial" w:cs="Arial" w:hint="eastAsia"/>
          <w:b/>
          <w:bCs/>
          <w:szCs w:val="21"/>
          <w:u w:val="single"/>
        </w:rPr>
        <w:t>/</w:t>
      </w:r>
      <w:r>
        <w:rPr>
          <w:rFonts w:ascii="Arial" w:hAnsi="Arial" w:cs="Arial" w:hint="eastAsia"/>
          <w:b/>
          <w:bCs/>
          <w:szCs w:val="21"/>
          <w:u w:val="single"/>
        </w:rPr>
        <w:t>汇票</w:t>
      </w:r>
      <w:r>
        <w:rPr>
          <w:rFonts w:ascii="Arial" w:hAnsi="Arial" w:cs="Arial" w:hint="eastAsia"/>
          <w:b/>
          <w:bCs/>
          <w:szCs w:val="21"/>
          <w:u w:val="single"/>
        </w:rPr>
        <w:t>/</w:t>
      </w:r>
      <w:r>
        <w:rPr>
          <w:rFonts w:ascii="Arial" w:hAnsi="Arial" w:cs="Arial" w:hint="eastAsia"/>
          <w:b/>
          <w:bCs/>
          <w:szCs w:val="21"/>
          <w:u w:val="single"/>
        </w:rPr>
        <w:t>电汇</w:t>
      </w:r>
      <w:r>
        <w:rPr>
          <w:rFonts w:ascii="Arial" w:hAnsi="Arial" w:cs="Arial" w:hint="eastAsia"/>
          <w:b/>
          <w:bCs/>
          <w:szCs w:val="21"/>
          <w:u w:val="single"/>
        </w:rPr>
        <w:t>/</w:t>
      </w:r>
      <w:r>
        <w:rPr>
          <w:rFonts w:ascii="Arial" w:hAnsi="Arial" w:cs="Arial" w:hint="eastAsia"/>
          <w:b/>
          <w:bCs/>
          <w:szCs w:val="21"/>
          <w:u w:val="single"/>
        </w:rPr>
        <w:t>或其他非现金形式（不接受保函）</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bCs/>
          <w:kern w:val="0"/>
          <w:szCs w:val="21"/>
        </w:rPr>
        <w:t>履约保证金缴纳时间：合同签订后</w:t>
      </w:r>
      <w:r>
        <w:rPr>
          <w:rFonts w:ascii="Arial" w:hAnsi="Arial" w:cs="Arial"/>
          <w:bCs/>
          <w:kern w:val="0"/>
          <w:szCs w:val="21"/>
        </w:rPr>
        <w:t>5</w:t>
      </w:r>
      <w:r>
        <w:rPr>
          <w:rFonts w:ascii="Arial" w:hAnsi="Arial" w:cs="Arial"/>
          <w:bCs/>
          <w:kern w:val="0"/>
          <w:szCs w:val="21"/>
        </w:rPr>
        <w:t>个工作日内</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bCs/>
          <w:kern w:val="0"/>
          <w:szCs w:val="21"/>
        </w:rPr>
        <w:t>履约保证金接收人：合同甲方</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bCs/>
          <w:kern w:val="0"/>
          <w:szCs w:val="21"/>
        </w:rPr>
        <w:t>履约保证金有效期限：合同签订之日起至项目通过甲方验收</w:t>
      </w:r>
      <w:r>
        <w:rPr>
          <w:rFonts w:ascii="Arial" w:hAnsi="Arial" w:cs="Arial" w:hint="eastAsia"/>
          <w:bCs/>
          <w:kern w:val="0"/>
          <w:szCs w:val="21"/>
        </w:rPr>
        <w:t>合格</w:t>
      </w:r>
      <w:r>
        <w:rPr>
          <w:rFonts w:ascii="Arial" w:hAnsi="Arial" w:cs="Arial"/>
          <w:bCs/>
          <w:kern w:val="0"/>
          <w:szCs w:val="21"/>
        </w:rPr>
        <w:t>后结束</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履约保证金退还：有效期限满后，按合同约定扣除相关款项（如有）后无息退还</w:t>
      </w:r>
      <w:r>
        <w:rPr>
          <w:rFonts w:ascii="Arial" w:hAnsi="Arial" w:cs="Arial" w:hint="eastAsia"/>
          <w:szCs w:val="21"/>
        </w:rPr>
        <w:t>或</w:t>
      </w:r>
      <w:r>
        <w:rPr>
          <w:rFonts w:ascii="Arial" w:hAnsi="Arial" w:cs="Arial"/>
          <w:szCs w:val="21"/>
        </w:rPr>
        <w:t>自动转为质量保证金。</w:t>
      </w:r>
    </w:p>
    <w:p w:rsidR="00CC54DD" w:rsidRDefault="008C308A">
      <w:pPr>
        <w:snapToGrid w:val="0"/>
        <w:spacing w:line="300" w:lineRule="auto"/>
        <w:ind w:firstLineChars="200" w:firstLine="422"/>
        <w:rPr>
          <w:rFonts w:ascii="Arial" w:hAnsi="Arial" w:cs="Arial"/>
          <w:b/>
          <w:bCs/>
          <w:szCs w:val="21"/>
          <w:u w:val="single"/>
        </w:rPr>
      </w:pPr>
      <w:r>
        <w:rPr>
          <w:rFonts w:ascii="Arial" w:hAnsi="Arial" w:cs="Arial" w:hint="eastAsia"/>
          <w:b/>
          <w:bCs/>
          <w:szCs w:val="21"/>
          <w:u w:val="single"/>
        </w:rPr>
        <w:t>4</w:t>
      </w:r>
      <w:r>
        <w:rPr>
          <w:rFonts w:ascii="Arial" w:hAnsi="Arial" w:cs="Arial"/>
          <w:b/>
          <w:bCs/>
          <w:szCs w:val="21"/>
          <w:u w:val="single"/>
        </w:rPr>
        <w:t xml:space="preserve">. </w:t>
      </w:r>
      <w:r>
        <w:rPr>
          <w:rFonts w:ascii="Arial" w:hAnsi="Arial" w:cs="Arial"/>
          <w:b/>
          <w:bCs/>
          <w:szCs w:val="21"/>
          <w:u w:val="single"/>
        </w:rPr>
        <w:t>合同款支付</w:t>
      </w:r>
    </w:p>
    <w:p w:rsidR="00CC54DD" w:rsidRDefault="008C308A">
      <w:pPr>
        <w:spacing w:line="288" w:lineRule="auto"/>
        <w:ind w:firstLineChars="200" w:firstLine="420"/>
        <w:rPr>
          <w:rFonts w:ascii="宋体" w:hAnsi="宋体"/>
          <w:szCs w:val="21"/>
        </w:rPr>
      </w:pPr>
      <w:r>
        <w:rPr>
          <w:rFonts w:ascii="宋体" w:hAnsi="宋体" w:hint="eastAsia"/>
          <w:szCs w:val="21"/>
        </w:rPr>
        <w:fldChar w:fldCharType="begin"/>
      </w:r>
      <w:r>
        <w:rPr>
          <w:rFonts w:ascii="宋体" w:hAnsi="宋体" w:hint="eastAsia"/>
          <w:szCs w:val="21"/>
        </w:rPr>
        <w:instrText xml:space="preserve"> = 1 \* GB3 \* MERGEFORMAT </w:instrText>
      </w:r>
      <w:r>
        <w:rPr>
          <w:rFonts w:ascii="宋体" w:hAnsi="宋体" w:hint="eastAsia"/>
          <w:szCs w:val="21"/>
        </w:rPr>
        <w:fldChar w:fldCharType="separate"/>
      </w:r>
      <w:r>
        <w:t>①</w:t>
      </w:r>
      <w:r>
        <w:rPr>
          <w:rFonts w:ascii="宋体" w:hAnsi="宋体" w:hint="eastAsia"/>
          <w:szCs w:val="21"/>
        </w:rPr>
        <w:fldChar w:fldCharType="end"/>
      </w:r>
      <w:r>
        <w:rPr>
          <w:rFonts w:ascii="宋体" w:hAnsi="宋体" w:hint="eastAsia"/>
          <w:szCs w:val="21"/>
        </w:rPr>
        <w:t>合同货物全部到货后</w:t>
      </w:r>
      <w:r>
        <w:rPr>
          <w:rFonts w:ascii="宋体" w:hAnsi="宋体" w:hint="eastAsia"/>
          <w:szCs w:val="21"/>
        </w:rPr>
        <w:t>30</w:t>
      </w:r>
      <w:r>
        <w:rPr>
          <w:rFonts w:ascii="宋体" w:hAnsi="宋体" w:hint="eastAsia"/>
          <w:szCs w:val="21"/>
        </w:rPr>
        <w:t>天</w:t>
      </w:r>
      <w:r>
        <w:rPr>
          <w:rFonts w:ascii="宋体" w:hAnsi="宋体"/>
          <w:szCs w:val="21"/>
        </w:rPr>
        <w:t>内</w:t>
      </w:r>
      <w:r>
        <w:rPr>
          <w:rFonts w:ascii="宋体" w:hAnsi="宋体" w:hint="eastAsia"/>
          <w:szCs w:val="21"/>
        </w:rPr>
        <w:t>支付合同总价的</w:t>
      </w:r>
      <w:r>
        <w:rPr>
          <w:rFonts w:ascii="宋体" w:hAnsi="宋体"/>
          <w:szCs w:val="21"/>
        </w:rPr>
        <w:t>3</w:t>
      </w:r>
      <w:r>
        <w:rPr>
          <w:rFonts w:ascii="宋体" w:hAnsi="宋体" w:hint="eastAsia"/>
          <w:szCs w:val="21"/>
        </w:rPr>
        <w:t>0%</w:t>
      </w:r>
      <w:r>
        <w:rPr>
          <w:rFonts w:ascii="宋体" w:hAnsi="宋体" w:hint="eastAsia"/>
          <w:szCs w:val="21"/>
        </w:rPr>
        <w:t>，安装、验收合格后</w:t>
      </w:r>
      <w:r>
        <w:rPr>
          <w:rFonts w:ascii="宋体" w:hAnsi="宋体" w:hint="eastAsia"/>
          <w:szCs w:val="21"/>
        </w:rPr>
        <w:t>30</w:t>
      </w:r>
      <w:r>
        <w:rPr>
          <w:rFonts w:ascii="宋体" w:hAnsi="宋体" w:hint="eastAsia"/>
          <w:szCs w:val="21"/>
        </w:rPr>
        <w:t>天</w:t>
      </w:r>
      <w:r>
        <w:rPr>
          <w:rFonts w:ascii="宋体" w:hAnsi="宋体"/>
          <w:szCs w:val="21"/>
        </w:rPr>
        <w:t>内支付剩余</w:t>
      </w:r>
      <w:r>
        <w:rPr>
          <w:rFonts w:ascii="宋体" w:hAnsi="宋体"/>
          <w:szCs w:val="21"/>
        </w:rPr>
        <w:t>7</w:t>
      </w:r>
      <w:r>
        <w:rPr>
          <w:rFonts w:ascii="宋体" w:hAnsi="宋体" w:hint="eastAsia"/>
          <w:szCs w:val="21"/>
        </w:rPr>
        <w:t>0%</w:t>
      </w:r>
      <w:r>
        <w:rPr>
          <w:rFonts w:ascii="宋体" w:hAnsi="宋体" w:hint="eastAsia"/>
          <w:szCs w:val="21"/>
        </w:rPr>
        <w:t>，乙方</w:t>
      </w:r>
      <w:r>
        <w:rPr>
          <w:rFonts w:ascii="宋体" w:hAnsi="宋体"/>
          <w:szCs w:val="21"/>
        </w:rPr>
        <w:t>应在</w:t>
      </w:r>
      <w:r>
        <w:rPr>
          <w:rFonts w:ascii="宋体" w:hAnsi="宋体" w:hint="eastAsia"/>
          <w:szCs w:val="21"/>
        </w:rPr>
        <w:t>甲方第二次</w:t>
      </w:r>
      <w:r>
        <w:rPr>
          <w:rFonts w:ascii="宋体" w:hAnsi="宋体"/>
          <w:szCs w:val="21"/>
        </w:rPr>
        <w:t>付款前</w:t>
      </w:r>
      <w:r>
        <w:rPr>
          <w:rFonts w:ascii="宋体" w:hAnsi="宋体" w:hint="eastAsia"/>
          <w:szCs w:val="21"/>
        </w:rPr>
        <w:t>15</w:t>
      </w:r>
      <w:r>
        <w:rPr>
          <w:rFonts w:ascii="宋体" w:hAnsi="宋体" w:hint="eastAsia"/>
          <w:szCs w:val="21"/>
        </w:rPr>
        <w:t>天</w:t>
      </w:r>
      <w:r>
        <w:rPr>
          <w:rFonts w:ascii="宋体" w:hAnsi="宋体"/>
          <w:szCs w:val="21"/>
        </w:rPr>
        <w:t>内向</w:t>
      </w:r>
      <w:r>
        <w:rPr>
          <w:rFonts w:ascii="宋体" w:hAnsi="宋体" w:hint="eastAsia"/>
          <w:szCs w:val="21"/>
        </w:rPr>
        <w:t>甲方</w:t>
      </w:r>
      <w:r>
        <w:rPr>
          <w:rFonts w:ascii="宋体" w:hAnsi="宋体"/>
          <w:szCs w:val="21"/>
        </w:rPr>
        <w:t>提交与合同总价等额的增值税</w:t>
      </w:r>
      <w:r>
        <w:rPr>
          <w:rFonts w:ascii="宋体" w:hAnsi="宋体" w:hint="eastAsia"/>
          <w:szCs w:val="21"/>
        </w:rPr>
        <w:t>专用</w:t>
      </w:r>
      <w:r>
        <w:rPr>
          <w:rFonts w:ascii="宋体" w:hAnsi="宋体"/>
          <w:szCs w:val="21"/>
        </w:rPr>
        <w:t>发票</w:t>
      </w:r>
      <w:r>
        <w:rPr>
          <w:rFonts w:ascii="宋体" w:hAnsi="宋体" w:hint="eastAsia"/>
          <w:szCs w:val="21"/>
        </w:rPr>
        <w:t>，</w:t>
      </w:r>
      <w:r>
        <w:rPr>
          <w:rFonts w:ascii="宋体" w:hAnsi="宋体"/>
          <w:szCs w:val="21"/>
        </w:rPr>
        <w:t>否则甲方有权拒绝付款且不构成违约。</w:t>
      </w:r>
    </w:p>
    <w:p w:rsidR="00CC54DD" w:rsidRDefault="008C308A">
      <w:pPr>
        <w:spacing w:line="288" w:lineRule="auto"/>
        <w:ind w:firstLineChars="200" w:firstLine="420"/>
        <w:rPr>
          <w:rFonts w:ascii="Arial" w:hAnsi="Arial" w:cs="Arial"/>
          <w:bCs/>
          <w:kern w:val="0"/>
          <w:szCs w:val="21"/>
        </w:rPr>
      </w:pPr>
      <w:r>
        <w:rPr>
          <w:rFonts w:ascii="宋体" w:hAnsi="宋体" w:hint="eastAsia"/>
          <w:szCs w:val="21"/>
        </w:rPr>
        <w:fldChar w:fldCharType="begin"/>
      </w:r>
      <w:r>
        <w:rPr>
          <w:rFonts w:ascii="宋体" w:hAnsi="宋体" w:hint="eastAsia"/>
          <w:szCs w:val="21"/>
        </w:rPr>
        <w:instrText xml:space="preserve"> = 2 \* GB3 \* MERGEFORMAT </w:instrText>
      </w:r>
      <w:r>
        <w:rPr>
          <w:rFonts w:ascii="宋体" w:hAnsi="宋体" w:hint="eastAsia"/>
          <w:szCs w:val="21"/>
        </w:rPr>
        <w:fldChar w:fldCharType="separate"/>
      </w:r>
      <w:r>
        <w:t>②</w:t>
      </w:r>
      <w:r>
        <w:rPr>
          <w:rFonts w:ascii="宋体" w:hAnsi="宋体" w:hint="eastAsia"/>
          <w:szCs w:val="21"/>
        </w:rPr>
        <w:fldChar w:fldCharType="end"/>
      </w:r>
      <w:r>
        <w:rPr>
          <w:rFonts w:ascii="宋体" w:hAnsi="宋体" w:hint="eastAsia"/>
          <w:szCs w:val="21"/>
        </w:rPr>
        <w:t>合同</w:t>
      </w:r>
      <w:r>
        <w:rPr>
          <w:rFonts w:ascii="宋体" w:hAnsi="宋体"/>
          <w:szCs w:val="21"/>
        </w:rPr>
        <w:t>签订前</w:t>
      </w:r>
      <w:r>
        <w:rPr>
          <w:rFonts w:ascii="宋体" w:hAnsi="宋体" w:hint="eastAsia"/>
          <w:szCs w:val="21"/>
        </w:rPr>
        <w:t>乙方</w:t>
      </w:r>
      <w:r>
        <w:rPr>
          <w:rFonts w:ascii="宋体" w:hAnsi="宋体"/>
          <w:szCs w:val="21"/>
        </w:rPr>
        <w:t>向</w:t>
      </w:r>
      <w:r>
        <w:rPr>
          <w:rFonts w:ascii="宋体" w:hAnsi="宋体" w:hint="eastAsia"/>
          <w:szCs w:val="21"/>
        </w:rPr>
        <w:t>甲方</w:t>
      </w:r>
      <w:r>
        <w:rPr>
          <w:rFonts w:ascii="宋体" w:hAnsi="宋体"/>
          <w:szCs w:val="21"/>
        </w:rPr>
        <w:t>支付</w:t>
      </w:r>
      <w:r>
        <w:rPr>
          <w:rFonts w:ascii="宋体" w:hAnsi="宋体" w:hint="eastAsia"/>
          <w:szCs w:val="21"/>
        </w:rPr>
        <w:t>合同</w:t>
      </w:r>
      <w:r>
        <w:rPr>
          <w:rFonts w:ascii="宋体" w:hAnsi="宋体"/>
          <w:szCs w:val="21"/>
        </w:rPr>
        <w:t>总价的</w:t>
      </w:r>
      <w:r>
        <w:rPr>
          <w:rFonts w:ascii="宋体" w:hAnsi="宋体" w:hint="eastAsia"/>
          <w:szCs w:val="21"/>
        </w:rPr>
        <w:t>5%</w:t>
      </w:r>
      <w:r>
        <w:rPr>
          <w:rFonts w:ascii="宋体" w:hAnsi="宋体" w:hint="eastAsia"/>
          <w:szCs w:val="21"/>
        </w:rPr>
        <w:t>作为履约</w:t>
      </w:r>
      <w:r>
        <w:rPr>
          <w:rFonts w:ascii="宋体" w:hAnsi="宋体"/>
          <w:szCs w:val="21"/>
        </w:rPr>
        <w:t>保证金</w:t>
      </w:r>
      <w:r>
        <w:rPr>
          <w:rFonts w:ascii="宋体" w:hAnsi="宋体" w:hint="eastAsia"/>
          <w:szCs w:val="21"/>
        </w:rPr>
        <w:t>，合同货物验收合格后履约保证金转为质量</w:t>
      </w:r>
      <w:r>
        <w:rPr>
          <w:rFonts w:ascii="宋体" w:hAnsi="宋体"/>
          <w:szCs w:val="21"/>
        </w:rPr>
        <w:t>保证金，质保期</w:t>
      </w:r>
      <w:r>
        <w:rPr>
          <w:rFonts w:ascii="宋体" w:hAnsi="宋体" w:hint="eastAsia"/>
          <w:szCs w:val="21"/>
        </w:rPr>
        <w:t>满无质量及服务等问题后按约定无息</w:t>
      </w:r>
      <w:r>
        <w:rPr>
          <w:rFonts w:ascii="宋体" w:hAnsi="宋体"/>
          <w:szCs w:val="21"/>
        </w:rPr>
        <w:t>退还</w:t>
      </w:r>
      <w:r>
        <w:rPr>
          <w:rFonts w:ascii="宋体" w:hAnsi="宋体" w:hint="eastAsia"/>
          <w:szCs w:val="21"/>
        </w:rPr>
        <w:t>。</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hint="eastAsia"/>
          <w:bCs/>
          <w:kern w:val="0"/>
          <w:szCs w:val="21"/>
        </w:rPr>
        <w:t>5</w:t>
      </w:r>
      <w:r>
        <w:rPr>
          <w:rFonts w:ascii="Arial" w:hAnsi="Arial" w:cs="Arial"/>
          <w:bCs/>
          <w:kern w:val="0"/>
          <w:szCs w:val="21"/>
        </w:rPr>
        <w:t xml:space="preserve">. </w:t>
      </w:r>
      <w:r>
        <w:rPr>
          <w:rFonts w:ascii="Arial" w:hAnsi="Arial" w:cs="Arial"/>
          <w:bCs/>
          <w:kern w:val="0"/>
          <w:szCs w:val="21"/>
        </w:rPr>
        <w:t>质量保证金</w:t>
      </w:r>
    </w:p>
    <w:p w:rsidR="00CC54DD" w:rsidRDefault="008C308A">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szCs w:val="21"/>
        </w:rPr>
        <w:t>本项目质量保证金为合同金额的</w:t>
      </w:r>
      <w:r>
        <w:rPr>
          <w:rFonts w:ascii="Arial" w:hAnsi="Arial" w:cs="Arial" w:hint="eastAsia"/>
          <w:szCs w:val="21"/>
        </w:rPr>
        <w:t>5</w:t>
      </w:r>
      <w:r>
        <w:rPr>
          <w:rFonts w:ascii="Arial" w:hAnsi="Arial" w:cs="Arial"/>
          <w:szCs w:val="21"/>
        </w:rPr>
        <w:t>%</w:t>
      </w:r>
      <w:r>
        <w:rPr>
          <w:rFonts w:ascii="Arial" w:hAnsi="Arial" w:cs="Arial"/>
          <w:szCs w:val="21"/>
        </w:rPr>
        <w:t>，乙方可在项目验收合格前向甲方缴纳质量保证金或由履约保证金在验收合格后自动转为质量保证金，招标文件规定保修期满后</w:t>
      </w:r>
      <w:r>
        <w:rPr>
          <w:rFonts w:ascii="Arial" w:hAnsi="Arial" w:cs="Arial" w:hint="eastAsia"/>
          <w:szCs w:val="21"/>
        </w:rPr>
        <w:t>2</w:t>
      </w:r>
      <w:r>
        <w:rPr>
          <w:rFonts w:ascii="Arial" w:hAnsi="Arial" w:cs="Arial"/>
          <w:szCs w:val="21"/>
        </w:rPr>
        <w:t>0</w:t>
      </w:r>
      <w:r>
        <w:rPr>
          <w:rFonts w:ascii="Arial" w:hAnsi="Arial" w:cs="Arial"/>
          <w:szCs w:val="21"/>
        </w:rPr>
        <w:t>个工作日内，无任何争议下，甲方在收到乙方保证金收据后无息退还。</w:t>
      </w:r>
    </w:p>
    <w:p w:rsidR="00CC54DD" w:rsidRDefault="008C308A">
      <w:pPr>
        <w:pStyle w:val="2"/>
        <w:ind w:firstLine="422"/>
      </w:pPr>
      <w:r>
        <w:rPr>
          <w:rFonts w:hint="eastAsia"/>
        </w:rPr>
        <w:t>四、</w:t>
      </w:r>
      <w:r>
        <w:t>政府采购政策要求</w:t>
      </w:r>
    </w:p>
    <w:p w:rsidR="00CC54DD" w:rsidRDefault="008C308A">
      <w:pPr>
        <w:snapToGrid w:val="0"/>
        <w:spacing w:line="300" w:lineRule="auto"/>
        <w:ind w:firstLineChars="200" w:firstLine="420"/>
        <w:rPr>
          <w:rFonts w:ascii="Arial" w:hAnsi="Arial" w:cs="Arial"/>
          <w:szCs w:val="21"/>
        </w:rPr>
      </w:pPr>
      <w:r>
        <w:rPr>
          <w:rFonts w:ascii="Arial" w:hAnsi="Arial" w:cs="Arial" w:hint="eastAsia"/>
          <w:szCs w:val="21"/>
        </w:rPr>
        <w:t xml:space="preserve">1. </w:t>
      </w:r>
      <w:r>
        <w:rPr>
          <w:rFonts w:ascii="Arial" w:hAnsi="Arial" w:cs="Arial"/>
          <w:szCs w:val="21"/>
        </w:rPr>
        <w:t>本项目对符合财政扶持政策的中小企业（小型、微型）、监狱企业、残疾人福利性单位给予价格优惠扶持，价格优惠扶持见《第五章评标办法》。</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满足转发财政部工业和信息化部关于</w:t>
      </w:r>
      <w:r>
        <w:rPr>
          <w:rFonts w:ascii="Arial" w:hAnsi="Arial" w:cs="Arial"/>
          <w:szCs w:val="21"/>
        </w:rPr>
        <w:t>印发《政府采购促进中小企业发展暂行办法》的通知（</w:t>
      </w:r>
      <w:proofErr w:type="gramStart"/>
      <w:r>
        <w:rPr>
          <w:rFonts w:ascii="Arial" w:hAnsi="Arial" w:cs="Arial"/>
          <w:szCs w:val="21"/>
        </w:rPr>
        <w:t>浙财采监</w:t>
      </w:r>
      <w:proofErr w:type="gramEnd"/>
      <w:r>
        <w:rPr>
          <w:rFonts w:ascii="Arial" w:hAnsi="Arial" w:cs="Arial"/>
          <w:szCs w:val="21"/>
        </w:rPr>
        <w:t>[2012]11</w:t>
      </w:r>
      <w:r>
        <w:rPr>
          <w:rFonts w:ascii="Arial" w:hAnsi="Arial" w:cs="Arial"/>
          <w:szCs w:val="21"/>
        </w:rPr>
        <w:t>号）的规定的中小企业可享受优惠扶持。</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满足关于政府采购支持监狱企业发展有关问题的通知（财库〔</w:t>
      </w:r>
      <w:r>
        <w:rPr>
          <w:rFonts w:ascii="Arial" w:hAnsi="Arial" w:cs="Arial"/>
          <w:szCs w:val="21"/>
        </w:rPr>
        <w:t>2014</w:t>
      </w:r>
      <w:r>
        <w:rPr>
          <w:rFonts w:ascii="Arial" w:hAnsi="Arial" w:cs="Arial"/>
          <w:szCs w:val="21"/>
        </w:rPr>
        <w:t>〕</w:t>
      </w:r>
      <w:r>
        <w:rPr>
          <w:rFonts w:ascii="Arial" w:hAnsi="Arial" w:cs="Arial"/>
          <w:szCs w:val="21"/>
        </w:rPr>
        <w:t>68</w:t>
      </w:r>
      <w:r>
        <w:rPr>
          <w:rFonts w:ascii="Arial" w:hAnsi="Arial" w:cs="Arial"/>
          <w:szCs w:val="21"/>
        </w:rPr>
        <w:t>号）的规定的供应商可享受优惠扶持。</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满足关于促进残疾人就业政府采购政策的通知（财库〔</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zCs w:val="21"/>
        </w:rPr>
        <w:t>号）的规定的供应商可享受优惠扶持。</w:t>
      </w:r>
    </w:p>
    <w:p w:rsidR="00CC54DD" w:rsidRDefault="008C308A">
      <w:pPr>
        <w:snapToGrid w:val="0"/>
        <w:spacing w:line="300" w:lineRule="auto"/>
        <w:ind w:firstLineChars="200" w:firstLine="420"/>
        <w:rPr>
          <w:rFonts w:ascii="Arial" w:hAnsi="Arial" w:cs="Arial"/>
          <w:szCs w:val="21"/>
        </w:rPr>
      </w:pPr>
      <w:r>
        <w:rPr>
          <w:rFonts w:ascii="Arial" w:hAnsi="Arial" w:cs="Arial" w:hint="eastAsia"/>
          <w:szCs w:val="21"/>
        </w:rPr>
        <w:t xml:space="preserve">2. </w:t>
      </w:r>
      <w:r>
        <w:rPr>
          <w:rFonts w:ascii="Arial" w:hAnsi="Arial" w:cs="Arial"/>
          <w:szCs w:val="21"/>
        </w:rPr>
        <w:t>节能产品的强制采购政策</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根据财政部、国家发展和改革委员会公布的最新《节能产品政府采购清单》（以下简称</w:t>
      </w:r>
      <w:r>
        <w:rPr>
          <w:rFonts w:ascii="Arial" w:hAnsi="Arial" w:cs="Arial" w:hint="eastAsia"/>
          <w:szCs w:val="21"/>
        </w:rPr>
        <w:t>“</w:t>
      </w:r>
      <w:r>
        <w:rPr>
          <w:rFonts w:ascii="Arial" w:hAnsi="Arial" w:cs="Arial"/>
          <w:szCs w:val="21"/>
        </w:rPr>
        <w:t>节能清单</w:t>
      </w:r>
      <w:r>
        <w:rPr>
          <w:rFonts w:ascii="Arial" w:hAnsi="Arial" w:cs="Arial" w:hint="eastAsia"/>
          <w:szCs w:val="21"/>
        </w:rPr>
        <w:t>”</w:t>
      </w:r>
      <w:r>
        <w:rPr>
          <w:rFonts w:ascii="Arial" w:hAnsi="Arial" w:cs="Arial"/>
          <w:szCs w:val="21"/>
        </w:rPr>
        <w:t>）的规定，节能清单所列产品包括政府强制采购和优先采购的节能产品。节能清单中以</w:t>
      </w:r>
      <w:r>
        <w:rPr>
          <w:rFonts w:ascii="Arial" w:hAnsi="Arial" w:cs="Arial" w:hint="eastAsia"/>
          <w:szCs w:val="21"/>
        </w:rPr>
        <w:t>“</w:t>
      </w:r>
      <w:r>
        <w:rPr>
          <w:rFonts w:ascii="Arial" w:hAnsi="Arial" w:cs="Arial"/>
          <w:szCs w:val="21"/>
        </w:rPr>
        <w:t>★</w:t>
      </w:r>
      <w:r>
        <w:rPr>
          <w:rFonts w:ascii="Arial" w:hAnsi="Arial" w:cs="Arial" w:hint="eastAsia"/>
          <w:szCs w:val="21"/>
        </w:rPr>
        <w:t>”</w:t>
      </w:r>
      <w:r>
        <w:rPr>
          <w:rFonts w:ascii="Arial" w:hAnsi="Arial" w:cs="Arial"/>
          <w:szCs w:val="21"/>
        </w:rPr>
        <w:t>标注的品目为政府强制采购的节能产品，其他品目为政府优先采购的节能产品。采购人拟采购的产品属于政府强制采购节能产品范围，</w:t>
      </w:r>
      <w:r>
        <w:rPr>
          <w:rFonts w:ascii="Arial" w:hAnsi="Arial" w:cs="Arial" w:hint="eastAsia"/>
          <w:szCs w:val="21"/>
        </w:rPr>
        <w:t>投标人</w:t>
      </w:r>
      <w:r>
        <w:rPr>
          <w:rFonts w:ascii="Arial" w:hAnsi="Arial" w:cs="Arial"/>
          <w:szCs w:val="21"/>
        </w:rPr>
        <w:t>应采用政府强制采购节能产品清单中的产品进行响应，并且在</w:t>
      </w:r>
      <w:r>
        <w:rPr>
          <w:rFonts w:ascii="Arial" w:hAnsi="Arial" w:cs="Arial" w:hint="eastAsia"/>
          <w:szCs w:val="21"/>
        </w:rPr>
        <w:t>投标</w:t>
      </w:r>
      <w:r>
        <w:rPr>
          <w:rFonts w:ascii="Arial" w:hAnsi="Arial" w:cs="Arial"/>
          <w:szCs w:val="21"/>
        </w:rPr>
        <w:t>文件中提供该产品所在的节能产品政府采购清单页，注明页码，否则无效。（注：本项目执行最新节能清单。）</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例外情形：采购人拟采购的产品属于政府强制采购节能产品范围，但节能清单中无对应细化分类或节能清单中的产品无法满足工作需要的，</w:t>
      </w:r>
      <w:r>
        <w:rPr>
          <w:rFonts w:ascii="Arial" w:hAnsi="Arial" w:cs="Arial" w:hint="eastAsia"/>
          <w:szCs w:val="21"/>
        </w:rPr>
        <w:t>投标人</w:t>
      </w:r>
      <w:r>
        <w:rPr>
          <w:rFonts w:ascii="Arial" w:hAnsi="Arial" w:cs="Arial"/>
          <w:szCs w:val="21"/>
        </w:rPr>
        <w:t>可选择在节能清单之外</w:t>
      </w:r>
      <w:r>
        <w:rPr>
          <w:rFonts w:ascii="Arial" w:hAnsi="Arial" w:cs="Arial"/>
          <w:szCs w:val="21"/>
        </w:rPr>
        <w:t>的产品进行响应。</w:t>
      </w:r>
      <w:r>
        <w:rPr>
          <w:rFonts w:ascii="Arial" w:hAnsi="Arial" w:cs="Arial" w:hint="eastAsia"/>
          <w:szCs w:val="21"/>
        </w:rPr>
        <w:t>如情况不属实，按上款进行处理。</w:t>
      </w:r>
    </w:p>
    <w:p w:rsidR="00CC54DD" w:rsidRDefault="008C308A">
      <w:pPr>
        <w:snapToGrid w:val="0"/>
        <w:spacing w:line="30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 xml:space="preserve">. </w:t>
      </w:r>
      <w:r>
        <w:rPr>
          <w:rFonts w:ascii="Arial" w:hAnsi="Arial" w:cs="Arial"/>
          <w:szCs w:val="21"/>
        </w:rPr>
        <w:t>节能环保产品的优先采购政策</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根据财政部、国家发展和改革委员会公布的最新《节能产品政府采购清单》的规定，本项目将优先选择采购节能清单内产品的供应商。要求如下：</w:t>
      </w:r>
      <w:r>
        <w:rPr>
          <w:rFonts w:ascii="Arial" w:hAnsi="Arial" w:cs="Arial" w:hint="eastAsia"/>
          <w:szCs w:val="21"/>
        </w:rPr>
        <w:t>投标人</w:t>
      </w:r>
      <w:r>
        <w:rPr>
          <w:rFonts w:ascii="Arial" w:hAnsi="Arial" w:cs="Arial"/>
          <w:szCs w:val="21"/>
        </w:rPr>
        <w:t>选用节能清单（优先采购）中的产品进行</w:t>
      </w:r>
      <w:r>
        <w:rPr>
          <w:rFonts w:ascii="Arial" w:hAnsi="Arial" w:cs="Arial" w:hint="eastAsia"/>
          <w:szCs w:val="21"/>
        </w:rPr>
        <w:t>投标</w:t>
      </w:r>
      <w:r>
        <w:rPr>
          <w:rFonts w:ascii="Arial" w:hAnsi="Arial" w:cs="Arial"/>
          <w:szCs w:val="21"/>
        </w:rPr>
        <w:t>，并在</w:t>
      </w:r>
      <w:r>
        <w:rPr>
          <w:rFonts w:ascii="Arial" w:hAnsi="Arial" w:cs="Arial" w:hint="eastAsia"/>
          <w:szCs w:val="21"/>
        </w:rPr>
        <w:t>投标</w:t>
      </w:r>
      <w:r>
        <w:rPr>
          <w:rFonts w:ascii="Arial" w:hAnsi="Arial" w:cs="Arial"/>
          <w:szCs w:val="21"/>
        </w:rPr>
        <w:t>文件中提供该产品所在的节能产品政府采购清单页，注明页码。</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根据财政部、环境保护部公布的最新《环境标志产品政府采购清单》（以下简称</w:t>
      </w:r>
      <w:r>
        <w:rPr>
          <w:rFonts w:ascii="Arial" w:hAnsi="Arial" w:cs="Arial" w:hint="eastAsia"/>
          <w:szCs w:val="21"/>
        </w:rPr>
        <w:t>“</w:t>
      </w:r>
      <w:r>
        <w:rPr>
          <w:rFonts w:ascii="Arial" w:hAnsi="Arial" w:cs="Arial"/>
          <w:szCs w:val="21"/>
        </w:rPr>
        <w:t>环保清单</w:t>
      </w:r>
      <w:r>
        <w:rPr>
          <w:rFonts w:ascii="Arial" w:hAnsi="Arial" w:cs="Arial" w:hint="eastAsia"/>
          <w:szCs w:val="21"/>
        </w:rPr>
        <w:t>”</w:t>
      </w:r>
      <w:r>
        <w:rPr>
          <w:rFonts w:ascii="Arial" w:hAnsi="Arial" w:cs="Arial"/>
          <w:szCs w:val="21"/>
        </w:rPr>
        <w:t>）的规定，本项目将优先选择采购环保清单内产品的供应商。要求如下：</w:t>
      </w:r>
      <w:r>
        <w:rPr>
          <w:rFonts w:ascii="Arial" w:hAnsi="Arial" w:cs="Arial" w:hint="eastAsia"/>
          <w:szCs w:val="21"/>
        </w:rPr>
        <w:t>投标人</w:t>
      </w:r>
      <w:r>
        <w:rPr>
          <w:rFonts w:ascii="Arial" w:hAnsi="Arial" w:cs="Arial"/>
          <w:szCs w:val="21"/>
        </w:rPr>
        <w:t>选用环保清单中的产品进行</w:t>
      </w:r>
      <w:r>
        <w:rPr>
          <w:rFonts w:ascii="Arial" w:hAnsi="Arial" w:cs="Arial" w:hint="eastAsia"/>
          <w:szCs w:val="21"/>
        </w:rPr>
        <w:t>投标</w:t>
      </w:r>
      <w:r>
        <w:rPr>
          <w:rFonts w:ascii="Arial" w:hAnsi="Arial" w:cs="Arial"/>
          <w:szCs w:val="21"/>
        </w:rPr>
        <w:t>，并在</w:t>
      </w:r>
      <w:r>
        <w:rPr>
          <w:rFonts w:ascii="Arial" w:hAnsi="Arial" w:cs="Arial" w:hint="eastAsia"/>
          <w:szCs w:val="21"/>
        </w:rPr>
        <w:t>投</w:t>
      </w:r>
      <w:r>
        <w:rPr>
          <w:rFonts w:ascii="Arial" w:hAnsi="Arial" w:cs="Arial" w:hint="eastAsia"/>
          <w:szCs w:val="21"/>
        </w:rPr>
        <w:t>标</w:t>
      </w:r>
      <w:r>
        <w:rPr>
          <w:rFonts w:ascii="Arial" w:hAnsi="Arial" w:cs="Arial"/>
          <w:szCs w:val="21"/>
        </w:rPr>
        <w:t>文件中提供该产品所在的环境标志产品政府采购清单页，注明页码。</w:t>
      </w:r>
    </w:p>
    <w:p w:rsidR="00CC54DD" w:rsidRDefault="008C308A">
      <w:pPr>
        <w:snapToGrid w:val="0"/>
        <w:spacing w:line="300" w:lineRule="auto"/>
        <w:ind w:firstLineChars="200" w:firstLine="420"/>
        <w:rPr>
          <w:rFonts w:ascii="Arial" w:hAnsi="Arial" w:cs="Arial"/>
          <w:szCs w:val="21"/>
        </w:rPr>
      </w:pPr>
      <w:r>
        <w:rPr>
          <w:rFonts w:ascii="Arial" w:hAnsi="Arial" w:cs="Arial"/>
          <w:szCs w:val="21"/>
        </w:rPr>
        <w:lastRenderedPageBreak/>
        <w:t>采购同时列入节能清单、环保清单内产品的</w:t>
      </w:r>
      <w:r>
        <w:rPr>
          <w:rFonts w:ascii="Arial" w:hAnsi="Arial" w:cs="Arial" w:hint="eastAsia"/>
          <w:szCs w:val="21"/>
        </w:rPr>
        <w:t>投标人</w:t>
      </w:r>
      <w:r>
        <w:rPr>
          <w:rFonts w:ascii="Arial" w:hAnsi="Arial" w:cs="Arial"/>
          <w:szCs w:val="21"/>
        </w:rPr>
        <w:t>优先</w:t>
      </w:r>
      <w:r>
        <w:rPr>
          <w:rFonts w:ascii="Arial" w:hAnsi="Arial" w:cs="Arial" w:hint="eastAsia"/>
          <w:szCs w:val="21"/>
        </w:rPr>
        <w:t>于采购</w:t>
      </w:r>
      <w:r>
        <w:rPr>
          <w:rFonts w:ascii="Arial" w:hAnsi="Arial" w:cs="Arial"/>
          <w:szCs w:val="21"/>
        </w:rPr>
        <w:t>只列入其中一个清单的产品的</w:t>
      </w:r>
      <w:r>
        <w:rPr>
          <w:rFonts w:ascii="Arial" w:hAnsi="Arial" w:cs="Arial" w:hint="eastAsia"/>
          <w:szCs w:val="21"/>
        </w:rPr>
        <w:t>投标人</w:t>
      </w:r>
    </w:p>
    <w:p w:rsidR="00CC54DD" w:rsidRDefault="00CC54DD">
      <w:pPr>
        <w:adjustRightInd w:val="0"/>
        <w:snapToGrid w:val="0"/>
        <w:spacing w:line="300" w:lineRule="auto"/>
        <w:ind w:firstLineChars="196" w:firstLine="413"/>
        <w:rPr>
          <w:rFonts w:ascii="Arial" w:hAnsi="Arial" w:cs="Arial"/>
          <w:b/>
          <w:szCs w:val="21"/>
        </w:rPr>
      </w:pPr>
    </w:p>
    <w:p w:rsidR="00CC54DD" w:rsidRDefault="008C308A">
      <w:pPr>
        <w:adjustRightInd w:val="0"/>
        <w:snapToGrid w:val="0"/>
        <w:spacing w:line="300" w:lineRule="auto"/>
        <w:ind w:firstLineChars="196" w:firstLine="413"/>
        <w:rPr>
          <w:rFonts w:ascii="Arial" w:hAnsi="Arial" w:cs="Arial"/>
          <w:b/>
          <w:szCs w:val="21"/>
        </w:rPr>
      </w:pPr>
      <w:r>
        <w:rPr>
          <w:rFonts w:ascii="Arial" w:hAnsi="Arial" w:cs="Arial"/>
          <w:b/>
          <w:szCs w:val="21"/>
        </w:rPr>
        <w:t>招标文件中所有带</w:t>
      </w:r>
      <w:r>
        <w:rPr>
          <w:rFonts w:ascii="Arial" w:hAnsi="Arial" w:cs="Arial"/>
          <w:b/>
          <w:kern w:val="0"/>
          <w:szCs w:val="21"/>
        </w:rPr>
        <w:t>▲</w:t>
      </w:r>
      <w:r>
        <w:rPr>
          <w:rFonts w:ascii="Arial" w:hAnsi="Arial" w:cs="Arial"/>
          <w:b/>
          <w:szCs w:val="21"/>
        </w:rPr>
        <w:t>的内容是采购人提出的实质性条款，</w:t>
      </w:r>
      <w:r>
        <w:rPr>
          <w:rFonts w:ascii="Arial" w:hAnsi="Arial" w:cs="Arial" w:hint="eastAsia"/>
          <w:b/>
          <w:szCs w:val="21"/>
        </w:rPr>
        <w:t>投标文件响应内容</w:t>
      </w:r>
      <w:r>
        <w:rPr>
          <w:rFonts w:ascii="Arial" w:hAnsi="Arial" w:cs="Arial"/>
          <w:b/>
          <w:szCs w:val="21"/>
        </w:rPr>
        <w:t>若出现负偏差，</w:t>
      </w:r>
      <w:r>
        <w:rPr>
          <w:rFonts w:ascii="Arial" w:hAnsi="Arial" w:cs="Arial" w:hint="eastAsia"/>
          <w:b/>
          <w:szCs w:val="21"/>
        </w:rPr>
        <w:t>该投标文件</w:t>
      </w:r>
      <w:r>
        <w:rPr>
          <w:rFonts w:ascii="Arial" w:hAnsi="Arial" w:cs="Arial"/>
          <w:b/>
          <w:szCs w:val="21"/>
        </w:rPr>
        <w:t>将被评标委员会认定为无效。</w:t>
      </w:r>
    </w:p>
    <w:p w:rsidR="00CC54DD" w:rsidRDefault="00CC54DD">
      <w:pPr>
        <w:adjustRightInd w:val="0"/>
        <w:snapToGrid w:val="0"/>
        <w:spacing w:line="300" w:lineRule="auto"/>
        <w:ind w:firstLineChars="196" w:firstLine="413"/>
        <w:rPr>
          <w:rFonts w:ascii="Arial" w:hAnsi="Arial" w:cs="Arial"/>
          <w:b/>
          <w:szCs w:val="21"/>
        </w:rPr>
      </w:pPr>
    </w:p>
    <w:p w:rsidR="00CC54DD" w:rsidRDefault="008C308A">
      <w:pPr>
        <w:pStyle w:val="1"/>
        <w:rPr>
          <w:rFonts w:cs="Arial"/>
        </w:rPr>
      </w:pPr>
      <w:r>
        <w:rPr>
          <w:rFonts w:cs="Arial"/>
          <w:kern w:val="0"/>
          <w:szCs w:val="21"/>
        </w:rPr>
        <w:br w:type="page"/>
      </w:r>
      <w:bookmarkStart w:id="42" w:name="_Toc2411"/>
      <w:bookmarkStart w:id="43" w:name="_Toc4563"/>
      <w:bookmarkStart w:id="44" w:name="_Toc82338245"/>
      <w:bookmarkStart w:id="45" w:name="_Toc82873328"/>
      <w:bookmarkStart w:id="46" w:name="_Toc211745569"/>
      <w:bookmarkStart w:id="47" w:name="_Toc32247"/>
      <w:bookmarkStart w:id="48" w:name="_Toc21299"/>
      <w:bookmarkStart w:id="49" w:name="_Toc24387"/>
      <w:r>
        <w:rPr>
          <w:rFonts w:cs="Arial"/>
        </w:rPr>
        <w:lastRenderedPageBreak/>
        <w:t>第四章采购合同</w:t>
      </w:r>
      <w:bookmarkEnd w:id="42"/>
      <w:bookmarkEnd w:id="43"/>
      <w:bookmarkEnd w:id="44"/>
      <w:bookmarkEnd w:id="45"/>
      <w:bookmarkEnd w:id="46"/>
      <w:bookmarkEnd w:id="47"/>
      <w:bookmarkEnd w:id="48"/>
      <w:bookmarkEnd w:id="49"/>
    </w:p>
    <w:p w:rsidR="00CC54DD" w:rsidRDefault="00CC54DD"/>
    <w:p w:rsidR="00CC54DD" w:rsidRDefault="00CC54DD">
      <w:pPr>
        <w:pStyle w:val="ab"/>
        <w:snapToGrid w:val="0"/>
        <w:spacing w:line="288" w:lineRule="auto"/>
        <w:ind w:firstLineChars="200" w:firstLine="779"/>
        <w:jc w:val="center"/>
        <w:rPr>
          <w:rFonts w:hAnsi="宋体" w:hint="default"/>
          <w:b/>
          <w:spacing w:val="-6"/>
          <w:sz w:val="40"/>
          <w:szCs w:val="36"/>
        </w:rPr>
      </w:pPr>
    </w:p>
    <w:p w:rsidR="00CC54DD" w:rsidRDefault="00CC54DD">
      <w:pPr>
        <w:pStyle w:val="ab"/>
        <w:snapToGrid w:val="0"/>
        <w:spacing w:line="288" w:lineRule="auto"/>
        <w:ind w:firstLineChars="200" w:firstLine="779"/>
        <w:jc w:val="center"/>
        <w:rPr>
          <w:rFonts w:hAnsi="宋体" w:hint="default"/>
          <w:b/>
          <w:spacing w:val="-6"/>
          <w:sz w:val="40"/>
          <w:szCs w:val="36"/>
        </w:rPr>
      </w:pPr>
    </w:p>
    <w:p w:rsidR="00CC54DD" w:rsidRDefault="008C308A">
      <w:pPr>
        <w:pStyle w:val="ab"/>
        <w:snapToGrid w:val="0"/>
        <w:spacing w:line="288" w:lineRule="auto"/>
        <w:ind w:firstLineChars="200" w:firstLine="779"/>
        <w:jc w:val="center"/>
        <w:rPr>
          <w:rFonts w:hAnsi="宋体" w:hint="default"/>
          <w:b/>
          <w:spacing w:val="-6"/>
          <w:sz w:val="40"/>
          <w:szCs w:val="36"/>
        </w:rPr>
      </w:pPr>
      <w:r>
        <w:rPr>
          <w:rFonts w:hAnsi="宋体"/>
          <w:b/>
          <w:spacing w:val="-6"/>
          <w:sz w:val="40"/>
          <w:szCs w:val="36"/>
        </w:rPr>
        <w:t>采购合同</w:t>
      </w:r>
    </w:p>
    <w:p w:rsidR="00CC54DD" w:rsidRDefault="008C308A">
      <w:pPr>
        <w:snapToGrid w:val="0"/>
        <w:spacing w:line="360" w:lineRule="auto"/>
        <w:jc w:val="center"/>
        <w:rPr>
          <w:rFonts w:ascii="Arial" w:hAnsi="Arial" w:cs="Arial"/>
          <w:b/>
          <w:sz w:val="24"/>
        </w:rPr>
      </w:pPr>
      <w:r>
        <w:rPr>
          <w:rFonts w:ascii="Arial" w:hAnsi="Arial" w:cs="Arial" w:hint="eastAsia"/>
          <w:b/>
          <w:sz w:val="24"/>
        </w:rPr>
        <w:t>（参考格式）</w:t>
      </w:r>
    </w:p>
    <w:p w:rsidR="00CC54DD" w:rsidRDefault="00CC54DD">
      <w:pPr>
        <w:snapToGrid w:val="0"/>
        <w:spacing w:line="360" w:lineRule="auto"/>
        <w:rPr>
          <w:rFonts w:ascii="Arial" w:hAnsi="Arial" w:cs="Arial"/>
        </w:rPr>
      </w:pPr>
    </w:p>
    <w:p w:rsidR="00CC54DD" w:rsidRDefault="008C308A">
      <w:pPr>
        <w:snapToGrid w:val="0"/>
        <w:spacing w:line="360" w:lineRule="auto"/>
        <w:ind w:firstLineChars="1508" w:firstLine="3179"/>
        <w:rPr>
          <w:rFonts w:ascii="Arial" w:hAnsi="Arial" w:cs="Arial"/>
          <w:szCs w:val="21"/>
        </w:rPr>
      </w:pPr>
      <w:r>
        <w:rPr>
          <w:rFonts w:ascii="Arial" w:hAnsi="Arial" w:cs="Arial"/>
          <w:b/>
          <w:szCs w:val="21"/>
        </w:rPr>
        <w:t>合同编号：</w:t>
      </w: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8C308A">
      <w:pPr>
        <w:snapToGrid w:val="0"/>
        <w:spacing w:line="360" w:lineRule="auto"/>
        <w:ind w:firstLineChars="650" w:firstLine="1365"/>
        <w:rPr>
          <w:rFonts w:ascii="Arial" w:hAnsi="Arial" w:cs="Arial"/>
          <w:szCs w:val="21"/>
        </w:rPr>
      </w:pPr>
      <w:r>
        <w:rPr>
          <w:rFonts w:ascii="Arial" w:hAnsi="Arial" w:cs="Arial"/>
          <w:szCs w:val="21"/>
        </w:rPr>
        <w:t>项目名称：</w:t>
      </w:r>
      <w:r>
        <w:rPr>
          <w:rFonts w:ascii="Arial" w:hAnsi="Arial" w:cs="Arial" w:hint="eastAsia"/>
          <w:szCs w:val="21"/>
          <w:u w:val="single"/>
        </w:rPr>
        <w:t>之江实验室网络大空间智能搜索设备项目</w:t>
      </w:r>
    </w:p>
    <w:p w:rsidR="00CC54DD" w:rsidRDefault="008C308A">
      <w:pPr>
        <w:snapToGrid w:val="0"/>
        <w:spacing w:line="360" w:lineRule="auto"/>
        <w:ind w:firstLineChars="650" w:firstLine="1365"/>
        <w:rPr>
          <w:rFonts w:ascii="Arial" w:hAnsi="Arial" w:cs="Arial"/>
          <w:szCs w:val="21"/>
        </w:rPr>
      </w:pPr>
      <w:r>
        <w:rPr>
          <w:rFonts w:ascii="Arial" w:hAnsi="Arial" w:cs="Arial"/>
          <w:szCs w:val="21"/>
        </w:rPr>
        <w:t>合同内容：</w:t>
      </w: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8C308A">
      <w:pPr>
        <w:snapToGrid w:val="0"/>
        <w:spacing w:line="360" w:lineRule="auto"/>
        <w:ind w:firstLineChars="650" w:firstLine="1365"/>
        <w:rPr>
          <w:rFonts w:ascii="Arial" w:hAnsi="Arial" w:cs="Arial"/>
          <w:szCs w:val="21"/>
        </w:rPr>
      </w:pPr>
      <w:r>
        <w:rPr>
          <w:rFonts w:ascii="Arial" w:hAnsi="Arial" w:cs="Arial"/>
          <w:szCs w:val="21"/>
        </w:rPr>
        <w:t>甲方：</w:t>
      </w:r>
    </w:p>
    <w:p w:rsidR="00CC54DD" w:rsidRDefault="008C308A">
      <w:pPr>
        <w:snapToGrid w:val="0"/>
        <w:spacing w:line="360" w:lineRule="auto"/>
        <w:rPr>
          <w:rFonts w:ascii="Arial" w:hAnsi="Arial" w:cs="Arial"/>
          <w:szCs w:val="21"/>
          <w:u w:val="single"/>
        </w:rPr>
      </w:pPr>
      <w:r>
        <w:rPr>
          <w:rFonts w:ascii="Arial" w:hAnsi="Arial" w:cs="Arial" w:hint="eastAsia"/>
          <w:szCs w:val="21"/>
        </w:rPr>
        <w:t xml:space="preserve">             </w:t>
      </w:r>
      <w:r>
        <w:rPr>
          <w:rFonts w:ascii="Arial" w:hAnsi="Arial" w:cs="Arial"/>
          <w:szCs w:val="21"/>
        </w:rPr>
        <w:t>乙方：</w:t>
      </w:r>
    </w:p>
    <w:p w:rsidR="00CC54DD" w:rsidRDefault="008C308A">
      <w:pPr>
        <w:snapToGrid w:val="0"/>
        <w:spacing w:line="360" w:lineRule="auto"/>
        <w:rPr>
          <w:rFonts w:ascii="Arial" w:hAnsi="Arial" w:cs="Arial"/>
          <w:szCs w:val="21"/>
        </w:rPr>
      </w:pPr>
      <w:r>
        <w:rPr>
          <w:rFonts w:ascii="Arial" w:hAnsi="Arial" w:cs="Arial" w:hint="eastAsia"/>
          <w:szCs w:val="21"/>
        </w:rPr>
        <w:t xml:space="preserve">             </w:t>
      </w:r>
      <w:r>
        <w:rPr>
          <w:rFonts w:ascii="Arial" w:hAnsi="Arial" w:cs="Arial"/>
          <w:szCs w:val="21"/>
        </w:rPr>
        <w:t>合同</w:t>
      </w:r>
      <w:proofErr w:type="gramStart"/>
      <w:r>
        <w:rPr>
          <w:rFonts w:ascii="Arial" w:hAnsi="Arial" w:cs="Arial"/>
          <w:szCs w:val="21"/>
        </w:rPr>
        <w:t>鉴证</w:t>
      </w:r>
      <w:proofErr w:type="gramEnd"/>
      <w:r>
        <w:rPr>
          <w:rFonts w:ascii="Arial" w:hAnsi="Arial" w:cs="Arial"/>
          <w:szCs w:val="21"/>
        </w:rPr>
        <w:t>方：</w:t>
      </w:r>
      <w:r>
        <w:rPr>
          <w:rFonts w:ascii="Arial" w:hAnsi="Arial" w:cs="Arial"/>
          <w:szCs w:val="21"/>
          <w:u w:val="single"/>
        </w:rPr>
        <w:t>浙江省成套招标代理有限公司</w:t>
      </w: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CC54DD">
      <w:pPr>
        <w:snapToGrid w:val="0"/>
        <w:spacing w:line="360" w:lineRule="auto"/>
        <w:rPr>
          <w:rFonts w:ascii="Arial" w:hAnsi="Arial" w:cs="Arial"/>
          <w:szCs w:val="21"/>
        </w:rPr>
      </w:pPr>
    </w:p>
    <w:p w:rsidR="00CC54DD" w:rsidRDefault="008C308A">
      <w:pPr>
        <w:snapToGrid w:val="0"/>
        <w:spacing w:line="360" w:lineRule="auto"/>
        <w:ind w:firstLineChars="750" w:firstLine="1575"/>
        <w:rPr>
          <w:rFonts w:ascii="Arial" w:hAnsi="Arial" w:cs="Arial"/>
          <w:szCs w:val="21"/>
        </w:rPr>
      </w:pPr>
      <w:r>
        <w:rPr>
          <w:rFonts w:ascii="Arial" w:hAnsi="Arial" w:cs="Arial"/>
          <w:szCs w:val="21"/>
        </w:rPr>
        <w:t>签署日期：</w:t>
      </w:r>
    </w:p>
    <w:p w:rsidR="00CC54DD" w:rsidRDefault="00CC54DD">
      <w:pPr>
        <w:rPr>
          <w:rFonts w:ascii="Arial" w:hAnsi="Arial" w:cs="Arial"/>
          <w:szCs w:val="21"/>
        </w:rPr>
      </w:pPr>
    </w:p>
    <w:p w:rsidR="00CC54DD" w:rsidRDefault="00CC54DD">
      <w:pPr>
        <w:rPr>
          <w:rFonts w:ascii="Arial" w:hAnsi="Arial" w:cs="Arial"/>
          <w:szCs w:val="21"/>
        </w:rPr>
      </w:pPr>
    </w:p>
    <w:p w:rsidR="00CC54DD" w:rsidRDefault="008C308A">
      <w:pPr>
        <w:pStyle w:val="ab"/>
        <w:adjustRightInd w:val="0"/>
        <w:snapToGrid w:val="0"/>
        <w:spacing w:line="25" w:lineRule="atLeast"/>
        <w:ind w:firstLineChars="200" w:firstLine="420"/>
        <w:rPr>
          <w:rFonts w:ascii="Arial" w:hAnsi="Arial" w:cs="Arial" w:hint="default"/>
          <w:szCs w:val="21"/>
        </w:rPr>
        <w:sectPr w:rsidR="00CC54DD">
          <w:headerReference w:type="default" r:id="rId9"/>
          <w:footerReference w:type="even" r:id="rId10"/>
          <w:footerReference w:type="default" r:id="rId11"/>
          <w:headerReference w:type="first" r:id="rId12"/>
          <w:footerReference w:type="first" r:id="rId13"/>
          <w:pgSz w:w="11906" w:h="16838"/>
          <w:pgMar w:top="1247" w:right="1247" w:bottom="1247" w:left="1474" w:header="851" w:footer="850" w:gutter="0"/>
          <w:pgNumType w:start="1"/>
          <w:cols w:space="720"/>
          <w:titlePg/>
          <w:docGrid w:linePitch="312"/>
        </w:sectPr>
      </w:pPr>
      <w:r>
        <w:rPr>
          <w:rFonts w:ascii="Arial" w:hAnsi="Arial" w:cs="Arial"/>
          <w:szCs w:val="21"/>
        </w:rPr>
        <w:br w:type="page"/>
      </w:r>
    </w:p>
    <w:p w:rsidR="00CC54DD" w:rsidRDefault="008C308A">
      <w:pPr>
        <w:snapToGrid w:val="0"/>
        <w:spacing w:line="288" w:lineRule="auto"/>
        <w:rPr>
          <w:rFonts w:ascii="宋体" w:hAnsi="宋体"/>
          <w:spacing w:val="-6"/>
        </w:rPr>
      </w:pPr>
      <w:r>
        <w:rPr>
          <w:rFonts w:ascii="宋体" w:hAnsi="宋体" w:hint="eastAsia"/>
          <w:spacing w:val="-6"/>
        </w:rPr>
        <w:lastRenderedPageBreak/>
        <w:t>项目编号：</w:t>
      </w:r>
    </w:p>
    <w:p w:rsidR="00CC54DD" w:rsidRDefault="008C308A">
      <w:pPr>
        <w:snapToGrid w:val="0"/>
        <w:spacing w:line="288" w:lineRule="auto"/>
        <w:rPr>
          <w:rFonts w:ascii="宋体" w:hAnsi="宋体"/>
          <w:spacing w:val="-6"/>
          <w:u w:val="single"/>
        </w:rPr>
      </w:pPr>
      <w:r>
        <w:rPr>
          <w:rFonts w:ascii="宋体" w:hAnsi="宋体" w:hint="eastAsia"/>
          <w:spacing w:val="-6"/>
        </w:rPr>
        <w:t>甲方（采购人）：</w:t>
      </w:r>
      <w:r>
        <w:rPr>
          <w:rFonts w:ascii="宋体" w:hAnsi="宋体" w:hint="eastAsia"/>
          <w:spacing w:val="-6"/>
          <w:u w:val="single"/>
        </w:rPr>
        <w:t>之江实验室</w:t>
      </w:r>
    </w:p>
    <w:p w:rsidR="00CC54DD" w:rsidRDefault="008C308A">
      <w:pPr>
        <w:snapToGrid w:val="0"/>
        <w:spacing w:line="288" w:lineRule="auto"/>
        <w:rPr>
          <w:rFonts w:ascii="宋体" w:hAnsi="宋体"/>
          <w:spacing w:val="-6"/>
        </w:rPr>
      </w:pPr>
      <w:r>
        <w:rPr>
          <w:rFonts w:ascii="宋体" w:hAnsi="宋体" w:hint="eastAsia"/>
          <w:spacing w:val="-6"/>
        </w:rPr>
        <w:t>乙方（中标人）：</w:t>
      </w:r>
    </w:p>
    <w:p w:rsidR="00CC54DD" w:rsidRDefault="008C308A">
      <w:pPr>
        <w:snapToGrid w:val="0"/>
        <w:spacing w:line="288" w:lineRule="auto"/>
        <w:rPr>
          <w:rFonts w:ascii="宋体" w:hAnsi="宋体"/>
          <w:spacing w:val="-6"/>
        </w:rPr>
      </w:pPr>
      <w:r>
        <w:rPr>
          <w:rFonts w:ascii="宋体" w:hAnsi="宋体" w:hint="eastAsia"/>
          <w:spacing w:val="-6"/>
        </w:rPr>
        <w:t>采购代理机构：</w:t>
      </w:r>
      <w:r>
        <w:rPr>
          <w:rFonts w:hAnsi="宋体" w:hint="eastAsia"/>
          <w:szCs w:val="21"/>
          <w:u w:val="single"/>
        </w:rPr>
        <w:t>浙江省成套招标代理有限公司</w:t>
      </w:r>
    </w:p>
    <w:p w:rsidR="00CC54DD" w:rsidRDefault="008C308A">
      <w:pPr>
        <w:snapToGrid w:val="0"/>
        <w:spacing w:line="288" w:lineRule="auto"/>
        <w:rPr>
          <w:rFonts w:ascii="宋体" w:hAnsi="宋体"/>
          <w:spacing w:val="-6"/>
        </w:rPr>
      </w:pPr>
      <w:r>
        <w:rPr>
          <w:rFonts w:ascii="宋体" w:hAnsi="宋体" w:hint="eastAsia"/>
          <w:spacing w:val="-6"/>
        </w:rPr>
        <w:t>签约时间、地点：</w:t>
      </w:r>
      <w:r>
        <w:rPr>
          <w:rFonts w:ascii="宋体" w:hAnsi="宋体" w:hint="eastAsia"/>
          <w:spacing w:val="-6"/>
        </w:rPr>
        <w:t>2018</w:t>
      </w:r>
      <w:r>
        <w:rPr>
          <w:rFonts w:ascii="宋体" w:hAnsi="宋体" w:hint="eastAsia"/>
          <w:spacing w:val="-6"/>
        </w:rPr>
        <w:t>年</w:t>
      </w:r>
      <w:r>
        <w:rPr>
          <w:rFonts w:ascii="宋体" w:hAnsi="宋体" w:hint="eastAsia"/>
          <w:spacing w:val="-6"/>
        </w:rPr>
        <w:t>月日，杭州</w:t>
      </w:r>
    </w:p>
    <w:p w:rsidR="00CC54DD" w:rsidRDefault="008C308A">
      <w:pPr>
        <w:spacing w:line="288" w:lineRule="auto"/>
        <w:ind w:firstLineChars="200" w:firstLine="420"/>
        <w:rPr>
          <w:rFonts w:ascii="宋体" w:hAnsi="宋体" w:cs="宋体"/>
          <w:spacing w:val="-6"/>
          <w:szCs w:val="21"/>
        </w:rPr>
      </w:pPr>
      <w:r>
        <w:rPr>
          <w:rFonts w:hAnsi="宋体" w:hint="eastAsia"/>
          <w:szCs w:val="21"/>
        </w:rPr>
        <w:t>经采购代理机构浙江省成套招标代理有限公司通过公开招标方式采购（项目编号</w:t>
      </w:r>
      <w:r>
        <w:rPr>
          <w:rFonts w:ascii="宋体" w:hAnsi="宋体"/>
          <w:spacing w:val="-6"/>
        </w:rPr>
        <w:t>XX</w:t>
      </w:r>
      <w:r>
        <w:rPr>
          <w:rFonts w:hAnsi="宋体" w:hint="eastAsia"/>
          <w:szCs w:val="21"/>
        </w:rPr>
        <w:t>），确定为之江实验室</w:t>
      </w:r>
      <w:r>
        <w:rPr>
          <w:rFonts w:ascii="Arial" w:hAnsi="Arial" w:cs="Arial" w:hint="eastAsia"/>
          <w:bCs/>
        </w:rPr>
        <w:t>网络大空间智能搜索设备项目</w:t>
      </w:r>
      <w:r>
        <w:rPr>
          <w:rFonts w:hAnsi="宋体" w:hint="eastAsia"/>
          <w:szCs w:val="21"/>
        </w:rPr>
        <w:t>中标单位，甲、乙双方友好协商，达成以下条款：</w:t>
      </w:r>
    </w:p>
    <w:p w:rsidR="00CC54DD" w:rsidRDefault="008C308A">
      <w:pPr>
        <w:pStyle w:val="ab"/>
        <w:spacing w:line="288" w:lineRule="auto"/>
        <w:ind w:firstLineChars="200" w:firstLine="422"/>
        <w:rPr>
          <w:rFonts w:hAnsi="宋体" w:hint="default"/>
          <w:szCs w:val="21"/>
        </w:rPr>
      </w:pPr>
      <w:r>
        <w:rPr>
          <w:rFonts w:hAnsi="宋体"/>
          <w:b/>
          <w:szCs w:val="21"/>
        </w:rPr>
        <w:t>第一条：采购商品清单及合同价格</w:t>
      </w:r>
      <w:r>
        <w:rPr>
          <w:rFonts w:hAnsi="宋体"/>
          <w:szCs w:val="21"/>
        </w:rPr>
        <w:t>单位：元</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80"/>
        <w:gridCol w:w="1621"/>
        <w:gridCol w:w="720"/>
        <w:gridCol w:w="1621"/>
        <w:gridCol w:w="2868"/>
      </w:tblGrid>
      <w:tr w:rsidR="00CC54DD">
        <w:trPr>
          <w:cantSplit/>
          <w:trHeight w:val="361"/>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品牌</w:t>
            </w: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产品名称</w:t>
            </w: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rPr>
                <w:rFonts w:ascii="宋体" w:hAnsi="宋体"/>
                <w:szCs w:val="21"/>
              </w:rPr>
            </w:pPr>
            <w:r>
              <w:rPr>
                <w:rFonts w:ascii="宋体" w:hAnsi="宋体" w:hint="eastAsia"/>
                <w:szCs w:val="21"/>
              </w:rPr>
              <w:t>数量</w:t>
            </w: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单价</w:t>
            </w: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总价</w:t>
            </w: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235"/>
        </w:trPr>
        <w:tc>
          <w:tcPr>
            <w:tcW w:w="6777" w:type="dxa"/>
            <w:gridSpan w:val="5"/>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rPr>
                <w:rFonts w:ascii="宋体" w:hAnsi="宋体"/>
                <w:szCs w:val="21"/>
              </w:rPr>
            </w:pPr>
            <w:r>
              <w:rPr>
                <w:rFonts w:ascii="宋体" w:hAnsi="宋体" w:hint="eastAsia"/>
                <w:szCs w:val="21"/>
              </w:rPr>
              <w:t>合计：</w:t>
            </w: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26"/>
        </w:trPr>
        <w:tc>
          <w:tcPr>
            <w:tcW w:w="9645" w:type="dxa"/>
            <w:gridSpan w:val="6"/>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rPr>
                <w:rFonts w:ascii="宋体" w:hAnsi="宋体"/>
                <w:szCs w:val="21"/>
              </w:rPr>
            </w:pPr>
            <w:r>
              <w:rPr>
                <w:rFonts w:ascii="宋体" w:hAnsi="宋体" w:hint="eastAsia"/>
                <w:szCs w:val="21"/>
              </w:rPr>
              <w:t>合同总价（人民币大写）：</w:t>
            </w:r>
          </w:p>
        </w:tc>
      </w:tr>
    </w:tbl>
    <w:p w:rsidR="00CC54DD" w:rsidRDefault="008C308A">
      <w:pPr>
        <w:pStyle w:val="ab"/>
        <w:spacing w:line="288" w:lineRule="auto"/>
        <w:ind w:firstLineChars="200" w:firstLine="420"/>
        <w:rPr>
          <w:rFonts w:hAnsi="宋体" w:hint="default"/>
          <w:szCs w:val="21"/>
        </w:rPr>
      </w:pPr>
      <w:r>
        <w:rPr>
          <w:rFonts w:hAnsi="宋体"/>
          <w:szCs w:val="21"/>
        </w:rPr>
        <w:t>注：以上合同总价包括完成所有产品供货及履行所有规定服务所产生的全部费用，包括但不限于</w:t>
      </w:r>
      <w:r>
        <w:t>包装费、运输费、装卸费、保险费、安装调试费、技术服务费、培训费以及税费等</w:t>
      </w:r>
      <w:r>
        <w:rPr>
          <w:rFonts w:hAnsi="宋体"/>
          <w:szCs w:val="21"/>
        </w:rPr>
        <w:t>。</w:t>
      </w:r>
    </w:p>
    <w:p w:rsidR="00CC54DD" w:rsidRDefault="008C308A">
      <w:pPr>
        <w:pStyle w:val="ab"/>
        <w:spacing w:line="288" w:lineRule="auto"/>
        <w:ind w:firstLineChars="200" w:firstLine="422"/>
        <w:rPr>
          <w:rFonts w:hAnsi="宋体" w:hint="default"/>
          <w:szCs w:val="21"/>
        </w:rPr>
      </w:pPr>
      <w:r>
        <w:rPr>
          <w:rFonts w:hAnsi="宋体"/>
          <w:b/>
          <w:szCs w:val="21"/>
        </w:rPr>
        <w:t>第二条：标准和质量保证</w:t>
      </w:r>
    </w:p>
    <w:p w:rsidR="00CC54DD" w:rsidRDefault="008C308A">
      <w:pPr>
        <w:pStyle w:val="ab"/>
        <w:spacing w:line="288" w:lineRule="auto"/>
        <w:ind w:firstLineChars="200" w:firstLine="420"/>
        <w:rPr>
          <w:rFonts w:hAnsi="宋体" w:cs="宋体" w:hint="default"/>
          <w:kern w:val="0"/>
          <w:szCs w:val="21"/>
        </w:rPr>
      </w:pPr>
      <w:r>
        <w:rPr>
          <w:rFonts w:hAnsi="宋体"/>
          <w:szCs w:val="21"/>
        </w:rPr>
        <w:t>1.</w:t>
      </w:r>
      <w:r>
        <w:rPr>
          <w:rFonts w:hAnsi="宋体"/>
          <w:szCs w:val="21"/>
        </w:rPr>
        <w:t>乙方为甲方交付的货物及服务应符合招标文件所述的内容，如果招标文件没有提及适用标准的，</w:t>
      </w:r>
      <w:r>
        <w:rPr>
          <w:rFonts w:hAnsi="宋体" w:cs="宋体"/>
          <w:kern w:val="0"/>
          <w:szCs w:val="21"/>
        </w:rPr>
        <w:t>有强制性标准的执行国家强制性标准，无强制性标准的统一执行最新相关标准、规范，且能在本合同约定的项目中正常运行和使用。</w:t>
      </w:r>
    </w:p>
    <w:p w:rsidR="00CC54DD" w:rsidRDefault="008C308A">
      <w:pPr>
        <w:pStyle w:val="ab"/>
        <w:spacing w:line="288" w:lineRule="auto"/>
        <w:ind w:firstLineChars="200" w:firstLine="420"/>
        <w:rPr>
          <w:rFonts w:hAnsi="宋体" w:hint="default"/>
          <w:szCs w:val="21"/>
        </w:rPr>
      </w:pPr>
      <w:r>
        <w:rPr>
          <w:rFonts w:hAnsi="宋体" w:cs="宋体"/>
          <w:kern w:val="0"/>
          <w:szCs w:val="21"/>
        </w:rPr>
        <w:t>2.</w:t>
      </w:r>
      <w:r>
        <w:rPr>
          <w:rFonts w:hAnsi="宋体"/>
          <w:szCs w:val="21"/>
        </w:rPr>
        <w:t>乙方保证本合同项下所供设备是</w:t>
      </w:r>
      <w:r>
        <w:rPr>
          <w:rFonts w:hAnsi="宋体"/>
          <w:szCs w:val="21"/>
        </w:rPr>
        <w:t>20</w:t>
      </w:r>
      <w:r>
        <w:rPr>
          <w:rFonts w:hAnsi="宋体"/>
          <w:szCs w:val="21"/>
        </w:rPr>
        <w:t>年月份后生产的、全新未使用过的且符合本合同约定和国家技术标准的出厂合格产品；否则，甲方</w:t>
      </w:r>
      <w:r>
        <w:rPr>
          <w:rFonts w:hAnsi="宋体"/>
          <w:szCs w:val="21"/>
        </w:rPr>
        <w:t>有权拒收或退货，由此产生的一切责任和后果由乙方承担。</w:t>
      </w:r>
    </w:p>
    <w:p w:rsidR="00CC54DD" w:rsidRDefault="008C308A">
      <w:pPr>
        <w:pStyle w:val="ab"/>
        <w:spacing w:line="288" w:lineRule="auto"/>
        <w:ind w:firstLineChars="200" w:firstLine="422"/>
        <w:rPr>
          <w:rFonts w:hAnsi="宋体" w:hint="default"/>
          <w:szCs w:val="21"/>
        </w:rPr>
      </w:pPr>
      <w:r>
        <w:rPr>
          <w:rFonts w:hAnsi="宋体"/>
          <w:b/>
          <w:szCs w:val="21"/>
        </w:rPr>
        <w:t>第三条：交货时间、地点</w:t>
      </w:r>
    </w:p>
    <w:p w:rsidR="00CC54DD" w:rsidRDefault="008C308A">
      <w:pPr>
        <w:pStyle w:val="ab"/>
        <w:spacing w:line="288" w:lineRule="auto"/>
        <w:ind w:firstLineChars="200" w:firstLine="420"/>
        <w:rPr>
          <w:rFonts w:hAnsi="宋体" w:hint="default"/>
          <w:szCs w:val="21"/>
        </w:rPr>
      </w:pPr>
      <w:r>
        <w:rPr>
          <w:rFonts w:hAnsi="宋体"/>
          <w:szCs w:val="21"/>
        </w:rPr>
        <w:t>乙方应在</w:t>
      </w:r>
      <w:r>
        <w:rPr>
          <w:rFonts w:hAnsi="宋体"/>
          <w:szCs w:val="21"/>
        </w:rPr>
        <w:t>20</w:t>
      </w:r>
      <w:r>
        <w:rPr>
          <w:rFonts w:hAnsi="宋体"/>
          <w:szCs w:val="21"/>
        </w:rPr>
        <w:t>年月日前，将货物运送至甲方单位所在地，并同时向甲方提供货物的合格证、装箱单、使用说明书等必备资料和必备配附件，乙方应保证将货物按国家或专业标准包装并确保货物安全无损运抵合同规定的交货地点，并应在</w:t>
      </w:r>
      <w:r>
        <w:rPr>
          <w:rFonts w:hAnsi="宋体"/>
          <w:szCs w:val="21"/>
        </w:rPr>
        <w:t>X</w:t>
      </w:r>
      <w:r>
        <w:rPr>
          <w:rFonts w:hAnsi="宋体"/>
          <w:szCs w:val="21"/>
        </w:rPr>
        <w:t>年</w:t>
      </w:r>
      <w:r>
        <w:rPr>
          <w:rFonts w:hAnsi="宋体"/>
          <w:szCs w:val="21"/>
        </w:rPr>
        <w:t>X</w:t>
      </w:r>
      <w:r>
        <w:rPr>
          <w:rFonts w:hAnsi="宋体"/>
          <w:szCs w:val="21"/>
        </w:rPr>
        <w:t>月</w:t>
      </w:r>
      <w:r>
        <w:rPr>
          <w:rFonts w:hAnsi="宋体"/>
          <w:szCs w:val="21"/>
        </w:rPr>
        <w:t>X</w:t>
      </w:r>
      <w:r>
        <w:rPr>
          <w:rFonts w:hAnsi="宋体"/>
          <w:szCs w:val="21"/>
        </w:rPr>
        <w:t>日前完成安装调试使之达到验收标准。安装调试完毕后由甲方验收，货物自验收合格之时视为交付完成。</w:t>
      </w:r>
    </w:p>
    <w:p w:rsidR="00CC54DD" w:rsidRDefault="008C308A">
      <w:pPr>
        <w:pStyle w:val="ab"/>
        <w:spacing w:line="288" w:lineRule="auto"/>
        <w:ind w:firstLineChars="200" w:firstLine="422"/>
        <w:rPr>
          <w:rFonts w:hAnsi="宋体" w:hint="default"/>
          <w:szCs w:val="21"/>
        </w:rPr>
      </w:pPr>
      <w:r>
        <w:rPr>
          <w:rFonts w:hAnsi="宋体"/>
          <w:b/>
          <w:szCs w:val="21"/>
        </w:rPr>
        <w:t>第四条：售后服务</w:t>
      </w:r>
    </w:p>
    <w:p w:rsidR="00CC54DD" w:rsidRDefault="008C308A">
      <w:pPr>
        <w:pStyle w:val="ab"/>
        <w:spacing w:line="288" w:lineRule="auto"/>
        <w:ind w:firstLineChars="200" w:firstLine="420"/>
        <w:rPr>
          <w:rFonts w:hAnsi="宋体" w:hint="default"/>
          <w:szCs w:val="21"/>
        </w:rPr>
      </w:pPr>
      <w:r>
        <w:rPr>
          <w:rFonts w:hAnsi="宋体"/>
          <w:szCs w:val="21"/>
        </w:rPr>
        <w:t>1.</w:t>
      </w:r>
      <w:r>
        <w:rPr>
          <w:rFonts w:hAnsi="宋体"/>
          <w:szCs w:val="21"/>
        </w:rPr>
        <w:t>质保期从货物验收合格之日起计算，乙方提供的货物质保期</w:t>
      </w:r>
      <w:r>
        <w:rPr>
          <w:rFonts w:hAnsi="宋体"/>
          <w:szCs w:val="21"/>
        </w:rPr>
        <w:t>___</w:t>
      </w:r>
      <w:r>
        <w:rPr>
          <w:rFonts w:hAnsi="宋体"/>
          <w:szCs w:val="21"/>
        </w:rPr>
        <w:t>年（技术要求里另有注明的以技术要求为准）。质保期内因设备本身缺陷造成各种故障或不能及时排除故障的，应由乙方免费予以更换，其</w:t>
      </w:r>
      <w:r>
        <w:rPr>
          <w:rFonts w:hAnsi="宋体"/>
          <w:szCs w:val="21"/>
        </w:rPr>
        <w:t>他人为原因以外造成的故障，质保期内免费维修。质保期内因不能及时排除的故障（相同故障发生超过</w:t>
      </w:r>
      <w:r>
        <w:rPr>
          <w:rFonts w:hAnsi="宋体"/>
          <w:szCs w:val="21"/>
        </w:rPr>
        <w:t>2</w:t>
      </w:r>
      <w:r>
        <w:rPr>
          <w:rFonts w:hAnsi="宋体"/>
          <w:szCs w:val="21"/>
        </w:rPr>
        <w:t>次或者维修超</w:t>
      </w:r>
      <w:r>
        <w:rPr>
          <w:rFonts w:hAnsi="宋体"/>
          <w:szCs w:val="21"/>
        </w:rPr>
        <w:t>48</w:t>
      </w:r>
      <w:r>
        <w:rPr>
          <w:rFonts w:hAnsi="宋体"/>
          <w:szCs w:val="21"/>
        </w:rPr>
        <w:t>小时才排除故障的视为不能及时排除的故障）而影响工作的情况每发生一次，其质保期相应延长</w:t>
      </w:r>
      <w:r>
        <w:rPr>
          <w:rFonts w:hAnsi="宋体"/>
          <w:szCs w:val="21"/>
        </w:rPr>
        <w:t>60</w:t>
      </w:r>
      <w:r>
        <w:rPr>
          <w:rFonts w:hAnsi="宋体"/>
          <w:szCs w:val="21"/>
        </w:rPr>
        <w:t>天。质保期满后，乙方应根据甲方需求继续提供配件和维修服务，酌收备件市场成本价费用，免人工费、差旅费，所涉及软件终身免费升级，易损</w:t>
      </w:r>
      <w:proofErr w:type="gramStart"/>
      <w:r>
        <w:rPr>
          <w:rFonts w:hAnsi="宋体"/>
          <w:szCs w:val="21"/>
        </w:rPr>
        <w:t>件长期</w:t>
      </w:r>
      <w:proofErr w:type="gramEnd"/>
      <w:r>
        <w:rPr>
          <w:rFonts w:hAnsi="宋体"/>
          <w:szCs w:val="21"/>
        </w:rPr>
        <w:t>提供，酌收市场成本价费用。</w:t>
      </w:r>
    </w:p>
    <w:p w:rsidR="00CC54DD" w:rsidRDefault="008C308A">
      <w:pPr>
        <w:pStyle w:val="ab"/>
        <w:spacing w:line="288" w:lineRule="auto"/>
        <w:ind w:firstLineChars="200" w:firstLine="420"/>
        <w:rPr>
          <w:rFonts w:hAnsi="宋体" w:hint="default"/>
          <w:szCs w:val="21"/>
        </w:rPr>
      </w:pPr>
      <w:r>
        <w:rPr>
          <w:rFonts w:hAnsi="宋体"/>
          <w:szCs w:val="21"/>
        </w:rPr>
        <w:t>2.</w:t>
      </w:r>
      <w:r>
        <w:rPr>
          <w:rFonts w:hAnsi="宋体"/>
          <w:szCs w:val="21"/>
        </w:rPr>
        <w:t>乙方应建立健全售后服务体系，提供</w:t>
      </w:r>
      <w:r>
        <w:rPr>
          <w:rFonts w:hAnsi="宋体"/>
          <w:szCs w:val="21"/>
        </w:rPr>
        <w:t>7*24</w:t>
      </w:r>
      <w:r>
        <w:rPr>
          <w:rFonts w:hAnsi="宋体"/>
          <w:szCs w:val="21"/>
        </w:rPr>
        <w:t>小时电话响应，需上门服务的应在</w:t>
      </w:r>
      <w:r>
        <w:rPr>
          <w:rFonts w:hAnsi="宋体"/>
          <w:szCs w:val="21"/>
        </w:rPr>
        <w:t>20</w:t>
      </w:r>
      <w:r>
        <w:rPr>
          <w:rFonts w:hAnsi="宋体"/>
          <w:szCs w:val="21"/>
        </w:rPr>
        <w:t>分钟内响应，并在</w:t>
      </w:r>
      <w:r>
        <w:rPr>
          <w:rFonts w:hAnsi="宋体"/>
          <w:szCs w:val="21"/>
        </w:rPr>
        <w:t>1</w:t>
      </w:r>
      <w:r>
        <w:rPr>
          <w:rFonts w:hAnsi="宋体"/>
          <w:szCs w:val="21"/>
        </w:rPr>
        <w:t>小时内赶到现场，</w:t>
      </w:r>
      <w:r>
        <w:rPr>
          <w:rFonts w:hAnsi="宋体"/>
          <w:szCs w:val="21"/>
        </w:rPr>
        <w:t>2</w:t>
      </w:r>
      <w:r>
        <w:rPr>
          <w:rFonts w:hAnsi="宋体"/>
          <w:szCs w:val="21"/>
        </w:rPr>
        <w:t>小时内解决问题，如不能解决的，乙方需提供</w:t>
      </w:r>
      <w:r>
        <w:rPr>
          <w:rFonts w:hAnsi="宋体"/>
          <w:szCs w:val="21"/>
        </w:rPr>
        <w:t>备用方案，确保甲方正常运行（法定节假日顺延）。</w:t>
      </w:r>
    </w:p>
    <w:p w:rsidR="00CC54DD" w:rsidRDefault="008C308A">
      <w:pPr>
        <w:pStyle w:val="ab"/>
        <w:spacing w:line="288" w:lineRule="auto"/>
        <w:ind w:firstLineChars="200" w:firstLine="420"/>
        <w:rPr>
          <w:rFonts w:hAnsi="宋体" w:hint="default"/>
          <w:szCs w:val="21"/>
        </w:rPr>
      </w:pPr>
      <w:r>
        <w:rPr>
          <w:rFonts w:hAnsi="宋体"/>
          <w:szCs w:val="21"/>
        </w:rPr>
        <w:t>3.</w:t>
      </w:r>
      <w:r>
        <w:rPr>
          <w:rFonts w:hAnsi="宋体"/>
          <w:szCs w:val="21"/>
        </w:rPr>
        <w:t>乙方应根据招标文件技术要求和乙方投标文件相关承诺为甲方提供技术支持和培训，满足甲方技术咨询，制定培训计划，做好对甲方操作人员、维修人员的技术培训，保障货物正常运行。</w:t>
      </w:r>
    </w:p>
    <w:p w:rsidR="00CC54DD" w:rsidRDefault="008C308A">
      <w:pPr>
        <w:pStyle w:val="ab"/>
        <w:spacing w:line="288" w:lineRule="auto"/>
        <w:ind w:firstLineChars="200" w:firstLine="422"/>
        <w:rPr>
          <w:rFonts w:hAnsi="宋体" w:hint="default"/>
          <w:szCs w:val="21"/>
        </w:rPr>
      </w:pPr>
      <w:r>
        <w:rPr>
          <w:rFonts w:hAnsi="宋体"/>
          <w:b/>
          <w:szCs w:val="21"/>
        </w:rPr>
        <w:t>第五条：验收</w:t>
      </w:r>
    </w:p>
    <w:p w:rsidR="00CC54DD" w:rsidRDefault="008C308A">
      <w:pPr>
        <w:pStyle w:val="ab"/>
        <w:spacing w:line="288" w:lineRule="auto"/>
        <w:ind w:firstLineChars="200" w:firstLine="420"/>
        <w:rPr>
          <w:rFonts w:hAnsi="宋体" w:hint="default"/>
          <w:szCs w:val="21"/>
        </w:rPr>
      </w:pPr>
      <w:r>
        <w:rPr>
          <w:rFonts w:hAnsi="宋体"/>
          <w:szCs w:val="21"/>
        </w:rPr>
        <w:t>乙方将所供货物运至甲方并安装调试完毕后，由甲方在</w:t>
      </w:r>
      <w:r>
        <w:rPr>
          <w:rFonts w:hAnsi="宋体"/>
          <w:szCs w:val="21"/>
        </w:rPr>
        <w:t>30</w:t>
      </w:r>
      <w:r>
        <w:rPr>
          <w:rFonts w:hAnsi="宋体"/>
          <w:szCs w:val="21"/>
        </w:rPr>
        <w:t>日内组织验收，验收通过后甲方出具</w:t>
      </w:r>
      <w:r>
        <w:rPr>
          <w:rFonts w:hAnsi="宋体"/>
          <w:szCs w:val="21"/>
        </w:rPr>
        <w:lastRenderedPageBreak/>
        <w:t>书面的验收合格证明。验收过程中发现货物数量不足或有质量、技术等问题，乙方应立即整改，采取补足、更换或退货等处理措施，并应承担由此发生的一切费用和损失。甲方在乙方整改完毕后</w:t>
      </w:r>
      <w:r>
        <w:rPr>
          <w:rFonts w:hAnsi="宋体"/>
          <w:szCs w:val="21"/>
        </w:rPr>
        <w:t>30</w:t>
      </w:r>
      <w:r>
        <w:rPr>
          <w:rFonts w:hAnsi="宋体"/>
          <w:szCs w:val="21"/>
        </w:rPr>
        <w:t>日内组织验收，且此时</w:t>
      </w:r>
      <w:proofErr w:type="gramStart"/>
      <w:r>
        <w:rPr>
          <w:rFonts w:hAnsi="宋体"/>
          <w:szCs w:val="21"/>
        </w:rPr>
        <w:t>不</w:t>
      </w:r>
      <w:proofErr w:type="gramEnd"/>
      <w:r>
        <w:rPr>
          <w:rFonts w:hAnsi="宋体"/>
          <w:szCs w:val="21"/>
        </w:rPr>
        <w:t>免除乙方的逾期交货责任（验收不合格时所需的整改、换货亦计入正常交货期内，产生逾期交付时亦应承担逾期交货违约责任）。</w:t>
      </w:r>
    </w:p>
    <w:p w:rsidR="00CC54DD" w:rsidRDefault="008C308A">
      <w:pPr>
        <w:pStyle w:val="ab"/>
        <w:spacing w:line="288" w:lineRule="auto"/>
        <w:ind w:firstLineChars="200" w:firstLine="422"/>
        <w:rPr>
          <w:rFonts w:hAnsi="宋体" w:hint="default"/>
          <w:b/>
          <w:szCs w:val="21"/>
        </w:rPr>
      </w:pPr>
      <w:r>
        <w:rPr>
          <w:rFonts w:hAnsi="宋体"/>
          <w:b/>
          <w:szCs w:val="21"/>
        </w:rPr>
        <w:t>第六条：付款方式</w:t>
      </w:r>
    </w:p>
    <w:p w:rsidR="00CC54DD" w:rsidRDefault="008C308A">
      <w:pPr>
        <w:spacing w:line="288"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合同货物全部到货后</w:t>
      </w:r>
      <w:r>
        <w:rPr>
          <w:rFonts w:ascii="宋体" w:hAnsi="宋体" w:hint="eastAsia"/>
          <w:szCs w:val="21"/>
        </w:rPr>
        <w:t>30</w:t>
      </w:r>
      <w:r>
        <w:rPr>
          <w:rFonts w:ascii="宋体" w:hAnsi="宋体" w:hint="eastAsia"/>
          <w:szCs w:val="21"/>
        </w:rPr>
        <w:t>天</w:t>
      </w:r>
      <w:r>
        <w:rPr>
          <w:rFonts w:ascii="宋体" w:hAnsi="宋体"/>
          <w:szCs w:val="21"/>
        </w:rPr>
        <w:t>内</w:t>
      </w:r>
      <w:r>
        <w:rPr>
          <w:rFonts w:ascii="宋体" w:hAnsi="宋体" w:hint="eastAsia"/>
          <w:szCs w:val="21"/>
        </w:rPr>
        <w:t>支付合同总价的</w:t>
      </w:r>
      <w:r>
        <w:rPr>
          <w:rFonts w:ascii="宋体" w:hAnsi="宋体"/>
          <w:szCs w:val="21"/>
        </w:rPr>
        <w:t>3</w:t>
      </w:r>
      <w:r>
        <w:rPr>
          <w:rFonts w:ascii="宋体" w:hAnsi="宋体" w:hint="eastAsia"/>
          <w:szCs w:val="21"/>
        </w:rPr>
        <w:t>0%</w:t>
      </w:r>
      <w:r>
        <w:rPr>
          <w:rFonts w:ascii="宋体" w:hAnsi="宋体" w:hint="eastAsia"/>
          <w:szCs w:val="21"/>
        </w:rPr>
        <w:t>，安装、验收合格后</w:t>
      </w:r>
      <w:r>
        <w:rPr>
          <w:rFonts w:ascii="宋体" w:hAnsi="宋体" w:hint="eastAsia"/>
          <w:szCs w:val="21"/>
        </w:rPr>
        <w:t>30</w:t>
      </w:r>
      <w:r>
        <w:rPr>
          <w:rFonts w:ascii="宋体" w:hAnsi="宋体" w:hint="eastAsia"/>
          <w:szCs w:val="21"/>
        </w:rPr>
        <w:t>天</w:t>
      </w:r>
      <w:r>
        <w:rPr>
          <w:rFonts w:ascii="宋体" w:hAnsi="宋体"/>
          <w:szCs w:val="21"/>
        </w:rPr>
        <w:t>内支付剩余</w:t>
      </w:r>
      <w:r>
        <w:rPr>
          <w:rFonts w:ascii="宋体" w:hAnsi="宋体"/>
          <w:szCs w:val="21"/>
        </w:rPr>
        <w:t>7</w:t>
      </w:r>
      <w:r>
        <w:rPr>
          <w:rFonts w:ascii="宋体" w:hAnsi="宋体" w:hint="eastAsia"/>
          <w:szCs w:val="21"/>
        </w:rPr>
        <w:t>0%</w:t>
      </w:r>
      <w:r>
        <w:rPr>
          <w:rFonts w:ascii="宋体" w:hAnsi="宋体" w:hint="eastAsia"/>
          <w:szCs w:val="21"/>
        </w:rPr>
        <w:t>，乙方</w:t>
      </w:r>
      <w:r>
        <w:rPr>
          <w:rFonts w:ascii="宋体" w:hAnsi="宋体"/>
          <w:szCs w:val="21"/>
        </w:rPr>
        <w:t>应在</w:t>
      </w:r>
      <w:r>
        <w:rPr>
          <w:rFonts w:ascii="宋体" w:hAnsi="宋体" w:hint="eastAsia"/>
          <w:szCs w:val="21"/>
        </w:rPr>
        <w:t>甲方第二次</w:t>
      </w:r>
      <w:r>
        <w:rPr>
          <w:rFonts w:ascii="宋体" w:hAnsi="宋体"/>
          <w:szCs w:val="21"/>
        </w:rPr>
        <w:t>付款前</w:t>
      </w:r>
      <w:r>
        <w:rPr>
          <w:rFonts w:ascii="宋体" w:hAnsi="宋体" w:hint="eastAsia"/>
          <w:szCs w:val="21"/>
        </w:rPr>
        <w:t>15</w:t>
      </w:r>
      <w:r>
        <w:rPr>
          <w:rFonts w:ascii="宋体" w:hAnsi="宋体" w:hint="eastAsia"/>
          <w:szCs w:val="21"/>
        </w:rPr>
        <w:t>天</w:t>
      </w:r>
      <w:r>
        <w:rPr>
          <w:rFonts w:ascii="宋体" w:hAnsi="宋体"/>
          <w:szCs w:val="21"/>
        </w:rPr>
        <w:t>内向</w:t>
      </w:r>
      <w:r>
        <w:rPr>
          <w:rFonts w:ascii="宋体" w:hAnsi="宋体" w:hint="eastAsia"/>
          <w:szCs w:val="21"/>
        </w:rPr>
        <w:t>甲方</w:t>
      </w:r>
      <w:r>
        <w:rPr>
          <w:rFonts w:ascii="宋体" w:hAnsi="宋体"/>
          <w:szCs w:val="21"/>
        </w:rPr>
        <w:t>提交与合同总价等额的增值税</w:t>
      </w:r>
      <w:r>
        <w:rPr>
          <w:rFonts w:ascii="宋体" w:hAnsi="宋体" w:hint="eastAsia"/>
          <w:szCs w:val="21"/>
        </w:rPr>
        <w:t>专用</w:t>
      </w:r>
      <w:r>
        <w:rPr>
          <w:rFonts w:ascii="宋体" w:hAnsi="宋体"/>
          <w:szCs w:val="21"/>
        </w:rPr>
        <w:t>发票</w:t>
      </w:r>
      <w:r>
        <w:rPr>
          <w:rFonts w:ascii="宋体" w:hAnsi="宋体" w:hint="eastAsia"/>
          <w:szCs w:val="21"/>
        </w:rPr>
        <w:t>，</w:t>
      </w:r>
      <w:r>
        <w:rPr>
          <w:rFonts w:ascii="宋体" w:hAnsi="宋体"/>
          <w:szCs w:val="21"/>
        </w:rPr>
        <w:t>否则甲方有权拒绝付款且不构成违约。</w:t>
      </w:r>
    </w:p>
    <w:p w:rsidR="00CC54DD" w:rsidRDefault="008C308A">
      <w:pPr>
        <w:spacing w:line="288"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合同</w:t>
      </w:r>
      <w:r>
        <w:rPr>
          <w:rFonts w:ascii="宋体" w:hAnsi="宋体"/>
          <w:szCs w:val="21"/>
        </w:rPr>
        <w:t>签订前</w:t>
      </w:r>
      <w:r>
        <w:rPr>
          <w:rFonts w:ascii="宋体" w:hAnsi="宋体" w:hint="eastAsia"/>
          <w:szCs w:val="21"/>
        </w:rPr>
        <w:t>乙方</w:t>
      </w:r>
      <w:r>
        <w:rPr>
          <w:rFonts w:ascii="宋体" w:hAnsi="宋体"/>
          <w:szCs w:val="21"/>
        </w:rPr>
        <w:t>向</w:t>
      </w:r>
      <w:r>
        <w:rPr>
          <w:rFonts w:ascii="宋体" w:hAnsi="宋体" w:hint="eastAsia"/>
          <w:szCs w:val="21"/>
        </w:rPr>
        <w:t>甲方</w:t>
      </w:r>
      <w:r>
        <w:rPr>
          <w:rFonts w:ascii="宋体" w:hAnsi="宋体"/>
          <w:szCs w:val="21"/>
        </w:rPr>
        <w:t>支付</w:t>
      </w:r>
      <w:r>
        <w:rPr>
          <w:rFonts w:ascii="宋体" w:hAnsi="宋体" w:hint="eastAsia"/>
          <w:szCs w:val="21"/>
        </w:rPr>
        <w:t>合同</w:t>
      </w:r>
      <w:r>
        <w:rPr>
          <w:rFonts w:ascii="宋体" w:hAnsi="宋体"/>
          <w:szCs w:val="21"/>
        </w:rPr>
        <w:t>总价的</w:t>
      </w:r>
      <w:r>
        <w:rPr>
          <w:rFonts w:ascii="宋体" w:hAnsi="宋体" w:hint="eastAsia"/>
          <w:szCs w:val="21"/>
        </w:rPr>
        <w:t>5%</w:t>
      </w:r>
      <w:r>
        <w:rPr>
          <w:rFonts w:ascii="宋体" w:hAnsi="宋体" w:hint="eastAsia"/>
          <w:szCs w:val="21"/>
        </w:rPr>
        <w:t>作为履约</w:t>
      </w:r>
      <w:r>
        <w:rPr>
          <w:rFonts w:ascii="宋体" w:hAnsi="宋体"/>
          <w:szCs w:val="21"/>
        </w:rPr>
        <w:t>保证金</w:t>
      </w:r>
      <w:r>
        <w:rPr>
          <w:rFonts w:ascii="宋体" w:hAnsi="宋体" w:hint="eastAsia"/>
          <w:szCs w:val="21"/>
        </w:rPr>
        <w:t>，合同货物验收合格后履约保证金转为质量</w:t>
      </w:r>
      <w:r>
        <w:rPr>
          <w:rFonts w:ascii="宋体" w:hAnsi="宋体"/>
          <w:szCs w:val="21"/>
        </w:rPr>
        <w:t>保证金，质保期</w:t>
      </w:r>
      <w:r>
        <w:rPr>
          <w:rFonts w:ascii="宋体" w:hAnsi="宋体" w:hint="eastAsia"/>
          <w:szCs w:val="21"/>
        </w:rPr>
        <w:t>满无质量及服务等问题后</w:t>
      </w:r>
      <w:r>
        <w:rPr>
          <w:rFonts w:ascii="宋体" w:hAnsi="宋体" w:hint="eastAsia"/>
          <w:szCs w:val="21"/>
        </w:rPr>
        <w:t>20</w:t>
      </w:r>
      <w:r>
        <w:rPr>
          <w:rFonts w:ascii="宋体" w:hAnsi="宋体" w:hint="eastAsia"/>
          <w:szCs w:val="21"/>
        </w:rPr>
        <w:t>个工作日内，甲方在收到乙方保证金收据后无息</w:t>
      </w:r>
      <w:r>
        <w:rPr>
          <w:rFonts w:ascii="宋体" w:hAnsi="宋体"/>
          <w:szCs w:val="21"/>
        </w:rPr>
        <w:t>退还</w:t>
      </w:r>
      <w:r>
        <w:rPr>
          <w:rFonts w:ascii="宋体" w:hAnsi="宋体" w:hint="eastAsia"/>
          <w:szCs w:val="21"/>
        </w:rPr>
        <w:t>。</w:t>
      </w:r>
    </w:p>
    <w:p w:rsidR="00CC54DD" w:rsidRDefault="008C308A">
      <w:pPr>
        <w:pStyle w:val="ab"/>
        <w:spacing w:line="288" w:lineRule="auto"/>
        <w:ind w:firstLineChars="200" w:firstLine="422"/>
        <w:rPr>
          <w:rFonts w:hAnsi="宋体" w:hint="default"/>
          <w:szCs w:val="21"/>
        </w:rPr>
      </w:pPr>
      <w:r>
        <w:rPr>
          <w:rFonts w:hAnsi="宋体"/>
          <w:b/>
          <w:szCs w:val="21"/>
        </w:rPr>
        <w:t>第七条：知识产权</w:t>
      </w:r>
    </w:p>
    <w:p w:rsidR="00CC54DD" w:rsidRDefault="008C308A">
      <w:pPr>
        <w:pStyle w:val="ab"/>
        <w:spacing w:line="288" w:lineRule="auto"/>
        <w:ind w:firstLineChars="200" w:firstLine="420"/>
        <w:rPr>
          <w:rFonts w:hAnsi="宋体" w:hint="default"/>
          <w:szCs w:val="21"/>
        </w:rPr>
      </w:pPr>
      <w:r>
        <w:rPr>
          <w:rFonts w:hAnsi="宋体"/>
          <w:szCs w:val="21"/>
        </w:rPr>
        <w:t>乙方应确保供货的所有设备（产品）不存在侵犯第三方知识产权或其他合法权利的情形，否则乙方应负责解决纠纷并赔偿由此给甲方造成的一切损失。</w:t>
      </w:r>
    </w:p>
    <w:p w:rsidR="00CC54DD" w:rsidRDefault="008C308A">
      <w:pPr>
        <w:pStyle w:val="ab"/>
        <w:spacing w:line="288" w:lineRule="auto"/>
        <w:ind w:firstLineChars="200" w:firstLine="422"/>
        <w:rPr>
          <w:rFonts w:hAnsi="宋体" w:hint="default"/>
          <w:b/>
          <w:szCs w:val="21"/>
        </w:rPr>
      </w:pPr>
      <w:r>
        <w:rPr>
          <w:rFonts w:hAnsi="宋体"/>
          <w:b/>
          <w:szCs w:val="21"/>
        </w:rPr>
        <w:t>第八条：保密协议</w:t>
      </w:r>
    </w:p>
    <w:p w:rsidR="00CC54DD" w:rsidRDefault="008C308A">
      <w:pPr>
        <w:pStyle w:val="ab"/>
        <w:spacing w:line="288" w:lineRule="auto"/>
        <w:ind w:firstLineChars="200" w:firstLine="420"/>
        <w:rPr>
          <w:rFonts w:hAnsi="宋体" w:hint="default"/>
          <w:b/>
          <w:szCs w:val="21"/>
        </w:rPr>
      </w:pPr>
      <w:r>
        <w:rPr>
          <w:rFonts w:hAnsi="宋体"/>
          <w:szCs w:val="21"/>
        </w:rPr>
        <w:t>乙方应当在签订、履行本合同过程中知悉或获得的所有有关甲方的信息、文件、资料等信息（即“保密信息”）予以保密，未经甲方书面同意，乙方不得将保密信息用于本合同以外的目的，并不得将其泄漏给任何第三方。乙方或其雇员（无论该雇员是否离职）违反保密义务的，应当对甲方因此所遭受的</w:t>
      </w:r>
      <w:r>
        <w:rPr>
          <w:rFonts w:hAnsi="宋体"/>
          <w:szCs w:val="21"/>
        </w:rPr>
        <w:t>损失承担赔偿责任。本保密协议始终有效，保密期限为永久。</w:t>
      </w:r>
    </w:p>
    <w:p w:rsidR="00CC54DD" w:rsidRDefault="008C308A">
      <w:pPr>
        <w:pStyle w:val="ab"/>
        <w:spacing w:line="288" w:lineRule="auto"/>
        <w:ind w:firstLineChars="200" w:firstLine="422"/>
        <w:rPr>
          <w:rFonts w:hAnsi="宋体" w:hint="default"/>
          <w:b/>
          <w:szCs w:val="21"/>
        </w:rPr>
      </w:pPr>
      <w:r>
        <w:rPr>
          <w:rFonts w:hAnsi="宋体"/>
          <w:b/>
          <w:szCs w:val="21"/>
        </w:rPr>
        <w:t>第九条：违约责任</w:t>
      </w:r>
    </w:p>
    <w:p w:rsidR="00CC54DD" w:rsidRDefault="008C308A">
      <w:pPr>
        <w:pStyle w:val="ab"/>
        <w:spacing w:line="288" w:lineRule="auto"/>
        <w:ind w:firstLineChars="200" w:firstLine="420"/>
        <w:rPr>
          <w:rFonts w:hAnsi="宋体" w:hint="default"/>
          <w:szCs w:val="21"/>
        </w:rPr>
      </w:pPr>
      <w:r>
        <w:rPr>
          <w:rFonts w:hAnsi="宋体"/>
          <w:szCs w:val="21"/>
        </w:rPr>
        <w:t>1.</w:t>
      </w:r>
      <w:r>
        <w:rPr>
          <w:rFonts w:hAnsi="宋体"/>
          <w:szCs w:val="21"/>
        </w:rPr>
        <w:t>乙方逾期履行合同（包括逾期交货或逾期完成安装调试）的，自逾期之日起，应每日按合同总价万分之二向甲方支付违约金。乙方逾期履行合同超过</w:t>
      </w:r>
      <w:r>
        <w:rPr>
          <w:rFonts w:hAnsi="宋体"/>
          <w:szCs w:val="21"/>
        </w:rPr>
        <w:t>30</w:t>
      </w:r>
      <w:r>
        <w:rPr>
          <w:rFonts w:hAnsi="宋体"/>
          <w:szCs w:val="21"/>
        </w:rPr>
        <w:t>天的，或者货物出现质量问题乙方未及时更换或维修的，或者乙方有其他合同违约行为经甲方催告后仍未履行的，甲方有权立即解除合同，乙方应返还甲方已支付的全部货款，并按合同总价</w:t>
      </w:r>
      <w:r>
        <w:rPr>
          <w:rFonts w:hAnsi="宋体"/>
          <w:szCs w:val="21"/>
        </w:rPr>
        <w:t>20%</w:t>
      </w:r>
      <w:r>
        <w:rPr>
          <w:rFonts w:hAnsi="宋体"/>
          <w:szCs w:val="21"/>
        </w:rPr>
        <w:t>向甲方支付违约金，因乙方违约造成甲方损失大于违约金的，甲方有权继续就差额部分要求乙方赔偿。因不可抗力因素造成的逾期除外。</w:t>
      </w:r>
    </w:p>
    <w:p w:rsidR="00CC54DD" w:rsidRDefault="008C308A">
      <w:pPr>
        <w:pStyle w:val="ab"/>
        <w:spacing w:line="288" w:lineRule="auto"/>
        <w:ind w:firstLineChars="200" w:firstLine="420"/>
        <w:rPr>
          <w:rFonts w:hAnsi="宋体" w:hint="default"/>
          <w:szCs w:val="21"/>
        </w:rPr>
      </w:pPr>
      <w:r>
        <w:rPr>
          <w:rFonts w:hAnsi="宋体"/>
          <w:szCs w:val="21"/>
        </w:rPr>
        <w:t>2.</w:t>
      </w:r>
      <w:r>
        <w:rPr>
          <w:rFonts w:hAnsi="宋体"/>
          <w:szCs w:val="21"/>
        </w:rPr>
        <w:t>甲</w:t>
      </w:r>
      <w:r>
        <w:rPr>
          <w:rFonts w:hAnsi="宋体"/>
          <w:szCs w:val="21"/>
        </w:rPr>
        <w:t>方无正当理由逾期支付货款的，应向乙方偿付合同总价万分之二每日的滞纳金。逾期支付超过</w:t>
      </w:r>
      <w:r>
        <w:rPr>
          <w:rFonts w:hAnsi="宋体"/>
          <w:szCs w:val="21"/>
        </w:rPr>
        <w:t>30</w:t>
      </w:r>
      <w:r>
        <w:rPr>
          <w:rFonts w:hAnsi="宋体"/>
          <w:szCs w:val="21"/>
        </w:rPr>
        <w:t>日的，乙方有权解除合同，撤回设备。</w:t>
      </w:r>
    </w:p>
    <w:p w:rsidR="00CC54DD" w:rsidRDefault="008C308A">
      <w:pPr>
        <w:pStyle w:val="ab"/>
        <w:spacing w:line="288" w:lineRule="auto"/>
        <w:ind w:firstLineChars="200" w:firstLine="420"/>
        <w:rPr>
          <w:rFonts w:hAnsi="宋体" w:hint="default"/>
          <w:szCs w:val="21"/>
        </w:rPr>
      </w:pPr>
      <w:r>
        <w:rPr>
          <w:rFonts w:hAnsi="宋体"/>
          <w:szCs w:val="21"/>
        </w:rPr>
        <w:t>3.</w:t>
      </w:r>
      <w:r>
        <w:rPr>
          <w:rFonts w:hAnsi="宋体"/>
          <w:szCs w:val="21"/>
        </w:rPr>
        <w:t>货物验收合格之日起</w:t>
      </w:r>
      <w:r>
        <w:rPr>
          <w:rFonts w:hAnsi="宋体"/>
          <w:szCs w:val="21"/>
        </w:rPr>
        <w:t>X</w:t>
      </w:r>
      <w:r>
        <w:rPr>
          <w:rFonts w:hAnsi="宋体"/>
          <w:szCs w:val="21"/>
        </w:rPr>
        <w:t>年内，乙方未按招标文件要求或合同约定履行质保服务，或者乙方有其他违约行为经甲方催告仍未改正的，质量保证金不予退还，并按合同规定承担其他违约责任。</w:t>
      </w:r>
    </w:p>
    <w:p w:rsidR="00CC54DD" w:rsidRDefault="008C308A">
      <w:pPr>
        <w:pStyle w:val="ab"/>
        <w:spacing w:line="288" w:lineRule="auto"/>
        <w:ind w:firstLineChars="200" w:firstLine="422"/>
        <w:rPr>
          <w:rFonts w:hAnsi="宋体" w:hint="default"/>
          <w:szCs w:val="21"/>
        </w:rPr>
      </w:pPr>
      <w:r>
        <w:rPr>
          <w:rFonts w:hAnsi="宋体"/>
          <w:b/>
          <w:szCs w:val="21"/>
        </w:rPr>
        <w:t>第十条：争议的解决</w:t>
      </w:r>
    </w:p>
    <w:p w:rsidR="00CC54DD" w:rsidRDefault="008C308A">
      <w:pPr>
        <w:pStyle w:val="ab"/>
        <w:spacing w:line="288" w:lineRule="auto"/>
        <w:ind w:firstLineChars="200" w:firstLine="420"/>
        <w:rPr>
          <w:rFonts w:hAnsi="宋体" w:hint="default"/>
          <w:szCs w:val="21"/>
        </w:rPr>
      </w:pPr>
      <w:r>
        <w:rPr>
          <w:rFonts w:hAnsi="宋体"/>
          <w:szCs w:val="21"/>
        </w:rPr>
        <w:t>本合同纠纷由双方协商解决，协商不成，向甲方所在地人民法院诉讼解决。</w:t>
      </w:r>
    </w:p>
    <w:p w:rsidR="00CC54DD" w:rsidRDefault="008C308A">
      <w:pPr>
        <w:pStyle w:val="ab"/>
        <w:spacing w:line="288" w:lineRule="auto"/>
        <w:ind w:firstLineChars="200" w:firstLine="422"/>
        <w:rPr>
          <w:rFonts w:hAnsi="宋体" w:hint="default"/>
          <w:szCs w:val="21"/>
        </w:rPr>
      </w:pPr>
      <w:r>
        <w:rPr>
          <w:rFonts w:hAnsi="宋体"/>
          <w:b/>
          <w:szCs w:val="21"/>
        </w:rPr>
        <w:t>第十一条：合同的生效</w:t>
      </w:r>
    </w:p>
    <w:p w:rsidR="00CC54DD" w:rsidRDefault="008C308A">
      <w:pPr>
        <w:pStyle w:val="ab"/>
        <w:spacing w:line="288" w:lineRule="auto"/>
        <w:ind w:firstLineChars="200" w:firstLine="420"/>
        <w:rPr>
          <w:rFonts w:hAnsi="宋体" w:hint="default"/>
          <w:szCs w:val="21"/>
        </w:rPr>
      </w:pPr>
      <w:r>
        <w:rPr>
          <w:rFonts w:hAnsi="宋体"/>
          <w:szCs w:val="21"/>
        </w:rPr>
        <w:t>1.</w:t>
      </w:r>
      <w:r>
        <w:rPr>
          <w:rFonts w:hAnsi="宋体"/>
          <w:szCs w:val="21"/>
        </w:rPr>
        <w:t>本合同经甲、乙双方法定代表人或其委托代理人签字并加盖单位印章后生效。</w:t>
      </w:r>
    </w:p>
    <w:p w:rsidR="00CC54DD" w:rsidRDefault="008C308A">
      <w:pPr>
        <w:pStyle w:val="ab"/>
        <w:spacing w:line="288" w:lineRule="auto"/>
        <w:ind w:firstLineChars="200" w:firstLine="420"/>
        <w:rPr>
          <w:rFonts w:hAnsi="宋体" w:hint="default"/>
          <w:szCs w:val="21"/>
        </w:rPr>
      </w:pPr>
      <w:r>
        <w:rPr>
          <w:rFonts w:hAnsi="宋体"/>
          <w:szCs w:val="21"/>
        </w:rPr>
        <w:t>2.</w:t>
      </w:r>
      <w:r>
        <w:rPr>
          <w:rFonts w:hAnsi="宋体"/>
          <w:szCs w:val="21"/>
        </w:rPr>
        <w:t>本合同一式陆份，甲方执肆份，乙方</w:t>
      </w:r>
      <w:r>
        <w:rPr>
          <w:rFonts w:hAnsi="宋体"/>
          <w:szCs w:val="21"/>
        </w:rPr>
        <w:t>执贰份。</w:t>
      </w:r>
    </w:p>
    <w:p w:rsidR="00CC54DD" w:rsidRDefault="008C308A">
      <w:pPr>
        <w:pStyle w:val="ab"/>
        <w:spacing w:line="288" w:lineRule="auto"/>
        <w:ind w:firstLineChars="200" w:firstLine="420"/>
        <w:rPr>
          <w:rFonts w:hAnsi="宋体" w:hint="default"/>
          <w:szCs w:val="21"/>
        </w:rPr>
      </w:pPr>
      <w:r>
        <w:rPr>
          <w:rFonts w:hAnsi="宋体"/>
          <w:szCs w:val="21"/>
        </w:rPr>
        <w:t>3.</w:t>
      </w:r>
      <w:r>
        <w:rPr>
          <w:rFonts w:hAnsi="宋体"/>
          <w:szCs w:val="21"/>
        </w:rPr>
        <w:t>与本合同有关的招投标文件、投标文件、乙方在投标时的书面承诺、中标通知书、合同补充条款或说明以及相关合同附件均系本合同的组成部分。</w:t>
      </w:r>
    </w:p>
    <w:p w:rsidR="00CC54DD" w:rsidRDefault="00CC54DD">
      <w:pPr>
        <w:pStyle w:val="ab"/>
        <w:spacing w:line="288" w:lineRule="auto"/>
        <w:ind w:firstLineChars="200" w:firstLine="420"/>
        <w:rPr>
          <w:rFonts w:hAnsi="宋体" w:hint="default"/>
          <w:szCs w:val="21"/>
        </w:rPr>
      </w:pPr>
    </w:p>
    <w:p w:rsidR="00CC54DD" w:rsidRDefault="008C308A">
      <w:pPr>
        <w:pStyle w:val="ab"/>
        <w:spacing w:line="288" w:lineRule="auto"/>
        <w:ind w:firstLineChars="200" w:firstLine="422"/>
        <w:rPr>
          <w:rFonts w:hAnsi="宋体" w:hint="default"/>
          <w:b/>
          <w:bCs/>
          <w:szCs w:val="21"/>
        </w:rPr>
      </w:pPr>
      <w:r>
        <w:rPr>
          <w:rFonts w:hAnsi="宋体"/>
          <w:b/>
          <w:bCs/>
          <w:szCs w:val="21"/>
        </w:rPr>
        <w:t>甲方（盖章）：乙方（盖章）：</w:t>
      </w:r>
    </w:p>
    <w:p w:rsidR="00CC54DD" w:rsidRDefault="008C308A">
      <w:pPr>
        <w:pStyle w:val="ab"/>
        <w:spacing w:line="288" w:lineRule="auto"/>
        <w:ind w:firstLineChars="200" w:firstLine="420"/>
        <w:rPr>
          <w:rFonts w:hAnsi="宋体" w:hint="default"/>
          <w:szCs w:val="21"/>
        </w:rPr>
      </w:pPr>
      <w:r>
        <w:rPr>
          <w:rFonts w:hAnsi="宋体"/>
          <w:szCs w:val="21"/>
        </w:rPr>
        <w:t>法定代表人或委托代理人：法定代表人或委托代理人：</w:t>
      </w:r>
    </w:p>
    <w:p w:rsidR="00CC54DD" w:rsidRDefault="008C308A">
      <w:pPr>
        <w:pStyle w:val="ab"/>
        <w:spacing w:line="288" w:lineRule="auto"/>
        <w:ind w:firstLineChars="200" w:firstLine="420"/>
        <w:rPr>
          <w:rFonts w:hAnsi="宋体" w:hint="default"/>
          <w:szCs w:val="21"/>
        </w:rPr>
      </w:pPr>
      <w:r>
        <w:rPr>
          <w:rFonts w:hAnsi="宋体"/>
          <w:szCs w:val="21"/>
        </w:rPr>
        <w:t>（签字）（签字）</w:t>
      </w:r>
    </w:p>
    <w:p w:rsidR="00CC54DD" w:rsidRDefault="008C308A">
      <w:pPr>
        <w:pStyle w:val="ab"/>
        <w:spacing w:line="288" w:lineRule="auto"/>
        <w:ind w:firstLineChars="200" w:firstLine="420"/>
        <w:rPr>
          <w:rFonts w:hAnsi="宋体" w:hint="default"/>
          <w:szCs w:val="21"/>
        </w:rPr>
      </w:pPr>
      <w:r>
        <w:rPr>
          <w:rFonts w:hAnsi="宋体"/>
          <w:szCs w:val="21"/>
        </w:rPr>
        <w:t>地址：地址：</w:t>
      </w:r>
    </w:p>
    <w:p w:rsidR="00CC54DD" w:rsidRDefault="008C308A">
      <w:pPr>
        <w:pStyle w:val="ab"/>
        <w:spacing w:line="288" w:lineRule="auto"/>
        <w:ind w:firstLineChars="200" w:firstLine="420"/>
        <w:rPr>
          <w:rFonts w:hAnsi="宋体" w:hint="default"/>
          <w:szCs w:val="21"/>
        </w:rPr>
      </w:pPr>
      <w:r>
        <w:rPr>
          <w:rFonts w:hAnsi="宋体"/>
          <w:szCs w:val="21"/>
        </w:rPr>
        <w:t>邮编：邮编：</w:t>
      </w:r>
    </w:p>
    <w:p w:rsidR="00CC54DD" w:rsidRDefault="008C308A">
      <w:pPr>
        <w:pStyle w:val="ab"/>
        <w:spacing w:line="288" w:lineRule="auto"/>
        <w:ind w:firstLineChars="200" w:firstLine="420"/>
        <w:rPr>
          <w:rFonts w:hAnsi="宋体" w:hint="default"/>
          <w:szCs w:val="21"/>
        </w:rPr>
      </w:pPr>
      <w:r>
        <w:rPr>
          <w:rFonts w:hAnsi="宋体"/>
          <w:szCs w:val="21"/>
        </w:rPr>
        <w:t>电话：电话：</w:t>
      </w:r>
    </w:p>
    <w:p w:rsidR="00CC54DD" w:rsidRDefault="008C308A">
      <w:pPr>
        <w:pStyle w:val="ab"/>
        <w:spacing w:line="288" w:lineRule="auto"/>
        <w:ind w:firstLineChars="200" w:firstLine="420"/>
        <w:rPr>
          <w:rFonts w:hAnsi="宋体" w:hint="default"/>
          <w:szCs w:val="21"/>
        </w:rPr>
      </w:pPr>
      <w:r>
        <w:rPr>
          <w:rFonts w:hAnsi="宋体"/>
          <w:szCs w:val="21"/>
        </w:rPr>
        <w:t>传真：传真：</w:t>
      </w:r>
    </w:p>
    <w:p w:rsidR="00CC54DD" w:rsidRDefault="008C308A">
      <w:pPr>
        <w:pStyle w:val="ab"/>
        <w:spacing w:line="288" w:lineRule="auto"/>
        <w:ind w:firstLineChars="200" w:firstLine="420"/>
        <w:rPr>
          <w:rFonts w:hAnsi="宋体" w:hint="default"/>
          <w:szCs w:val="21"/>
        </w:rPr>
      </w:pPr>
      <w:r>
        <w:rPr>
          <w:rFonts w:hAnsi="宋体"/>
          <w:szCs w:val="21"/>
        </w:rPr>
        <w:lastRenderedPageBreak/>
        <w:t>开户银行：开户银行：</w:t>
      </w:r>
    </w:p>
    <w:p w:rsidR="00CC54DD" w:rsidRDefault="008C308A">
      <w:pPr>
        <w:pStyle w:val="ab"/>
        <w:spacing w:line="288" w:lineRule="auto"/>
        <w:ind w:firstLineChars="200" w:firstLine="420"/>
        <w:rPr>
          <w:rFonts w:hAnsi="宋体" w:hint="default"/>
          <w:szCs w:val="21"/>
        </w:rPr>
      </w:pPr>
      <w:proofErr w:type="gramStart"/>
      <w:r>
        <w:rPr>
          <w:rFonts w:hAnsi="宋体"/>
          <w:szCs w:val="21"/>
        </w:rPr>
        <w:t>帐号</w:t>
      </w:r>
      <w:proofErr w:type="gramEnd"/>
      <w:r>
        <w:rPr>
          <w:rFonts w:hAnsi="宋体"/>
          <w:szCs w:val="21"/>
        </w:rPr>
        <w:t>：</w:t>
      </w:r>
      <w:proofErr w:type="gramStart"/>
      <w:r>
        <w:rPr>
          <w:rFonts w:hAnsi="宋体"/>
          <w:szCs w:val="21"/>
        </w:rPr>
        <w:t>帐号</w:t>
      </w:r>
      <w:proofErr w:type="gramEnd"/>
      <w:r>
        <w:rPr>
          <w:rFonts w:hAnsi="宋体"/>
          <w:szCs w:val="21"/>
        </w:rPr>
        <w:t>：</w:t>
      </w:r>
    </w:p>
    <w:p w:rsidR="00CC54DD" w:rsidRDefault="00CC54DD">
      <w:pPr>
        <w:pStyle w:val="ab"/>
        <w:adjustRightInd w:val="0"/>
        <w:snapToGrid w:val="0"/>
        <w:spacing w:line="25" w:lineRule="atLeast"/>
        <w:ind w:firstLineChars="200" w:firstLine="420"/>
        <w:rPr>
          <w:rFonts w:ascii="Arial" w:hAnsi="Arial" w:cs="Arial" w:hint="default"/>
          <w:szCs w:val="21"/>
        </w:rPr>
      </w:pPr>
    </w:p>
    <w:p w:rsidR="00CC54DD" w:rsidRDefault="00CC54DD">
      <w:pPr>
        <w:pStyle w:val="ab"/>
        <w:adjustRightInd w:val="0"/>
        <w:snapToGrid w:val="0"/>
        <w:spacing w:line="25" w:lineRule="atLeast"/>
        <w:ind w:firstLineChars="100" w:firstLine="210"/>
        <w:rPr>
          <w:rFonts w:ascii="Arial" w:hAnsi="Arial" w:cs="Arial" w:hint="default"/>
          <w:szCs w:val="21"/>
        </w:rPr>
      </w:pPr>
    </w:p>
    <w:p w:rsidR="00CC54DD" w:rsidRDefault="008C308A">
      <w:pPr>
        <w:pStyle w:val="ab"/>
        <w:adjustRightInd w:val="0"/>
        <w:snapToGrid w:val="0"/>
        <w:spacing w:line="25" w:lineRule="atLeast"/>
        <w:ind w:firstLineChars="200" w:firstLine="420"/>
        <w:rPr>
          <w:rFonts w:ascii="Arial" w:hAnsi="Arial" w:cs="Arial" w:hint="default"/>
          <w:szCs w:val="21"/>
        </w:rPr>
      </w:pPr>
      <w:r>
        <w:rPr>
          <w:rFonts w:ascii="Arial" w:hAnsi="Arial" w:cs="Arial"/>
          <w:szCs w:val="21"/>
        </w:rPr>
        <w:t>合同</w:t>
      </w:r>
      <w:proofErr w:type="gramStart"/>
      <w:r>
        <w:rPr>
          <w:rFonts w:ascii="Arial" w:hAnsi="Arial" w:cs="Arial"/>
          <w:szCs w:val="21"/>
        </w:rPr>
        <w:t>鉴证</w:t>
      </w:r>
      <w:proofErr w:type="gramEnd"/>
      <w:r>
        <w:rPr>
          <w:rFonts w:ascii="Arial" w:hAnsi="Arial" w:cs="Arial"/>
          <w:szCs w:val="21"/>
        </w:rPr>
        <w:t>方：浙江省成套招标代理有限公司（盖章）</w:t>
      </w:r>
    </w:p>
    <w:p w:rsidR="00CC54DD" w:rsidRDefault="008C308A">
      <w:pPr>
        <w:pStyle w:val="17"/>
        <w:adjustRightInd w:val="0"/>
        <w:spacing w:line="25" w:lineRule="atLeast"/>
        <w:ind w:firstLine="420"/>
        <w:rPr>
          <w:rFonts w:cs="Arial"/>
        </w:rPr>
      </w:pPr>
      <w:proofErr w:type="gramStart"/>
      <w:r>
        <w:rPr>
          <w:rFonts w:cs="Arial"/>
        </w:rPr>
        <w:t>鉴证</w:t>
      </w:r>
      <w:proofErr w:type="gramEnd"/>
      <w:r>
        <w:rPr>
          <w:rFonts w:cs="Arial"/>
        </w:rPr>
        <w:t>时间：年月日</w:t>
      </w:r>
    </w:p>
    <w:p w:rsidR="00CC54DD" w:rsidRDefault="00CC54DD">
      <w:pPr>
        <w:snapToGrid w:val="0"/>
        <w:spacing w:line="25" w:lineRule="atLeast"/>
        <w:jc w:val="center"/>
        <w:rPr>
          <w:rFonts w:ascii="Arial" w:hAnsi="Arial" w:cs="Arial"/>
          <w:szCs w:val="21"/>
        </w:rPr>
      </w:pPr>
    </w:p>
    <w:p w:rsidR="00CC54DD" w:rsidRDefault="008C308A">
      <w:pPr>
        <w:pStyle w:val="1"/>
      </w:pPr>
      <w:r>
        <w:rPr>
          <w:szCs w:val="21"/>
        </w:rPr>
        <w:br w:type="page"/>
      </w:r>
      <w:bookmarkStart w:id="50" w:name="_Toc4743"/>
      <w:bookmarkStart w:id="51" w:name="_Toc12006"/>
      <w:bookmarkStart w:id="52" w:name="_Toc11915"/>
      <w:bookmarkStart w:id="53" w:name="_Toc18858"/>
      <w:bookmarkStart w:id="54" w:name="_Toc11007"/>
      <w:r>
        <w:lastRenderedPageBreak/>
        <w:t>第五章评标办法</w:t>
      </w:r>
      <w:bookmarkEnd w:id="50"/>
      <w:bookmarkEnd w:id="51"/>
      <w:bookmarkEnd w:id="52"/>
      <w:bookmarkEnd w:id="53"/>
      <w:bookmarkEnd w:id="54"/>
    </w:p>
    <w:p w:rsidR="00CC54DD" w:rsidRDefault="008C308A">
      <w:pPr>
        <w:adjustRightInd w:val="0"/>
        <w:snapToGrid w:val="0"/>
        <w:spacing w:line="300" w:lineRule="auto"/>
        <w:ind w:firstLineChars="200" w:firstLine="420"/>
        <w:rPr>
          <w:rFonts w:ascii="Arial" w:hAnsi="Arial" w:cs="Arial"/>
        </w:rPr>
      </w:pPr>
      <w:bookmarkStart w:id="55" w:name="_Toc345320401"/>
      <w:r>
        <w:rPr>
          <w:rFonts w:ascii="Arial" w:hAnsi="Arial" w:cs="Arial"/>
        </w:rPr>
        <w:t>本评标办法遵照《中华人民共和国政府采购法》等政府采购有关规定，并结合本项目的具体情况制定。</w:t>
      </w:r>
    </w:p>
    <w:p w:rsidR="00CC54DD" w:rsidRDefault="008C308A">
      <w:pPr>
        <w:adjustRightInd w:val="0"/>
        <w:snapToGrid w:val="0"/>
        <w:spacing w:line="300" w:lineRule="auto"/>
        <w:ind w:firstLineChars="200" w:firstLine="422"/>
        <w:rPr>
          <w:rFonts w:ascii="Arial" w:hAnsi="Arial" w:cs="Arial"/>
          <w:b/>
          <w:bCs/>
        </w:rPr>
      </w:pPr>
      <w:r>
        <w:rPr>
          <w:rFonts w:ascii="Arial" w:hAnsi="Arial" w:cs="Arial"/>
          <w:b/>
          <w:bCs/>
        </w:rPr>
        <w:t>一、总则</w:t>
      </w:r>
    </w:p>
    <w:p w:rsidR="00CC54DD" w:rsidRDefault="008C308A">
      <w:pPr>
        <w:snapToGrid w:val="0"/>
        <w:spacing w:line="300" w:lineRule="auto"/>
        <w:ind w:firstLineChars="200" w:firstLine="420"/>
        <w:rPr>
          <w:rFonts w:ascii="Arial" w:hAnsi="Arial" w:cs="Arial"/>
        </w:rPr>
      </w:pPr>
      <w:r>
        <w:rPr>
          <w:rFonts w:ascii="Arial" w:hAnsi="Arial" w:cs="Arial"/>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rsidR="00CC54DD" w:rsidRDefault="008C308A">
      <w:pPr>
        <w:snapToGrid w:val="0"/>
        <w:spacing w:line="300" w:lineRule="auto"/>
        <w:ind w:firstLineChars="200" w:firstLine="420"/>
        <w:rPr>
          <w:rFonts w:ascii="Arial" w:hAnsi="Arial" w:cs="Arial"/>
        </w:rPr>
      </w:pPr>
      <w:r>
        <w:rPr>
          <w:rFonts w:ascii="Arial" w:hAnsi="Arial" w:cs="Arial"/>
        </w:rPr>
        <w:t>对未中标人，评标委员会不作任何落标解释。</w:t>
      </w:r>
    </w:p>
    <w:p w:rsidR="00CC54DD" w:rsidRDefault="008C308A">
      <w:pPr>
        <w:snapToGrid w:val="0"/>
        <w:spacing w:line="300" w:lineRule="auto"/>
        <w:ind w:firstLineChars="200" w:firstLine="420"/>
        <w:rPr>
          <w:rFonts w:ascii="Arial" w:hAnsi="Arial" w:cs="Arial"/>
        </w:rPr>
      </w:pPr>
      <w:r>
        <w:rPr>
          <w:rFonts w:ascii="Arial" w:hAnsi="Arial" w:cs="Arial"/>
        </w:rPr>
        <w:t>评标委员会成员对需要共同认定的事项存在争议的，应当按照少数服从多数的原则</w:t>
      </w:r>
      <w:proofErr w:type="gramStart"/>
      <w:r>
        <w:rPr>
          <w:rFonts w:ascii="Arial" w:hAnsi="Arial" w:cs="Arial"/>
        </w:rPr>
        <w:t>作出</w:t>
      </w:r>
      <w:proofErr w:type="gramEnd"/>
      <w:r>
        <w:rPr>
          <w:rFonts w:ascii="Arial" w:hAnsi="Arial" w:cs="Arial"/>
        </w:rPr>
        <w:t>结论。持不同意见的评标委员会成员应当在评标报告上签署不同意见及理由，否则视为同意评标报告。</w:t>
      </w:r>
    </w:p>
    <w:p w:rsidR="00CC54DD" w:rsidRDefault="008C308A">
      <w:pPr>
        <w:adjustRightInd w:val="0"/>
        <w:snapToGrid w:val="0"/>
        <w:spacing w:line="300" w:lineRule="auto"/>
        <w:ind w:firstLineChars="200" w:firstLine="422"/>
        <w:rPr>
          <w:rFonts w:ascii="Arial" w:hAnsi="Arial" w:cs="Arial"/>
          <w:b/>
          <w:bCs/>
        </w:rPr>
      </w:pPr>
      <w:r>
        <w:rPr>
          <w:rFonts w:ascii="Arial" w:hAnsi="Arial" w:cs="Arial"/>
          <w:b/>
          <w:bCs/>
        </w:rPr>
        <w:t>二、评标组织</w:t>
      </w:r>
    </w:p>
    <w:p w:rsidR="00CC54DD" w:rsidRDefault="008C308A">
      <w:pPr>
        <w:snapToGrid w:val="0"/>
        <w:spacing w:line="300" w:lineRule="auto"/>
        <w:ind w:firstLineChars="200" w:firstLine="420"/>
        <w:rPr>
          <w:rFonts w:ascii="Arial" w:hAnsi="Arial" w:cs="Arial"/>
        </w:rPr>
      </w:pPr>
      <w:r>
        <w:rPr>
          <w:rFonts w:ascii="Arial" w:hAnsi="Arial" w:cs="Arial"/>
        </w:rPr>
        <w:t>评标工作由招标采购单位依法组建的评标委员会负责。评标委员会负责审标、询标、评审等工作，并向采购人提出评审意见和评标报告。</w:t>
      </w:r>
    </w:p>
    <w:p w:rsidR="00CC54DD" w:rsidRDefault="008C308A">
      <w:pPr>
        <w:tabs>
          <w:tab w:val="left" w:pos="3438"/>
        </w:tabs>
        <w:adjustRightInd w:val="0"/>
        <w:snapToGrid w:val="0"/>
        <w:spacing w:line="300" w:lineRule="auto"/>
        <w:ind w:firstLineChars="200" w:firstLine="420"/>
        <w:rPr>
          <w:rFonts w:ascii="Arial" w:hAnsi="Arial" w:cs="Arial"/>
          <w:b/>
          <w:bCs/>
        </w:rPr>
      </w:pPr>
      <w:r>
        <w:rPr>
          <w:rFonts w:ascii="Arial" w:hAnsi="Arial" w:cs="Arial"/>
        </w:rPr>
        <w:t>三、</w:t>
      </w:r>
      <w:r>
        <w:rPr>
          <w:rFonts w:ascii="Arial" w:hAnsi="Arial" w:cs="Arial"/>
          <w:b/>
          <w:bCs/>
        </w:rPr>
        <w:t>符合性审查</w:t>
      </w:r>
    </w:p>
    <w:p w:rsidR="00CC54DD" w:rsidRDefault="008C308A">
      <w:pPr>
        <w:snapToGrid w:val="0"/>
        <w:spacing w:line="300" w:lineRule="auto"/>
        <w:ind w:firstLineChars="200" w:firstLine="420"/>
        <w:rPr>
          <w:rFonts w:ascii="Arial" w:hAnsi="Arial" w:cs="Arial"/>
        </w:rPr>
      </w:pPr>
      <w:r>
        <w:rPr>
          <w:rFonts w:ascii="Arial" w:hAnsi="Arial" w:cs="Arial"/>
        </w:rPr>
        <w:t>评标委员会对投标文件依据招标文件</w:t>
      </w:r>
      <w:r>
        <w:rPr>
          <w:rFonts w:ascii="Arial" w:hAnsi="Arial" w:cs="Arial" w:hint="eastAsia"/>
        </w:rPr>
        <w:t>规定</w:t>
      </w:r>
      <w:r>
        <w:rPr>
          <w:rFonts w:ascii="Arial" w:hAnsi="Arial" w:cs="Arial"/>
        </w:rPr>
        <w:t>进行符合性</w:t>
      </w:r>
      <w:r>
        <w:rPr>
          <w:rFonts w:ascii="Arial" w:hAnsi="Arial" w:cs="Arial" w:hint="eastAsia"/>
        </w:rPr>
        <w:t>审查</w:t>
      </w:r>
      <w:r>
        <w:rPr>
          <w:rFonts w:ascii="Arial" w:hAnsi="Arial" w:cs="Arial"/>
        </w:rPr>
        <w:t>。</w:t>
      </w:r>
    </w:p>
    <w:p w:rsidR="00CC54DD" w:rsidRDefault="008C308A">
      <w:pPr>
        <w:adjustRightInd w:val="0"/>
        <w:snapToGrid w:val="0"/>
        <w:spacing w:line="300" w:lineRule="auto"/>
        <w:ind w:firstLineChars="200" w:firstLine="422"/>
        <w:rPr>
          <w:rFonts w:ascii="Arial" w:hAnsi="Arial" w:cs="Arial"/>
          <w:b/>
          <w:kern w:val="0"/>
          <w:u w:val="single"/>
        </w:rPr>
      </w:pPr>
      <w:r>
        <w:rPr>
          <w:rFonts w:ascii="Arial" w:hAnsi="Arial" w:cs="Arial" w:hint="eastAsia"/>
          <w:b/>
          <w:kern w:val="0"/>
          <w:u w:val="single"/>
        </w:rPr>
        <w:t>采用</w:t>
      </w:r>
      <w:r>
        <w:rPr>
          <w:rFonts w:ascii="Arial" w:hAnsi="Arial" w:cs="Arial"/>
          <w:b/>
          <w:kern w:val="0"/>
          <w:u w:val="single"/>
        </w:rPr>
        <w:t>综合评分法的采购项目，提供相同品牌产品且通过资格审查、符合性审查的不同投标人参加同一合同项下投标的，按一家投标人计算，评审后得分最高的</w:t>
      </w:r>
      <w:r>
        <w:rPr>
          <w:rFonts w:ascii="Arial" w:hAnsi="Arial" w:cs="Arial"/>
          <w:b/>
          <w:kern w:val="0"/>
          <w:u w:val="single"/>
        </w:rPr>
        <w:t>同品牌投标人获得中标</w:t>
      </w:r>
      <w:r>
        <w:rPr>
          <w:rFonts w:ascii="Arial" w:hAnsi="Arial" w:cs="Arial" w:hint="eastAsia"/>
          <w:b/>
          <w:kern w:val="0"/>
          <w:u w:val="single"/>
        </w:rPr>
        <w:t>候选</w:t>
      </w:r>
      <w:r>
        <w:rPr>
          <w:rFonts w:ascii="Arial" w:hAnsi="Arial" w:cs="Arial"/>
          <w:b/>
          <w:kern w:val="0"/>
          <w:u w:val="single"/>
        </w:rPr>
        <w:t>人推荐资格；评审得分相同的，商务技术部分得分最高的投标人获得中标</w:t>
      </w:r>
      <w:r>
        <w:rPr>
          <w:rFonts w:ascii="Arial" w:hAnsi="Arial" w:cs="Arial" w:hint="eastAsia"/>
          <w:b/>
          <w:kern w:val="0"/>
          <w:u w:val="single"/>
        </w:rPr>
        <w:t>候选</w:t>
      </w:r>
      <w:r>
        <w:rPr>
          <w:rFonts w:ascii="Arial" w:hAnsi="Arial" w:cs="Arial"/>
          <w:b/>
          <w:kern w:val="0"/>
          <w:u w:val="single"/>
        </w:rPr>
        <w:t>人推荐资格，其他同品牌投标人不作为中标候选人。</w:t>
      </w:r>
    </w:p>
    <w:p w:rsidR="00CC54DD" w:rsidRDefault="008C308A">
      <w:pPr>
        <w:adjustRightInd w:val="0"/>
        <w:snapToGrid w:val="0"/>
        <w:spacing w:line="300" w:lineRule="auto"/>
        <w:ind w:firstLineChars="200" w:firstLine="422"/>
        <w:rPr>
          <w:rFonts w:ascii="Arial" w:hAnsi="Arial" w:cs="Arial"/>
          <w:b/>
          <w:kern w:val="0"/>
          <w:u w:val="single"/>
        </w:rPr>
      </w:pPr>
      <w:r>
        <w:rPr>
          <w:rFonts w:ascii="Arial" w:hAnsi="Arial" w:cs="Arial" w:hint="eastAsia"/>
          <w:b/>
          <w:kern w:val="0"/>
          <w:u w:val="single"/>
        </w:rPr>
        <w:t>本项目采购人在招标文件中确定核心产品。</w:t>
      </w:r>
    </w:p>
    <w:p w:rsidR="00CC54DD" w:rsidRDefault="008C308A">
      <w:pPr>
        <w:pStyle w:val="32"/>
        <w:adjustRightInd w:val="0"/>
        <w:snapToGrid w:val="0"/>
        <w:spacing w:line="300" w:lineRule="auto"/>
        <w:ind w:firstLine="422"/>
        <w:rPr>
          <w:rFonts w:ascii="Arial" w:eastAsia="宋体" w:hAnsi="Arial" w:cs="Arial"/>
          <w:b/>
          <w:bCs/>
          <w:color w:val="auto"/>
          <w:sz w:val="21"/>
        </w:rPr>
      </w:pPr>
      <w:r>
        <w:rPr>
          <w:rFonts w:ascii="Arial" w:eastAsia="宋体" w:hAnsi="Arial" w:cs="Arial" w:hint="eastAsia"/>
          <w:b/>
          <w:bCs/>
          <w:color w:val="auto"/>
          <w:sz w:val="21"/>
        </w:rPr>
        <w:t>四</w:t>
      </w:r>
      <w:r>
        <w:rPr>
          <w:rFonts w:ascii="Arial" w:eastAsia="宋体" w:hAnsi="Arial" w:cs="Arial"/>
          <w:b/>
          <w:bCs/>
          <w:color w:val="auto"/>
          <w:sz w:val="21"/>
        </w:rPr>
        <w:t>、</w:t>
      </w:r>
      <w:r>
        <w:rPr>
          <w:rFonts w:ascii="Arial" w:eastAsia="宋体" w:hAnsi="Arial" w:cs="Arial" w:hint="eastAsia"/>
          <w:b/>
          <w:bCs/>
          <w:color w:val="auto"/>
          <w:sz w:val="21"/>
        </w:rPr>
        <w:t>投标文件的澄清、说明或者补正</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hint="eastAsia"/>
        </w:rPr>
        <w:t>投标人根据评标委员会要求对投标文件进行澄清、说明或者补正。</w:t>
      </w:r>
      <w:r>
        <w:rPr>
          <w:rFonts w:ascii="Arial" w:hAnsi="Arial" w:cs="Arial"/>
        </w:rPr>
        <w:t>评标期间，投标人应随时随地答复评标委员会的询标。</w:t>
      </w:r>
    </w:p>
    <w:p w:rsidR="00CC54DD" w:rsidRDefault="008C308A">
      <w:pPr>
        <w:adjustRightInd w:val="0"/>
        <w:snapToGrid w:val="0"/>
        <w:spacing w:line="300" w:lineRule="auto"/>
        <w:ind w:firstLineChars="200" w:firstLine="422"/>
        <w:rPr>
          <w:rFonts w:ascii="Arial" w:hAnsi="Arial" w:cs="Arial"/>
          <w:b/>
          <w:bCs/>
        </w:rPr>
      </w:pPr>
      <w:r>
        <w:rPr>
          <w:rFonts w:ascii="Arial" w:hAnsi="Arial" w:cs="Arial" w:hint="eastAsia"/>
          <w:b/>
          <w:bCs/>
        </w:rPr>
        <w:t>五</w:t>
      </w:r>
      <w:r>
        <w:rPr>
          <w:rFonts w:ascii="Arial" w:hAnsi="Arial" w:cs="Arial"/>
          <w:b/>
          <w:bCs/>
        </w:rPr>
        <w:t>、评标细则</w:t>
      </w:r>
    </w:p>
    <w:p w:rsidR="00CC54DD" w:rsidRDefault="008C308A">
      <w:pPr>
        <w:pStyle w:val="22"/>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 xml:space="preserve">1. </w:t>
      </w:r>
      <w:r>
        <w:rPr>
          <w:rFonts w:ascii="Arial" w:hAnsi="Arial" w:cs="Arial"/>
          <w:sz w:val="21"/>
          <w:szCs w:val="21"/>
        </w:rPr>
        <w:t>本项目采用综合评分法（总分</w:t>
      </w:r>
      <w:r>
        <w:rPr>
          <w:rFonts w:ascii="Arial" w:hAnsi="Arial" w:cs="Arial"/>
          <w:sz w:val="21"/>
          <w:szCs w:val="21"/>
        </w:rPr>
        <w:t>100</w:t>
      </w:r>
      <w:r>
        <w:rPr>
          <w:rFonts w:ascii="Arial" w:hAnsi="Arial" w:cs="Arial"/>
          <w:sz w:val="21"/>
          <w:szCs w:val="21"/>
        </w:rPr>
        <w:t>分），评标委员会根据本评</w:t>
      </w:r>
      <w:r>
        <w:rPr>
          <w:rFonts w:ascii="Arial" w:hAnsi="Arial" w:cs="Arial" w:hint="eastAsia"/>
          <w:sz w:val="21"/>
          <w:szCs w:val="21"/>
        </w:rPr>
        <w:t>标</w:t>
      </w:r>
      <w:r>
        <w:rPr>
          <w:rFonts w:ascii="Arial" w:hAnsi="Arial" w:cs="Arial"/>
          <w:sz w:val="21"/>
          <w:szCs w:val="21"/>
        </w:rPr>
        <w:t>办法进行评审，对</w:t>
      </w:r>
      <w:r>
        <w:rPr>
          <w:rFonts w:ascii="Arial" w:hAnsi="Arial" w:cs="Arial" w:hint="eastAsia"/>
          <w:sz w:val="21"/>
          <w:szCs w:val="21"/>
        </w:rPr>
        <w:t>符合性审查合格的投标文件进行商务和技术评估，综合比较与评价</w:t>
      </w:r>
      <w:r>
        <w:rPr>
          <w:rFonts w:ascii="Arial" w:hAnsi="Arial" w:cs="Arial"/>
          <w:sz w:val="21"/>
          <w:szCs w:val="21"/>
        </w:rPr>
        <w:t>。每个供应商最终得分</w:t>
      </w:r>
      <w:r>
        <w:rPr>
          <w:rFonts w:ascii="Arial" w:hAnsi="Arial" w:cs="Arial"/>
          <w:sz w:val="21"/>
          <w:szCs w:val="21"/>
        </w:rPr>
        <w:t>=</w:t>
      </w:r>
      <w:r>
        <w:rPr>
          <w:rFonts w:ascii="Arial" w:hAnsi="Arial" w:cs="Arial"/>
          <w:sz w:val="21"/>
          <w:szCs w:val="21"/>
        </w:rPr>
        <w:t>价格分</w:t>
      </w:r>
      <w:r>
        <w:rPr>
          <w:rFonts w:ascii="Arial" w:hAnsi="Arial" w:cs="Arial"/>
          <w:sz w:val="21"/>
          <w:szCs w:val="21"/>
        </w:rPr>
        <w:t>+</w:t>
      </w:r>
      <w:r>
        <w:rPr>
          <w:rFonts w:ascii="Arial" w:hAnsi="Arial" w:cs="Arial"/>
          <w:sz w:val="21"/>
          <w:szCs w:val="21"/>
        </w:rPr>
        <w:t>商务技术分。</w:t>
      </w:r>
    </w:p>
    <w:p w:rsidR="00CC54DD" w:rsidRDefault="008C308A">
      <w:pPr>
        <w:pStyle w:val="22"/>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 xml:space="preserve">2. </w:t>
      </w:r>
      <w:r>
        <w:rPr>
          <w:rFonts w:ascii="Arial" w:hAnsi="Arial" w:cs="Arial"/>
          <w:sz w:val="21"/>
          <w:szCs w:val="21"/>
        </w:rPr>
        <w:t>评审时，评标委员会各成员应当独立对每个</w:t>
      </w:r>
      <w:proofErr w:type="gramStart"/>
      <w:r>
        <w:rPr>
          <w:rFonts w:ascii="Arial" w:hAnsi="Arial" w:cs="Arial"/>
          <w:sz w:val="21"/>
          <w:szCs w:val="21"/>
        </w:rPr>
        <w:t>有效响应</w:t>
      </w:r>
      <w:proofErr w:type="gramEnd"/>
      <w:r>
        <w:rPr>
          <w:rFonts w:ascii="Arial" w:hAnsi="Arial" w:cs="Arial"/>
          <w:sz w:val="21"/>
          <w:szCs w:val="21"/>
        </w:rPr>
        <w:t>的文件进行评价、打分，然后汇总每个供应商每项评分因素的得分。</w:t>
      </w:r>
    </w:p>
    <w:p w:rsidR="00CC54DD" w:rsidRDefault="008C308A">
      <w:pPr>
        <w:pStyle w:val="22"/>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 xml:space="preserve">3. </w:t>
      </w:r>
      <w:r>
        <w:rPr>
          <w:rFonts w:ascii="Arial" w:hAnsi="Arial" w:cs="Arial"/>
          <w:sz w:val="21"/>
          <w:szCs w:val="21"/>
        </w:rPr>
        <w:t>对供应商的价格分等客观评分项的评分应当一致，对其他需要借助专业知识评判的主观评分项，应当严格按照评分细则公正评分。</w:t>
      </w:r>
    </w:p>
    <w:p w:rsidR="00CC54DD" w:rsidRDefault="008C308A">
      <w:pPr>
        <w:pStyle w:val="22"/>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 xml:space="preserve">4. </w:t>
      </w:r>
      <w:r>
        <w:rPr>
          <w:rFonts w:ascii="Arial" w:hAnsi="Arial" w:cs="Arial" w:hint="eastAsia"/>
          <w:sz w:val="21"/>
          <w:szCs w:val="21"/>
        </w:rPr>
        <w:t>评标结果按评审后得分由高到低顺序排列。得分相同的，按投标报价由低到高顺序排列。得分且投标报价相同的并列。</w:t>
      </w:r>
      <w:r>
        <w:rPr>
          <w:rFonts w:ascii="Arial" w:hAnsi="Arial" w:cs="Arial"/>
          <w:sz w:val="21"/>
          <w:szCs w:val="21"/>
        </w:rPr>
        <w:t>并编写评标报告。</w:t>
      </w:r>
    </w:p>
    <w:p w:rsidR="00CC54DD" w:rsidRDefault="008C308A">
      <w:pPr>
        <w:pStyle w:val="22"/>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 xml:space="preserve">5. </w:t>
      </w:r>
      <w:r>
        <w:rPr>
          <w:rFonts w:ascii="Arial" w:hAnsi="Arial" w:cs="Arial"/>
          <w:sz w:val="21"/>
          <w:szCs w:val="21"/>
        </w:rPr>
        <w:t>评分因素及分值范围</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w:t>
      </w:r>
      <w:r>
        <w:rPr>
          <w:rFonts w:ascii="Arial" w:hAnsi="Arial" w:cs="Arial"/>
          <w:b/>
          <w:bCs/>
          <w:szCs w:val="21"/>
        </w:rPr>
        <w:t>商务技术分</w:t>
      </w:r>
    </w:p>
    <w:p w:rsidR="00CC54DD" w:rsidRDefault="008C308A">
      <w:pPr>
        <w:pStyle w:val="32"/>
        <w:adjustRightInd w:val="0"/>
        <w:snapToGrid w:val="0"/>
        <w:spacing w:line="300" w:lineRule="auto"/>
        <w:ind w:firstLine="420"/>
        <w:rPr>
          <w:rFonts w:ascii="Arial" w:eastAsia="宋体" w:hAnsi="Arial" w:cs="Arial"/>
          <w:color w:val="auto"/>
          <w:sz w:val="21"/>
          <w:szCs w:val="21"/>
        </w:rPr>
      </w:pPr>
      <w:r>
        <w:rPr>
          <w:rFonts w:ascii="Arial" w:eastAsia="宋体" w:hAnsi="Arial" w:cs="Arial"/>
          <w:color w:val="auto"/>
          <w:sz w:val="21"/>
          <w:szCs w:val="21"/>
        </w:rPr>
        <w:t>该评分分值由评标委员会根据评审情况在分值范围内独立</w:t>
      </w:r>
      <w:r>
        <w:rPr>
          <w:rFonts w:ascii="Arial" w:eastAsia="宋体" w:hAnsi="Arial" w:cs="Arial" w:hint="eastAsia"/>
          <w:color w:val="auto"/>
          <w:sz w:val="21"/>
          <w:szCs w:val="21"/>
        </w:rPr>
        <w:t>评分</w:t>
      </w:r>
      <w:r>
        <w:rPr>
          <w:rFonts w:ascii="Arial" w:eastAsia="宋体" w:hAnsi="Arial" w:cs="Arial"/>
          <w:color w:val="auto"/>
          <w:sz w:val="21"/>
          <w:szCs w:val="21"/>
        </w:rPr>
        <w:t>（具体分值设定详见表格），小数点后</w:t>
      </w:r>
      <w:r>
        <w:rPr>
          <w:rFonts w:ascii="Arial" w:eastAsia="宋体" w:hAnsi="Arial" w:cs="Arial" w:hint="eastAsia"/>
          <w:color w:val="auto"/>
          <w:sz w:val="21"/>
          <w:szCs w:val="21"/>
        </w:rPr>
        <w:t>最多</w:t>
      </w:r>
      <w:r>
        <w:rPr>
          <w:rFonts w:ascii="Arial" w:eastAsia="宋体" w:hAnsi="Arial" w:cs="Arial"/>
          <w:color w:val="auto"/>
          <w:sz w:val="21"/>
          <w:szCs w:val="21"/>
        </w:rPr>
        <w:t>保留一位小数。每个投标人的最终得分为评标委员会打分汇总后的算术平均值</w:t>
      </w:r>
      <w:r>
        <w:rPr>
          <w:rFonts w:ascii="Arial" w:eastAsia="宋体" w:hAnsi="Arial" w:cs="Arial"/>
          <w:color w:val="auto"/>
          <w:kern w:val="0"/>
          <w:sz w:val="21"/>
          <w:szCs w:val="21"/>
        </w:rPr>
        <w:t>（小数点后保留二位小数，第三位四舍五入）</w:t>
      </w:r>
      <w:r>
        <w:rPr>
          <w:rFonts w:ascii="Arial" w:eastAsia="宋体" w:hAnsi="Arial" w:cs="Arial"/>
          <w:color w:val="auto"/>
          <w:sz w:val="2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665"/>
        <w:gridCol w:w="6209"/>
        <w:gridCol w:w="850"/>
      </w:tblGrid>
      <w:tr w:rsidR="00CC54DD">
        <w:trPr>
          <w:trHeight w:val="400"/>
        </w:trPr>
        <w:tc>
          <w:tcPr>
            <w:tcW w:w="598"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jc w:val="center"/>
              <w:rPr>
                <w:rFonts w:ascii="Arial" w:hAnsi="Arial" w:cs="Arial" w:hint="default"/>
                <w:szCs w:val="21"/>
              </w:rPr>
            </w:pPr>
            <w:r>
              <w:rPr>
                <w:rFonts w:ascii="Arial" w:hAnsi="Arial" w:cs="Arial"/>
                <w:szCs w:val="21"/>
              </w:rPr>
              <w:t>序号</w:t>
            </w:r>
          </w:p>
        </w:tc>
        <w:tc>
          <w:tcPr>
            <w:tcW w:w="1665"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jc w:val="center"/>
              <w:rPr>
                <w:rFonts w:ascii="Arial" w:hAnsi="Arial" w:cs="Arial" w:hint="default"/>
                <w:szCs w:val="21"/>
              </w:rPr>
            </w:pPr>
            <w:r>
              <w:rPr>
                <w:rFonts w:ascii="Arial" w:hAnsi="Arial" w:cs="Arial"/>
                <w:szCs w:val="21"/>
              </w:rPr>
              <w:t>评分因素</w:t>
            </w:r>
          </w:p>
        </w:tc>
        <w:tc>
          <w:tcPr>
            <w:tcW w:w="6209"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jc w:val="center"/>
              <w:rPr>
                <w:rFonts w:ascii="Arial" w:hAnsi="Arial" w:cs="Arial" w:hint="default"/>
                <w:szCs w:val="21"/>
              </w:rPr>
            </w:pPr>
            <w:r>
              <w:rPr>
                <w:rFonts w:ascii="Arial" w:hAnsi="Arial" w:cs="Arial"/>
                <w:szCs w:val="21"/>
              </w:rPr>
              <w:t>评分细则</w:t>
            </w:r>
          </w:p>
        </w:tc>
        <w:tc>
          <w:tcPr>
            <w:tcW w:w="850"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jc w:val="center"/>
              <w:rPr>
                <w:rFonts w:ascii="Arial" w:hAnsi="Arial" w:cs="Arial" w:hint="default"/>
                <w:szCs w:val="21"/>
              </w:rPr>
            </w:pPr>
            <w:r>
              <w:rPr>
                <w:rFonts w:ascii="Arial" w:hAnsi="Arial" w:cs="Arial"/>
                <w:szCs w:val="21"/>
              </w:rPr>
              <w:t>分值（分）</w:t>
            </w:r>
          </w:p>
        </w:tc>
      </w:tr>
      <w:tr w:rsidR="00CC54DD">
        <w:trPr>
          <w:trHeight w:val="400"/>
        </w:trPr>
        <w:tc>
          <w:tcPr>
            <w:tcW w:w="598" w:type="dxa"/>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rPr>
                <w:rFonts w:ascii="Arial" w:hAnsi="Arial" w:cs="Arial" w:hint="default"/>
                <w:szCs w:val="21"/>
              </w:rPr>
            </w:pPr>
            <w:proofErr w:type="gramStart"/>
            <w:r>
              <w:rPr>
                <w:rFonts w:ascii="Arial" w:hAnsi="Arial" w:cs="Arial"/>
                <w:szCs w:val="21"/>
              </w:rPr>
              <w:t>一</w:t>
            </w:r>
            <w:proofErr w:type="gramEnd"/>
          </w:p>
        </w:tc>
        <w:tc>
          <w:tcPr>
            <w:tcW w:w="8724" w:type="dxa"/>
            <w:gridSpan w:val="3"/>
            <w:tcBorders>
              <w:top w:val="single" w:sz="4" w:space="0" w:color="auto"/>
              <w:left w:val="single" w:sz="4" w:space="0" w:color="auto"/>
              <w:bottom w:val="single" w:sz="4" w:space="0" w:color="auto"/>
              <w:right w:val="single" w:sz="4" w:space="0" w:color="auto"/>
            </w:tcBorders>
            <w:vAlign w:val="center"/>
          </w:tcPr>
          <w:p w:rsidR="00CC54DD" w:rsidRDefault="008C308A">
            <w:pPr>
              <w:pStyle w:val="ab"/>
              <w:snapToGrid w:val="0"/>
              <w:spacing w:line="300" w:lineRule="auto"/>
              <w:jc w:val="center"/>
              <w:rPr>
                <w:rFonts w:ascii="Arial" w:hAnsi="Arial" w:cs="Arial" w:hint="default"/>
                <w:szCs w:val="21"/>
              </w:rPr>
            </w:pPr>
            <w:r>
              <w:rPr>
                <w:rFonts w:ascii="Arial" w:hAnsi="Arial" w:cs="Arial"/>
                <w:szCs w:val="21"/>
              </w:rPr>
              <w:t>履约能力（</w:t>
            </w:r>
            <w:r>
              <w:rPr>
                <w:rFonts w:ascii="Arial" w:hAnsi="Arial" w:cs="Arial"/>
                <w:szCs w:val="21"/>
              </w:rPr>
              <w:t>13</w:t>
            </w:r>
            <w:r>
              <w:rPr>
                <w:rFonts w:ascii="Arial" w:hAnsi="Arial" w:cs="Arial"/>
                <w:szCs w:val="21"/>
              </w:rPr>
              <w:t>分）</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lastRenderedPageBreak/>
              <w:t>1</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szCs w:val="21"/>
              </w:rPr>
            </w:pPr>
            <w:r>
              <w:rPr>
                <w:rFonts w:ascii="Arial" w:hAnsi="Arial" w:cs="Arial" w:hint="default"/>
              </w:rPr>
              <w:t>供应商基本情况</w:t>
            </w:r>
          </w:p>
        </w:tc>
        <w:tc>
          <w:tcPr>
            <w:tcW w:w="6209" w:type="dxa"/>
            <w:tcBorders>
              <w:left w:val="single" w:sz="4" w:space="0" w:color="auto"/>
            </w:tcBorders>
            <w:vAlign w:val="center"/>
          </w:tcPr>
          <w:p w:rsidR="00CC54DD" w:rsidRDefault="008C308A">
            <w:pPr>
              <w:pStyle w:val="22"/>
              <w:adjustRightInd w:val="0"/>
              <w:snapToGrid w:val="0"/>
              <w:spacing w:line="300" w:lineRule="auto"/>
              <w:ind w:firstLine="0"/>
              <w:rPr>
                <w:rFonts w:ascii="Arial" w:hAnsi="Arial" w:cs="Arial"/>
                <w:kern w:val="2"/>
                <w:sz w:val="21"/>
                <w:szCs w:val="21"/>
              </w:rPr>
            </w:pPr>
            <w:r>
              <w:rPr>
                <w:rFonts w:ascii="Arial" w:hAnsi="Arial" w:cs="Arial"/>
                <w:kern w:val="2"/>
                <w:sz w:val="21"/>
                <w:szCs w:val="21"/>
              </w:rPr>
              <w:t>具有</w:t>
            </w:r>
            <w:r>
              <w:rPr>
                <w:rFonts w:ascii="Arial" w:hAnsi="Arial" w:cs="Arial" w:hint="eastAsia"/>
                <w:kern w:val="2"/>
                <w:sz w:val="21"/>
                <w:szCs w:val="21"/>
              </w:rPr>
              <w:t>国家权威部门颁发的计算机信息系统集成资质一级的得</w:t>
            </w:r>
            <w:r>
              <w:rPr>
                <w:rFonts w:ascii="Arial" w:hAnsi="Arial" w:cs="Arial" w:hint="eastAsia"/>
                <w:kern w:val="2"/>
                <w:sz w:val="21"/>
                <w:szCs w:val="21"/>
              </w:rPr>
              <w:t>3</w:t>
            </w:r>
            <w:r>
              <w:rPr>
                <w:rFonts w:ascii="Arial" w:hAnsi="Arial" w:cs="Arial" w:hint="eastAsia"/>
                <w:kern w:val="2"/>
                <w:sz w:val="21"/>
                <w:szCs w:val="21"/>
              </w:rPr>
              <w:t>分，二级得</w:t>
            </w:r>
            <w:r>
              <w:rPr>
                <w:rFonts w:ascii="Arial" w:hAnsi="Arial" w:cs="Arial" w:hint="eastAsia"/>
                <w:kern w:val="2"/>
                <w:sz w:val="21"/>
                <w:szCs w:val="21"/>
              </w:rPr>
              <w:t>2</w:t>
            </w:r>
            <w:r>
              <w:rPr>
                <w:rFonts w:ascii="Arial" w:hAnsi="Arial" w:cs="Arial" w:hint="eastAsia"/>
                <w:kern w:val="2"/>
                <w:sz w:val="21"/>
                <w:szCs w:val="21"/>
              </w:rPr>
              <w:t>分，三级得</w:t>
            </w:r>
            <w:r>
              <w:rPr>
                <w:rFonts w:ascii="Arial" w:hAnsi="Arial" w:cs="Arial" w:hint="eastAsia"/>
                <w:kern w:val="2"/>
                <w:sz w:val="21"/>
                <w:szCs w:val="21"/>
              </w:rPr>
              <w:t>1</w:t>
            </w:r>
            <w:r>
              <w:rPr>
                <w:rFonts w:ascii="Arial" w:hAnsi="Arial" w:cs="Arial" w:hint="eastAsia"/>
                <w:kern w:val="2"/>
                <w:sz w:val="21"/>
                <w:szCs w:val="21"/>
              </w:rPr>
              <w:t>分，没有不得分；</w:t>
            </w:r>
          </w:p>
          <w:p w:rsidR="00CC54DD" w:rsidRDefault="008C308A">
            <w:pPr>
              <w:pStyle w:val="22"/>
              <w:adjustRightInd w:val="0"/>
              <w:snapToGrid w:val="0"/>
              <w:spacing w:line="300" w:lineRule="auto"/>
              <w:ind w:firstLine="0"/>
              <w:rPr>
                <w:rFonts w:ascii="Arial" w:hAnsi="Arial" w:cs="Arial"/>
                <w:kern w:val="2"/>
                <w:sz w:val="21"/>
                <w:szCs w:val="21"/>
              </w:rPr>
            </w:pPr>
            <w:r>
              <w:rPr>
                <w:rFonts w:ascii="Arial" w:hAnsi="Arial" w:cs="Arial" w:hint="eastAsia"/>
                <w:kern w:val="2"/>
                <w:sz w:val="21"/>
                <w:szCs w:val="21"/>
              </w:rPr>
              <w:t>取得</w:t>
            </w:r>
            <w:r>
              <w:rPr>
                <w:rFonts w:ascii="Arial" w:hAnsi="Arial" w:cs="Arial" w:hint="eastAsia"/>
                <w:kern w:val="2"/>
                <w:sz w:val="21"/>
                <w:szCs w:val="21"/>
              </w:rPr>
              <w:t>ISO</w:t>
            </w:r>
            <w:r>
              <w:rPr>
                <w:rFonts w:ascii="Arial" w:hAnsi="Arial" w:cs="Arial" w:hint="eastAsia"/>
                <w:kern w:val="2"/>
                <w:sz w:val="21"/>
                <w:szCs w:val="21"/>
              </w:rPr>
              <w:t>质量管理认证证书的得</w:t>
            </w:r>
            <w:r>
              <w:rPr>
                <w:rFonts w:ascii="Arial" w:hAnsi="Arial" w:cs="Arial" w:hint="eastAsia"/>
                <w:kern w:val="2"/>
                <w:sz w:val="21"/>
                <w:szCs w:val="21"/>
              </w:rPr>
              <w:t>1</w:t>
            </w:r>
            <w:r>
              <w:rPr>
                <w:rFonts w:ascii="Arial" w:hAnsi="Arial" w:cs="Arial" w:hint="eastAsia"/>
                <w:kern w:val="2"/>
                <w:sz w:val="21"/>
                <w:szCs w:val="21"/>
              </w:rPr>
              <w:t>分，否则不得分；</w:t>
            </w:r>
          </w:p>
          <w:p w:rsidR="00CC54DD" w:rsidRDefault="008C308A">
            <w:pPr>
              <w:pStyle w:val="22"/>
              <w:adjustRightInd w:val="0"/>
              <w:snapToGrid w:val="0"/>
              <w:spacing w:line="300" w:lineRule="auto"/>
              <w:ind w:firstLine="0"/>
              <w:rPr>
                <w:rFonts w:ascii="Arial" w:hAnsi="Arial" w:cs="Arial"/>
                <w:kern w:val="2"/>
                <w:sz w:val="21"/>
                <w:szCs w:val="21"/>
              </w:rPr>
            </w:pPr>
            <w:proofErr w:type="gramStart"/>
            <w:r>
              <w:rPr>
                <w:rFonts w:ascii="Arial" w:hAnsi="Arial" w:cs="Arial" w:hint="eastAsia"/>
                <w:kern w:val="2"/>
                <w:sz w:val="21"/>
                <w:szCs w:val="21"/>
              </w:rPr>
              <w:t>提供信</w:t>
            </w:r>
            <w:proofErr w:type="gramEnd"/>
            <w:r>
              <w:rPr>
                <w:rFonts w:ascii="Arial" w:hAnsi="Arial" w:cs="Arial" w:hint="eastAsia"/>
                <w:kern w:val="2"/>
                <w:sz w:val="21"/>
                <w:szCs w:val="21"/>
              </w:rPr>
              <w:t>企业信用</w:t>
            </w:r>
            <w:r>
              <w:rPr>
                <w:rFonts w:ascii="Arial" w:hAnsi="Arial" w:cs="Arial"/>
                <w:kern w:val="2"/>
                <w:sz w:val="21"/>
                <w:szCs w:val="21"/>
              </w:rPr>
              <w:t>评价</w:t>
            </w:r>
            <w:r>
              <w:rPr>
                <w:rFonts w:ascii="Arial" w:hAnsi="Arial" w:cs="Arial" w:hint="eastAsia"/>
                <w:kern w:val="2"/>
                <w:sz w:val="21"/>
                <w:szCs w:val="21"/>
              </w:rPr>
              <w:t>AAA</w:t>
            </w:r>
            <w:r>
              <w:rPr>
                <w:rFonts w:ascii="Arial" w:hAnsi="Arial" w:cs="Arial" w:hint="eastAsia"/>
                <w:kern w:val="2"/>
                <w:sz w:val="21"/>
                <w:szCs w:val="21"/>
              </w:rPr>
              <w:t>级信用</w:t>
            </w:r>
            <w:r>
              <w:rPr>
                <w:rFonts w:ascii="Arial" w:hAnsi="Arial" w:cs="Arial"/>
                <w:kern w:val="2"/>
                <w:sz w:val="21"/>
                <w:szCs w:val="21"/>
              </w:rPr>
              <w:t>企业</w:t>
            </w:r>
            <w:r>
              <w:rPr>
                <w:rFonts w:ascii="Arial" w:hAnsi="Arial" w:cs="Arial" w:hint="eastAsia"/>
                <w:kern w:val="2"/>
                <w:sz w:val="21"/>
                <w:szCs w:val="21"/>
              </w:rPr>
              <w:t>的得</w:t>
            </w:r>
            <w:r>
              <w:rPr>
                <w:rFonts w:ascii="Arial" w:hAnsi="Arial" w:cs="Arial" w:hint="eastAsia"/>
                <w:kern w:val="2"/>
                <w:sz w:val="21"/>
                <w:szCs w:val="21"/>
              </w:rPr>
              <w:t>1</w:t>
            </w:r>
            <w:r>
              <w:rPr>
                <w:rFonts w:ascii="Arial" w:hAnsi="Arial" w:cs="Arial" w:hint="eastAsia"/>
                <w:kern w:val="2"/>
                <w:sz w:val="21"/>
                <w:szCs w:val="21"/>
              </w:rPr>
              <w:t>分；</w:t>
            </w:r>
            <w:r>
              <w:rPr>
                <w:rFonts w:ascii="Arial" w:hAnsi="Arial" w:cs="Arial" w:hint="eastAsia"/>
                <w:kern w:val="2"/>
                <w:sz w:val="21"/>
                <w:szCs w:val="21"/>
              </w:rPr>
              <w:t>AA</w:t>
            </w:r>
            <w:r>
              <w:rPr>
                <w:rFonts w:ascii="Arial" w:hAnsi="Arial" w:cs="Arial" w:hint="eastAsia"/>
                <w:kern w:val="2"/>
                <w:sz w:val="21"/>
                <w:szCs w:val="21"/>
              </w:rPr>
              <w:t>级的得</w:t>
            </w:r>
            <w:r>
              <w:rPr>
                <w:rFonts w:ascii="Arial" w:hAnsi="Arial" w:cs="Arial" w:hint="eastAsia"/>
                <w:kern w:val="2"/>
                <w:sz w:val="21"/>
                <w:szCs w:val="21"/>
              </w:rPr>
              <w:t>0.5</w:t>
            </w:r>
            <w:r>
              <w:rPr>
                <w:rFonts w:ascii="Arial" w:hAnsi="Arial" w:cs="Arial" w:hint="eastAsia"/>
                <w:kern w:val="2"/>
                <w:sz w:val="21"/>
                <w:szCs w:val="21"/>
              </w:rPr>
              <w:t>分，</w:t>
            </w:r>
            <w:r>
              <w:rPr>
                <w:rFonts w:ascii="Arial" w:hAnsi="Arial" w:cs="Arial" w:hint="eastAsia"/>
                <w:kern w:val="2"/>
                <w:sz w:val="21"/>
                <w:szCs w:val="21"/>
              </w:rPr>
              <w:t>A</w:t>
            </w:r>
            <w:r>
              <w:rPr>
                <w:rFonts w:ascii="Arial" w:hAnsi="Arial" w:cs="Arial" w:hint="eastAsia"/>
                <w:kern w:val="2"/>
                <w:sz w:val="21"/>
                <w:szCs w:val="21"/>
              </w:rPr>
              <w:t>级的得</w:t>
            </w:r>
            <w:r>
              <w:rPr>
                <w:rFonts w:ascii="Arial" w:hAnsi="Arial" w:cs="Arial" w:hint="eastAsia"/>
                <w:kern w:val="2"/>
                <w:sz w:val="21"/>
                <w:szCs w:val="21"/>
              </w:rPr>
              <w:t>0</w:t>
            </w:r>
            <w:r>
              <w:rPr>
                <w:rFonts w:ascii="Arial" w:hAnsi="Arial" w:cs="Arial" w:hint="eastAsia"/>
                <w:kern w:val="2"/>
                <w:sz w:val="21"/>
                <w:szCs w:val="21"/>
              </w:rPr>
              <w:t>分，否则</w:t>
            </w:r>
            <w:r>
              <w:rPr>
                <w:rFonts w:ascii="Arial" w:hAnsi="Arial" w:cs="Arial"/>
                <w:kern w:val="2"/>
                <w:sz w:val="21"/>
                <w:szCs w:val="21"/>
              </w:rPr>
              <w:t>不得分</w:t>
            </w:r>
            <w:r>
              <w:rPr>
                <w:rFonts w:ascii="Arial" w:hAnsi="Arial" w:cs="Arial" w:hint="eastAsia"/>
                <w:kern w:val="2"/>
                <w:sz w:val="21"/>
                <w:szCs w:val="21"/>
              </w:rPr>
              <w:t>。</w:t>
            </w:r>
          </w:p>
          <w:p w:rsidR="00CC54DD" w:rsidRDefault="008C308A">
            <w:pPr>
              <w:pStyle w:val="22"/>
              <w:adjustRightInd w:val="0"/>
              <w:snapToGrid w:val="0"/>
              <w:spacing w:line="300" w:lineRule="auto"/>
              <w:ind w:firstLine="0"/>
              <w:rPr>
                <w:rFonts w:ascii="Arial" w:hAnsi="Arial" w:cs="Arial"/>
              </w:rPr>
            </w:pPr>
            <w:r>
              <w:rPr>
                <w:rFonts w:ascii="Arial" w:hAnsi="Arial" w:cs="Arial"/>
                <w:kern w:val="2"/>
                <w:sz w:val="21"/>
                <w:szCs w:val="21"/>
              </w:rPr>
              <w:t>投标文件中提供有效的证明材料复印件</w:t>
            </w:r>
            <w:r>
              <w:rPr>
                <w:rFonts w:ascii="Arial" w:hAnsi="Arial" w:cs="Arial" w:hint="eastAsia"/>
                <w:kern w:val="2"/>
                <w:sz w:val="21"/>
                <w:szCs w:val="21"/>
              </w:rPr>
              <w:t>，</w:t>
            </w:r>
            <w:r>
              <w:rPr>
                <w:rFonts w:ascii="Arial" w:hAnsi="Arial" w:cs="Arial"/>
                <w:kern w:val="2"/>
                <w:sz w:val="21"/>
                <w:szCs w:val="21"/>
              </w:rPr>
              <w:t>根据有效的证明材料进行评分。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5</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2</w:t>
            </w:r>
          </w:p>
        </w:tc>
        <w:tc>
          <w:tcPr>
            <w:tcW w:w="1665" w:type="dxa"/>
            <w:tcBorders>
              <w:right w:val="single" w:sz="4" w:space="0" w:color="auto"/>
            </w:tcBorders>
            <w:vAlign w:val="center"/>
          </w:tcPr>
          <w:p w:rsidR="00CC54DD" w:rsidRDefault="008C308A">
            <w:pPr>
              <w:pStyle w:val="310"/>
              <w:adjustRightInd w:val="0"/>
              <w:snapToGrid w:val="0"/>
              <w:spacing w:line="300" w:lineRule="auto"/>
              <w:ind w:firstLineChars="0" w:firstLine="0"/>
              <w:rPr>
                <w:rFonts w:ascii="Arial" w:eastAsia="宋体" w:hAnsi="Arial" w:cs="Arial"/>
                <w:color w:val="auto"/>
                <w:sz w:val="21"/>
                <w:lang w:val="en-US"/>
              </w:rPr>
            </w:pPr>
            <w:r>
              <w:rPr>
                <w:rFonts w:ascii="Arial" w:eastAsia="宋体" w:hAnsi="Arial" w:cs="Arial"/>
                <w:color w:val="auto"/>
                <w:sz w:val="21"/>
                <w:lang w:val="en-US"/>
              </w:rPr>
              <w:t>同类项目业绩</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hAnsi="宋体" w:cs="宋体" w:hint="default"/>
                <w:kern w:val="0"/>
                <w:sz w:val="20"/>
              </w:rPr>
            </w:pPr>
            <w:r>
              <w:rPr>
                <w:rFonts w:ascii="Arial" w:hAnsi="Arial" w:cs="Arial" w:hint="default"/>
              </w:rPr>
              <w:t>投标</w:t>
            </w:r>
            <w:r>
              <w:rPr>
                <w:rFonts w:ascii="Arial" w:hAnsi="Arial" w:cs="Arial" w:hint="default"/>
                <w:szCs w:val="21"/>
              </w:rPr>
              <w:t>人</w:t>
            </w:r>
            <w:r>
              <w:rPr>
                <w:rFonts w:ascii="Arial" w:hAnsi="Arial" w:cs="Arial"/>
                <w:szCs w:val="21"/>
              </w:rPr>
              <w:t>近三年来（合同签订</w:t>
            </w:r>
            <w:r>
              <w:rPr>
                <w:rFonts w:ascii="Arial" w:hAnsi="Arial" w:cs="Arial" w:hint="default"/>
                <w:szCs w:val="21"/>
              </w:rPr>
              <w:t>201</w:t>
            </w:r>
            <w:r>
              <w:rPr>
                <w:rFonts w:ascii="Arial" w:hAnsi="Arial" w:cs="Arial"/>
                <w:szCs w:val="21"/>
              </w:rPr>
              <w:t>6</w:t>
            </w:r>
            <w:r>
              <w:rPr>
                <w:rFonts w:ascii="Arial" w:hAnsi="Arial" w:cs="Arial" w:hint="default"/>
                <w:szCs w:val="21"/>
              </w:rPr>
              <w:t>年</w:t>
            </w:r>
            <w:r>
              <w:rPr>
                <w:rFonts w:ascii="Arial" w:hAnsi="Arial" w:cs="Arial" w:hint="default"/>
                <w:szCs w:val="21"/>
              </w:rPr>
              <w:t>1</w:t>
            </w:r>
            <w:r>
              <w:rPr>
                <w:rFonts w:ascii="Arial" w:hAnsi="Arial" w:cs="Arial" w:hint="default"/>
                <w:szCs w:val="21"/>
              </w:rPr>
              <w:t>月</w:t>
            </w:r>
            <w:r>
              <w:rPr>
                <w:rFonts w:ascii="Arial" w:hAnsi="Arial" w:cs="Arial" w:hint="default"/>
                <w:szCs w:val="21"/>
              </w:rPr>
              <w:t>1</w:t>
            </w:r>
            <w:r>
              <w:rPr>
                <w:rFonts w:ascii="Arial" w:hAnsi="Arial" w:cs="Arial" w:hint="default"/>
                <w:szCs w:val="21"/>
              </w:rPr>
              <w:t>日</w:t>
            </w:r>
            <w:r>
              <w:rPr>
                <w:rFonts w:ascii="Arial" w:hAnsi="Arial" w:cs="Arial"/>
                <w:szCs w:val="21"/>
              </w:rPr>
              <w:t>以后）</w:t>
            </w:r>
            <w:r>
              <w:rPr>
                <w:rFonts w:ascii="Arial" w:hAnsi="Arial" w:cs="Arial" w:hint="default"/>
                <w:szCs w:val="21"/>
              </w:rPr>
              <w:t>，</w:t>
            </w:r>
            <w:r>
              <w:rPr>
                <w:rFonts w:ascii="Arial" w:hAnsi="Arial" w:cs="Arial"/>
                <w:szCs w:val="21"/>
              </w:rPr>
              <w:t>类似</w:t>
            </w:r>
            <w:r>
              <w:rPr>
                <w:rFonts w:ascii="Arial" w:hAnsi="Arial" w:cs="Arial"/>
                <w:szCs w:val="21"/>
              </w:rPr>
              <w:t>项目</w:t>
            </w:r>
            <w:r>
              <w:rPr>
                <w:rFonts w:ascii="Arial" w:hAnsi="Arial" w:cs="Arial" w:hint="default"/>
                <w:szCs w:val="21"/>
              </w:rPr>
              <w:t>业绩</w:t>
            </w:r>
            <w:r>
              <w:rPr>
                <w:rFonts w:ascii="Arial" w:hAnsi="Arial" w:cs="Arial" w:hint="default"/>
              </w:rPr>
              <w:t>，每</w:t>
            </w:r>
            <w:r>
              <w:rPr>
                <w:rFonts w:ascii="Arial" w:hAnsi="Arial" w:cs="Arial"/>
              </w:rPr>
              <w:t>提供</w:t>
            </w:r>
            <w:r>
              <w:rPr>
                <w:rFonts w:ascii="Arial" w:hAnsi="Arial" w:cs="Arial" w:hint="default"/>
              </w:rPr>
              <w:t>1</w:t>
            </w:r>
            <w:r>
              <w:rPr>
                <w:rFonts w:ascii="Arial" w:hAnsi="Arial" w:cs="Arial" w:hint="default"/>
              </w:rPr>
              <w:t>个</w:t>
            </w:r>
            <w:r>
              <w:rPr>
                <w:rFonts w:ascii="Arial" w:hAnsi="Arial" w:cs="Arial"/>
              </w:rPr>
              <w:t>业绩</w:t>
            </w:r>
            <w:r>
              <w:rPr>
                <w:rFonts w:ascii="Arial" w:hAnsi="Arial" w:cs="Arial" w:hint="default"/>
              </w:rPr>
              <w:t>得</w:t>
            </w:r>
            <w:r>
              <w:rPr>
                <w:rFonts w:ascii="Arial" w:hAnsi="Arial" w:cs="Arial"/>
              </w:rPr>
              <w:t>1</w:t>
            </w:r>
            <w:r>
              <w:rPr>
                <w:rFonts w:ascii="Arial" w:hAnsi="Arial" w:cs="Arial" w:hint="default"/>
              </w:rPr>
              <w:t>分，本项最高得</w:t>
            </w:r>
            <w:r>
              <w:rPr>
                <w:rFonts w:ascii="Arial" w:hAnsi="Arial" w:cs="Arial"/>
              </w:rPr>
              <w:t>8</w:t>
            </w:r>
            <w:r>
              <w:rPr>
                <w:rFonts w:ascii="Arial" w:hAnsi="Arial" w:cs="Arial" w:hint="default"/>
              </w:rPr>
              <w:t>分，</w:t>
            </w:r>
            <w:r>
              <w:rPr>
                <w:rFonts w:ascii="Arial" w:hAnsi="Arial" w:cs="Arial"/>
              </w:rPr>
              <w:t>相同甲方</w:t>
            </w:r>
            <w:r>
              <w:rPr>
                <w:rFonts w:ascii="Arial" w:hAnsi="Arial" w:cs="Arial" w:hint="default"/>
              </w:rPr>
              <w:t>不重复计算业</w:t>
            </w:r>
            <w:r>
              <w:rPr>
                <w:rFonts w:ascii="Arial" w:hAnsi="Arial" w:cs="Arial" w:hint="default"/>
                <w:szCs w:val="21"/>
              </w:rPr>
              <w:t>绩。（</w:t>
            </w:r>
            <w:proofErr w:type="gramStart"/>
            <w:r>
              <w:rPr>
                <w:rFonts w:ascii="Arial" w:hAnsi="Arial" w:cs="Arial"/>
                <w:szCs w:val="21"/>
              </w:rPr>
              <w:t>单项目</w:t>
            </w:r>
            <w:proofErr w:type="gramEnd"/>
            <w:r>
              <w:rPr>
                <w:rFonts w:ascii="Arial" w:hAnsi="Arial" w:cs="Arial"/>
                <w:szCs w:val="21"/>
              </w:rPr>
              <w:t>同时提供中标通知书和</w:t>
            </w:r>
            <w:r>
              <w:rPr>
                <w:rFonts w:ascii="Arial" w:hAnsi="Arial" w:cs="Arial" w:hint="default"/>
                <w:szCs w:val="21"/>
              </w:rPr>
              <w:t>合同复印件为准</w:t>
            </w:r>
            <w:r>
              <w:rPr>
                <w:rFonts w:ascii="Arial" w:hAnsi="Arial" w:cs="Arial"/>
                <w:szCs w:val="21"/>
              </w:rPr>
              <w:t>，原件</w:t>
            </w:r>
            <w:r>
              <w:rPr>
                <w:rFonts w:ascii="Arial" w:hAnsi="Arial" w:cs="Arial" w:hint="default"/>
                <w:szCs w:val="21"/>
              </w:rPr>
              <w:t>备查</w:t>
            </w:r>
            <w:r>
              <w:rPr>
                <w:rFonts w:ascii="Arial" w:hAnsi="Arial" w:cs="Arial"/>
                <w:szCs w:val="21"/>
              </w:rPr>
              <w:t>，</w:t>
            </w:r>
            <w:r>
              <w:rPr>
                <w:rFonts w:asciiTheme="minorEastAsia" w:eastAsiaTheme="minorEastAsia" w:hAnsiTheme="minorEastAsia" w:cstheme="minorEastAsia"/>
                <w:szCs w:val="21"/>
              </w:rPr>
              <w:t>若在询标的规定时间内不能提供原件复核，则可能导致不利评审。</w:t>
            </w:r>
            <w:r>
              <w:rPr>
                <w:rFonts w:ascii="Arial" w:hAnsi="Arial" w:cs="Arial" w:hint="default"/>
                <w:szCs w:val="21"/>
              </w:rPr>
              <w:t>）。</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8</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二</w:t>
            </w:r>
          </w:p>
        </w:tc>
        <w:tc>
          <w:tcPr>
            <w:tcW w:w="8724" w:type="dxa"/>
            <w:gridSpan w:val="3"/>
            <w:vAlign w:val="center"/>
          </w:tcPr>
          <w:p w:rsidR="00CC54DD" w:rsidRDefault="008C308A">
            <w:pPr>
              <w:pStyle w:val="ab"/>
              <w:adjustRightInd w:val="0"/>
              <w:snapToGrid w:val="0"/>
              <w:spacing w:line="300" w:lineRule="auto"/>
              <w:jc w:val="center"/>
              <w:rPr>
                <w:rFonts w:ascii="Arial" w:hAnsi="Arial" w:cs="Arial" w:hint="default"/>
                <w:szCs w:val="21"/>
              </w:rPr>
            </w:pPr>
            <w:r>
              <w:rPr>
                <w:rFonts w:ascii="Arial" w:hAnsi="Arial" w:cs="Arial"/>
              </w:rPr>
              <w:t>技术水平（</w:t>
            </w:r>
            <w:r>
              <w:rPr>
                <w:rFonts w:ascii="Arial" w:hAnsi="Arial" w:cs="Arial"/>
              </w:rPr>
              <w:t>45</w:t>
            </w:r>
            <w:r>
              <w:rPr>
                <w:rFonts w:ascii="Arial" w:hAnsi="Arial" w:cs="Arial"/>
              </w:rPr>
              <w:t>分）</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1</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采购需求相应符合性</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投标文件明确的投标产品技术指标如有负偏离，由评委根据负偏离造成的影响程度（产品技术指标的重要性）扣分，负偏离造成影响程度高（对带</w:t>
            </w:r>
            <w:r>
              <w:rPr>
                <w:rFonts w:ascii="Arial" w:hAnsi="Arial" w:cs="Arial" w:hint="default"/>
              </w:rPr>
              <w:t>★</w:t>
            </w:r>
            <w:r>
              <w:rPr>
                <w:rFonts w:ascii="Arial" w:hAnsi="Arial" w:cs="Arial" w:hint="default"/>
              </w:rPr>
              <w:t>条款负偏离）扣</w:t>
            </w:r>
            <w:r>
              <w:rPr>
                <w:rFonts w:ascii="Arial" w:hAnsi="Arial" w:cs="Arial" w:hint="default"/>
              </w:rPr>
              <w:t>3</w:t>
            </w:r>
            <w:r>
              <w:rPr>
                <w:rFonts w:ascii="Arial" w:hAnsi="Arial" w:cs="Arial" w:hint="default"/>
              </w:rPr>
              <w:t>分，影响程度一般扣</w:t>
            </w:r>
            <w:r>
              <w:rPr>
                <w:rFonts w:ascii="Arial" w:hAnsi="Arial" w:cs="Arial" w:hint="default"/>
              </w:rPr>
              <w:t>2</w:t>
            </w:r>
            <w:r>
              <w:rPr>
                <w:rFonts w:ascii="Arial" w:hAnsi="Arial" w:cs="Arial" w:hint="default"/>
              </w:rPr>
              <w:t>分，影响程度小扣</w:t>
            </w:r>
            <w:r>
              <w:rPr>
                <w:rFonts w:ascii="Arial" w:hAnsi="Arial" w:cs="Arial" w:hint="default"/>
              </w:rPr>
              <w:t>1</w:t>
            </w:r>
            <w:r>
              <w:rPr>
                <w:rFonts w:ascii="Arial" w:hAnsi="Arial" w:cs="Arial" w:hint="default"/>
              </w:rPr>
              <w:t>分，扣完为止。本项起评分为</w:t>
            </w:r>
            <w:r>
              <w:rPr>
                <w:rFonts w:ascii="Arial" w:hAnsi="Arial" w:cs="Arial"/>
              </w:rPr>
              <w:t>30</w:t>
            </w:r>
            <w:r>
              <w:rPr>
                <w:rFonts w:ascii="Arial" w:hAnsi="Arial" w:cs="Arial" w:hint="default"/>
              </w:rPr>
              <w:t>分，最低得</w:t>
            </w:r>
            <w:r>
              <w:rPr>
                <w:rFonts w:ascii="Arial" w:hAnsi="Arial" w:cs="Arial" w:hint="default"/>
              </w:rPr>
              <w:t>0</w:t>
            </w:r>
            <w:r>
              <w:rPr>
                <w:rFonts w:ascii="Arial" w:hAnsi="Arial" w:cs="Arial" w:hint="default"/>
              </w:rPr>
              <w:t>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30</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2</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明显优于招标需求的项目</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明显优于（正偏离）招标需求的项目，每一项加</w:t>
            </w:r>
            <w:r>
              <w:rPr>
                <w:rFonts w:ascii="Arial" w:hAnsi="Arial" w:cs="Arial" w:hint="default"/>
              </w:rPr>
              <w:t>0</w:t>
            </w:r>
            <w:r>
              <w:rPr>
                <w:rFonts w:ascii="Arial" w:hAnsi="Arial" w:cs="Arial"/>
              </w:rPr>
              <w:t>.</w:t>
            </w:r>
            <w:r>
              <w:rPr>
                <w:rFonts w:ascii="Arial" w:hAnsi="Arial" w:cs="Arial" w:hint="default"/>
              </w:rPr>
              <w:t>5</w:t>
            </w:r>
            <w:r>
              <w:rPr>
                <w:rFonts w:ascii="Arial" w:hAnsi="Arial" w:cs="Arial" w:hint="default"/>
              </w:rPr>
              <w:t>分；无实质性意义的正偏离不加分。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4</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hint="eastAsia"/>
                <w:bCs/>
                <w:kern w:val="0"/>
                <w:szCs w:val="21"/>
              </w:rPr>
              <w:t>3</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选用产品品牌知名度</w:t>
            </w:r>
          </w:p>
        </w:tc>
        <w:tc>
          <w:tcPr>
            <w:tcW w:w="6209" w:type="dxa"/>
            <w:tcBorders>
              <w:left w:val="single" w:sz="4" w:space="0" w:color="auto"/>
            </w:tcBorders>
            <w:vAlign w:val="center"/>
          </w:tcPr>
          <w:p w:rsidR="00CC54DD" w:rsidRDefault="008C308A">
            <w:pPr>
              <w:snapToGrid w:val="0"/>
              <w:spacing w:line="300" w:lineRule="auto"/>
              <w:rPr>
                <w:rFonts w:ascii="Arial" w:hAnsi="Arial" w:cs="Arial"/>
              </w:rPr>
            </w:pPr>
            <w:r>
              <w:rPr>
                <w:rFonts w:ascii="Arial" w:hAnsi="Arial" w:cs="Arial"/>
              </w:rPr>
              <w:t>投标产品知名度，根据市场知名度进行评分，好</w:t>
            </w:r>
            <w:r>
              <w:rPr>
                <w:rFonts w:ascii="Arial" w:hAnsi="Arial" w:cs="Arial" w:hint="eastAsia"/>
              </w:rPr>
              <w:t>5</w:t>
            </w:r>
            <w:r>
              <w:rPr>
                <w:rFonts w:ascii="Arial" w:hAnsi="Arial" w:cs="Arial"/>
              </w:rPr>
              <w:t>分，较好</w:t>
            </w:r>
            <w:r>
              <w:rPr>
                <w:rFonts w:ascii="Arial" w:hAnsi="Arial" w:cs="Arial" w:hint="eastAsia"/>
              </w:rPr>
              <w:t>2</w:t>
            </w:r>
            <w:r>
              <w:rPr>
                <w:rFonts w:ascii="Arial" w:hAnsi="Arial" w:cs="Arial"/>
              </w:rPr>
              <w:t>分，一般</w:t>
            </w:r>
            <w:r>
              <w:rPr>
                <w:rFonts w:ascii="Arial" w:hAnsi="Arial" w:cs="Arial"/>
              </w:rPr>
              <w:t>1</w:t>
            </w:r>
            <w:r>
              <w:rPr>
                <w:rFonts w:ascii="Arial" w:hAnsi="Arial" w:cs="Arial"/>
              </w:rPr>
              <w:t>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5</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hint="eastAsia"/>
                <w:bCs/>
                <w:kern w:val="0"/>
                <w:szCs w:val="21"/>
              </w:rPr>
              <w:t>4</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质量保障措施</w:t>
            </w:r>
          </w:p>
        </w:tc>
        <w:tc>
          <w:tcPr>
            <w:tcW w:w="6209" w:type="dxa"/>
            <w:tcBorders>
              <w:left w:val="single" w:sz="4" w:space="0" w:color="auto"/>
            </w:tcBorders>
            <w:vAlign w:val="center"/>
          </w:tcPr>
          <w:p w:rsidR="00CC54DD" w:rsidRDefault="008C308A">
            <w:pPr>
              <w:snapToGrid w:val="0"/>
              <w:spacing w:line="300" w:lineRule="auto"/>
              <w:rPr>
                <w:rFonts w:ascii="Arial" w:hAnsi="Arial" w:cs="Arial"/>
                <w:szCs w:val="20"/>
              </w:rPr>
            </w:pPr>
            <w:r>
              <w:rPr>
                <w:rFonts w:ascii="Arial" w:hAnsi="Arial" w:cs="Arial"/>
                <w:szCs w:val="20"/>
              </w:rPr>
              <w:t>质量保证措施明确、可行、全面得</w:t>
            </w:r>
            <w:r>
              <w:rPr>
                <w:rFonts w:ascii="Arial" w:hAnsi="Arial" w:cs="Arial" w:hint="eastAsia"/>
                <w:szCs w:val="20"/>
              </w:rPr>
              <w:t>1</w:t>
            </w:r>
            <w:r>
              <w:rPr>
                <w:rFonts w:ascii="Arial" w:hAnsi="Arial" w:cs="Arial"/>
                <w:szCs w:val="20"/>
              </w:rPr>
              <w:t>分，其他</w:t>
            </w:r>
            <w:r>
              <w:rPr>
                <w:rFonts w:ascii="Arial" w:hAnsi="Arial" w:cs="Arial" w:hint="eastAsia"/>
                <w:szCs w:val="20"/>
              </w:rPr>
              <w:t>不得分</w:t>
            </w:r>
          </w:p>
          <w:p w:rsidR="00CC54DD" w:rsidRDefault="008C308A">
            <w:pPr>
              <w:snapToGrid w:val="0"/>
              <w:spacing w:line="300" w:lineRule="auto"/>
              <w:rPr>
                <w:rFonts w:ascii="Arial" w:hAnsi="Arial" w:cs="Arial"/>
              </w:rPr>
            </w:pPr>
            <w:r>
              <w:rPr>
                <w:rFonts w:ascii="Arial" w:hAnsi="Arial" w:cs="Arial" w:hint="eastAsia"/>
                <w:szCs w:val="20"/>
              </w:rPr>
              <w:t>针对本项目投入人员完善性、人员素质情况，具有管理经验的比较，合理、齐全、可靠的得</w:t>
            </w:r>
            <w:r>
              <w:rPr>
                <w:rFonts w:ascii="Arial" w:hAnsi="Arial" w:cs="Arial" w:hint="eastAsia"/>
                <w:szCs w:val="20"/>
              </w:rPr>
              <w:t>2</w:t>
            </w:r>
            <w:r>
              <w:rPr>
                <w:rFonts w:ascii="Arial" w:hAnsi="Arial" w:cs="Arial" w:hint="eastAsia"/>
                <w:szCs w:val="20"/>
              </w:rPr>
              <w:t>分，一般得</w:t>
            </w:r>
            <w:r>
              <w:rPr>
                <w:rFonts w:ascii="Arial" w:hAnsi="Arial" w:cs="Arial" w:hint="eastAsia"/>
                <w:szCs w:val="20"/>
              </w:rPr>
              <w:t>1</w:t>
            </w:r>
            <w:r>
              <w:rPr>
                <w:rFonts w:ascii="Arial" w:hAnsi="Arial" w:cs="Arial" w:hint="eastAsia"/>
                <w:szCs w:val="20"/>
              </w:rPr>
              <w:t>分，其他不得分。（需提供项目经理证书及</w:t>
            </w:r>
            <w:proofErr w:type="gramStart"/>
            <w:r>
              <w:rPr>
                <w:rFonts w:ascii="Arial" w:hAnsi="Arial" w:cs="Arial" w:hint="eastAsia"/>
                <w:szCs w:val="20"/>
              </w:rPr>
              <w:t>社保证明</w:t>
            </w:r>
            <w:proofErr w:type="gramEnd"/>
            <w:r>
              <w:rPr>
                <w:rFonts w:ascii="Arial" w:hAnsi="Arial" w:cs="Arial" w:hint="eastAsia"/>
                <w:szCs w:val="20"/>
              </w:rPr>
              <w:t>）</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3</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hint="eastAsia"/>
                <w:bCs/>
                <w:kern w:val="0"/>
                <w:szCs w:val="21"/>
              </w:rPr>
              <w:t>5</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实施要求</w:t>
            </w:r>
          </w:p>
        </w:tc>
        <w:tc>
          <w:tcPr>
            <w:tcW w:w="6209" w:type="dxa"/>
            <w:tcBorders>
              <w:left w:val="single" w:sz="4" w:space="0" w:color="auto"/>
            </w:tcBorders>
            <w:vAlign w:val="center"/>
          </w:tcPr>
          <w:p w:rsidR="00CC54DD" w:rsidRDefault="008C308A">
            <w:pPr>
              <w:snapToGrid w:val="0"/>
              <w:spacing w:line="300" w:lineRule="auto"/>
              <w:rPr>
                <w:rFonts w:ascii="Arial" w:hAnsi="Arial" w:cs="Arial"/>
              </w:rPr>
            </w:pPr>
            <w:r>
              <w:rPr>
                <w:rFonts w:ascii="Arial" w:hAnsi="Arial" w:cs="Arial"/>
              </w:rPr>
              <w:t>设备到货有保障、安装调试工期安排合理；好得</w:t>
            </w:r>
            <w:r>
              <w:rPr>
                <w:rFonts w:ascii="Arial" w:hAnsi="Arial" w:cs="Arial"/>
              </w:rPr>
              <w:t>2</w:t>
            </w:r>
            <w:r>
              <w:rPr>
                <w:rFonts w:ascii="Arial" w:hAnsi="Arial" w:cs="Arial"/>
              </w:rPr>
              <w:t>分；一般得</w:t>
            </w:r>
            <w:r>
              <w:rPr>
                <w:rFonts w:ascii="Arial" w:hAnsi="Arial" w:cs="Arial"/>
              </w:rPr>
              <w:t>1</w:t>
            </w:r>
            <w:r>
              <w:rPr>
                <w:rFonts w:ascii="Arial" w:hAnsi="Arial" w:cs="Arial"/>
              </w:rPr>
              <w:t>分，没有得</w:t>
            </w:r>
            <w:r>
              <w:rPr>
                <w:rFonts w:ascii="Arial" w:hAnsi="Arial" w:cs="Arial"/>
              </w:rPr>
              <w:t>0</w:t>
            </w:r>
            <w:r>
              <w:rPr>
                <w:rFonts w:ascii="Arial" w:hAnsi="Arial" w:cs="Arial"/>
              </w:rPr>
              <w:t>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hint="default"/>
              </w:rPr>
              <w:t>2</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hint="eastAsia"/>
                <w:bCs/>
                <w:kern w:val="0"/>
                <w:szCs w:val="21"/>
              </w:rPr>
              <w:t>6</w:t>
            </w:r>
          </w:p>
        </w:tc>
        <w:tc>
          <w:tcPr>
            <w:tcW w:w="1665" w:type="dxa"/>
            <w:tcBorders>
              <w:right w:val="single" w:sz="4" w:space="0" w:color="auto"/>
            </w:tcBorders>
            <w:vAlign w:val="center"/>
          </w:tcPr>
          <w:p w:rsidR="00CC54DD" w:rsidRDefault="008C308A">
            <w:pPr>
              <w:snapToGrid w:val="0"/>
              <w:spacing w:line="300" w:lineRule="auto"/>
              <w:jc w:val="left"/>
              <w:rPr>
                <w:rFonts w:ascii="Arial" w:hAnsi="Arial" w:cs="Arial"/>
              </w:rPr>
            </w:pPr>
            <w:r>
              <w:rPr>
                <w:rFonts w:ascii="Arial" w:hAnsi="Arial" w:cs="Arial"/>
                <w:szCs w:val="21"/>
              </w:rPr>
              <w:t>节能环保产品</w:t>
            </w:r>
          </w:p>
        </w:tc>
        <w:tc>
          <w:tcPr>
            <w:tcW w:w="6209" w:type="dxa"/>
            <w:tcBorders>
              <w:left w:val="single" w:sz="4" w:space="0" w:color="auto"/>
            </w:tcBorders>
            <w:vAlign w:val="center"/>
          </w:tcPr>
          <w:p w:rsidR="00CC54DD" w:rsidRDefault="008C308A">
            <w:pPr>
              <w:snapToGrid w:val="0"/>
              <w:spacing w:line="300" w:lineRule="auto"/>
              <w:rPr>
                <w:rFonts w:ascii="Arial" w:hAnsi="Arial" w:cs="Arial"/>
              </w:rPr>
            </w:pPr>
            <w:r>
              <w:rPr>
                <w:rFonts w:ascii="Arial" w:hAnsi="Arial" w:cs="Arial"/>
                <w:szCs w:val="21"/>
              </w:rPr>
              <w:t>所投产品是否为环境标志产品及节能产品（优先采购目录）进行评分，产品同时为环境标志产品及节能产品评分应高于具备其中之一的产品，酌情给分。根据</w:t>
            </w:r>
            <w:r>
              <w:rPr>
                <w:rFonts w:ascii="Arial" w:hAnsi="Arial" w:cs="Arial"/>
              </w:rPr>
              <w:t>最新节能产品政府采购清单、最新环境标志产品政府采购清单（相关信息查看中国政府采购网</w:t>
            </w:r>
            <w:r>
              <w:rPr>
                <w:rFonts w:ascii="Arial" w:hAnsi="Arial" w:cs="Arial"/>
              </w:rPr>
              <w:t>http</w:t>
            </w:r>
            <w:r>
              <w:rPr>
                <w:rFonts w:ascii="Arial" w:hAnsi="Arial" w:cs="Arial"/>
              </w:rPr>
              <w:t>：</w:t>
            </w:r>
            <w:r>
              <w:rPr>
                <w:rFonts w:ascii="Arial" w:hAnsi="Arial" w:cs="Arial"/>
              </w:rPr>
              <w:t>//www.ccgp.gov.cn</w:t>
            </w:r>
            <w:r>
              <w:rPr>
                <w:rFonts w:ascii="Arial" w:hAnsi="Arial" w:cs="Arial"/>
              </w:rPr>
              <w:t>）进行评分，投标人应在投标文件中提供相关证明材料，否则不得分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1</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三</w:t>
            </w:r>
          </w:p>
        </w:tc>
        <w:tc>
          <w:tcPr>
            <w:tcW w:w="8724" w:type="dxa"/>
            <w:gridSpan w:val="3"/>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hint="default"/>
              </w:rPr>
              <w:t>售后服务</w:t>
            </w:r>
            <w:r>
              <w:rPr>
                <w:rFonts w:ascii="Arial" w:hAnsi="Arial" w:cs="Arial"/>
              </w:rPr>
              <w:t>（</w:t>
            </w:r>
            <w:r>
              <w:rPr>
                <w:rFonts w:ascii="Arial" w:hAnsi="Arial" w:cs="Arial"/>
              </w:rPr>
              <w:t>12</w:t>
            </w:r>
            <w:r>
              <w:rPr>
                <w:rFonts w:ascii="Arial" w:hAnsi="Arial" w:cs="Arial"/>
              </w:rPr>
              <w:t>分）</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1</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质保期</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满足招标文件规定的得</w:t>
            </w:r>
            <w:r>
              <w:rPr>
                <w:rFonts w:ascii="Arial" w:hAnsi="Arial" w:cs="Arial" w:hint="default"/>
              </w:rPr>
              <w:t>0</w:t>
            </w:r>
            <w:r>
              <w:rPr>
                <w:rFonts w:ascii="Arial" w:hAnsi="Arial" w:cs="Arial" w:hint="default"/>
              </w:rPr>
              <w:t>分；</w:t>
            </w:r>
          </w:p>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优于招标文件的规定的酌情给予加分，超出</w:t>
            </w:r>
            <w:r>
              <w:rPr>
                <w:rFonts w:ascii="Arial" w:hAnsi="Arial" w:cs="Arial" w:hint="default"/>
              </w:rPr>
              <w:t>1</w:t>
            </w:r>
            <w:r>
              <w:rPr>
                <w:rFonts w:ascii="Arial" w:hAnsi="Arial" w:cs="Arial" w:hint="default"/>
              </w:rPr>
              <w:t>年加</w:t>
            </w:r>
            <w:r>
              <w:rPr>
                <w:rFonts w:ascii="Arial" w:hAnsi="Arial" w:cs="Arial" w:hint="default"/>
              </w:rPr>
              <w:t>1</w:t>
            </w:r>
            <w:r>
              <w:rPr>
                <w:rFonts w:ascii="Arial" w:hAnsi="Arial" w:cs="Arial" w:hint="default"/>
              </w:rPr>
              <w:t>分，最多加</w:t>
            </w:r>
            <w:r>
              <w:rPr>
                <w:rFonts w:ascii="Arial" w:hAnsi="Arial" w:cs="Arial" w:hint="default"/>
              </w:rPr>
              <w:t>2</w:t>
            </w:r>
            <w:r>
              <w:rPr>
                <w:rFonts w:ascii="Arial" w:hAnsi="Arial" w:cs="Arial" w:hint="default"/>
              </w:rPr>
              <w:t>分，不足</w:t>
            </w:r>
            <w:proofErr w:type="gramStart"/>
            <w:r>
              <w:rPr>
                <w:rFonts w:ascii="Arial" w:hAnsi="Arial" w:cs="Arial" w:hint="default"/>
              </w:rPr>
              <w:t>年部分</w:t>
            </w:r>
            <w:proofErr w:type="gramEnd"/>
            <w:r>
              <w:rPr>
                <w:rFonts w:ascii="Arial" w:hAnsi="Arial" w:cs="Arial" w:hint="default"/>
              </w:rPr>
              <w:t>或非全部产品统一延长质保期的情况由评标委员会酌情给分。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hint="default"/>
              </w:rPr>
              <w:t>2</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2</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售后服务措施</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有完善售后服务体系</w:t>
            </w:r>
            <w:r>
              <w:rPr>
                <w:rFonts w:ascii="Arial" w:hAnsi="Arial" w:cs="Arial"/>
              </w:rPr>
              <w:t>（</w:t>
            </w:r>
            <w:r>
              <w:rPr>
                <w:rFonts w:hAnsi="宋体" w:cs="宋体"/>
                <w:kern w:val="0"/>
                <w:sz w:val="20"/>
              </w:rPr>
              <w:t>包含故障处理、数据备份、系统升级、定期巡检、重大任务保障等承诺内容，</w:t>
            </w:r>
            <w:r>
              <w:rPr>
                <w:rFonts w:ascii="Arial" w:hAnsi="Arial" w:cs="Arial"/>
              </w:rPr>
              <w:t>）</w:t>
            </w:r>
            <w:r>
              <w:rPr>
                <w:rFonts w:ascii="Arial" w:hAnsi="Arial" w:cs="Arial" w:hint="default"/>
              </w:rPr>
              <w:t>、技术支持保障，好得</w:t>
            </w:r>
            <w:r>
              <w:rPr>
                <w:rFonts w:ascii="Arial" w:hAnsi="Arial" w:cs="Arial"/>
              </w:rPr>
              <w:t>4</w:t>
            </w:r>
            <w:r>
              <w:rPr>
                <w:rFonts w:ascii="Arial" w:hAnsi="Arial" w:cs="Arial" w:hint="default"/>
              </w:rPr>
              <w:t>分；一般得</w:t>
            </w:r>
            <w:r>
              <w:rPr>
                <w:rFonts w:ascii="Arial" w:hAnsi="Arial" w:cs="Arial" w:hint="default"/>
              </w:rPr>
              <w:t>1</w:t>
            </w:r>
            <w:r>
              <w:rPr>
                <w:rFonts w:ascii="Arial" w:hAnsi="Arial" w:cs="Arial"/>
              </w:rPr>
              <w:t>-2</w:t>
            </w:r>
            <w:r>
              <w:rPr>
                <w:rFonts w:ascii="Arial" w:hAnsi="Arial" w:cs="Arial" w:hint="default"/>
              </w:rPr>
              <w:t>分，没有得</w:t>
            </w:r>
            <w:r>
              <w:rPr>
                <w:rFonts w:ascii="Arial" w:hAnsi="Arial" w:cs="Arial" w:hint="default"/>
              </w:rPr>
              <w:t>0</w:t>
            </w:r>
            <w:r>
              <w:rPr>
                <w:rFonts w:ascii="Arial" w:hAnsi="Arial" w:cs="Arial" w:hint="default"/>
              </w:rPr>
              <w:t>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4</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lastRenderedPageBreak/>
              <w:t>3</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质保期外的服务承诺</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根据投标文件承诺内容，好得</w:t>
            </w:r>
            <w:r>
              <w:rPr>
                <w:rFonts w:ascii="Arial" w:hAnsi="Arial" w:cs="Arial"/>
              </w:rPr>
              <w:t>2</w:t>
            </w:r>
            <w:r>
              <w:rPr>
                <w:rFonts w:ascii="Arial" w:hAnsi="Arial" w:cs="Arial" w:hint="default"/>
              </w:rPr>
              <w:t>分，一般得</w:t>
            </w:r>
            <w:r>
              <w:rPr>
                <w:rFonts w:ascii="Arial" w:hAnsi="Arial" w:cs="Arial"/>
              </w:rPr>
              <w:t>0</w:t>
            </w:r>
            <w:r>
              <w:rPr>
                <w:rFonts w:ascii="Arial" w:hAnsi="Arial" w:cs="Arial" w:hint="default"/>
              </w:rPr>
              <w:t>-</w:t>
            </w:r>
            <w:r>
              <w:rPr>
                <w:rFonts w:ascii="Arial" w:hAnsi="Arial" w:cs="Arial"/>
              </w:rPr>
              <w:t>1</w:t>
            </w:r>
            <w:r>
              <w:rPr>
                <w:rFonts w:ascii="Arial" w:hAnsi="Arial" w:cs="Arial" w:hint="default"/>
              </w:rPr>
              <w:t>分，没有不得分。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2</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4</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备品备件、优惠条件</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提供备品、备件及耗材的品种、数量、优惠条件进行综合评价，好得</w:t>
            </w:r>
            <w:r>
              <w:rPr>
                <w:rFonts w:ascii="Arial" w:hAnsi="Arial" w:cs="Arial" w:hint="default"/>
              </w:rPr>
              <w:t>2</w:t>
            </w:r>
            <w:r>
              <w:rPr>
                <w:rFonts w:ascii="Arial" w:hAnsi="Arial" w:cs="Arial" w:hint="default"/>
              </w:rPr>
              <w:t>分；一般得</w:t>
            </w:r>
            <w:r>
              <w:rPr>
                <w:rFonts w:ascii="Arial" w:hAnsi="Arial" w:cs="Arial" w:hint="default"/>
              </w:rPr>
              <w:t>0.5-1</w:t>
            </w:r>
            <w:r>
              <w:rPr>
                <w:rFonts w:ascii="Arial" w:hAnsi="Arial" w:cs="Arial" w:hint="default"/>
              </w:rPr>
              <w:t>分，没有得</w:t>
            </w:r>
            <w:r>
              <w:rPr>
                <w:rFonts w:ascii="Arial" w:hAnsi="Arial" w:cs="Arial" w:hint="default"/>
              </w:rPr>
              <w:t>0</w:t>
            </w:r>
            <w:r>
              <w:rPr>
                <w:rFonts w:ascii="Arial" w:hAnsi="Arial" w:cs="Arial" w:hint="default"/>
              </w:rPr>
              <w:t>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2</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98" w:type="dxa"/>
            <w:vAlign w:val="center"/>
          </w:tcPr>
          <w:p w:rsidR="00CC54DD" w:rsidRDefault="008C308A">
            <w:pPr>
              <w:autoSpaceDE w:val="0"/>
              <w:adjustRightInd w:val="0"/>
              <w:snapToGrid w:val="0"/>
              <w:spacing w:line="300" w:lineRule="auto"/>
              <w:rPr>
                <w:rFonts w:ascii="Arial" w:hAnsi="Arial" w:cs="Arial"/>
                <w:bCs/>
                <w:kern w:val="0"/>
                <w:szCs w:val="21"/>
              </w:rPr>
            </w:pPr>
            <w:r>
              <w:rPr>
                <w:rFonts w:ascii="Arial" w:hAnsi="Arial" w:cs="Arial"/>
                <w:bCs/>
                <w:kern w:val="0"/>
                <w:szCs w:val="21"/>
              </w:rPr>
              <w:t>5</w:t>
            </w:r>
          </w:p>
        </w:tc>
        <w:tc>
          <w:tcPr>
            <w:tcW w:w="1665" w:type="dxa"/>
            <w:tcBorders>
              <w:righ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技术培训</w:t>
            </w:r>
          </w:p>
        </w:tc>
        <w:tc>
          <w:tcPr>
            <w:tcW w:w="6209" w:type="dxa"/>
            <w:tcBorders>
              <w:left w:val="single" w:sz="4" w:space="0" w:color="auto"/>
            </w:tcBorders>
            <w:vAlign w:val="center"/>
          </w:tcPr>
          <w:p w:rsidR="00CC54DD" w:rsidRDefault="008C308A">
            <w:pPr>
              <w:pStyle w:val="34"/>
              <w:adjustRightInd w:val="0"/>
              <w:snapToGrid w:val="0"/>
              <w:spacing w:line="300" w:lineRule="auto"/>
              <w:jc w:val="both"/>
              <w:rPr>
                <w:rFonts w:ascii="Arial" w:hAnsi="Arial" w:cs="Arial" w:hint="default"/>
              </w:rPr>
            </w:pPr>
            <w:r>
              <w:rPr>
                <w:rFonts w:ascii="Arial" w:hAnsi="Arial" w:cs="Arial" w:hint="default"/>
              </w:rPr>
              <w:t>投标人承诺进行技术培训</w:t>
            </w:r>
            <w:r>
              <w:rPr>
                <w:rFonts w:ascii="Arial" w:hAnsi="Arial" w:cs="Arial"/>
              </w:rPr>
              <w:t>，</w:t>
            </w:r>
            <w:r>
              <w:rPr>
                <w:rFonts w:ascii="Arial" w:hAnsi="Arial" w:cs="Arial" w:hint="default"/>
              </w:rPr>
              <w:t>根据投标人提供的培训方案优劣评分。</w:t>
            </w:r>
          </w:p>
        </w:tc>
        <w:tc>
          <w:tcPr>
            <w:tcW w:w="850" w:type="dxa"/>
            <w:vAlign w:val="center"/>
          </w:tcPr>
          <w:p w:rsidR="00CC54DD" w:rsidRDefault="008C308A">
            <w:pPr>
              <w:pStyle w:val="34"/>
              <w:adjustRightInd w:val="0"/>
              <w:snapToGrid w:val="0"/>
              <w:spacing w:line="300" w:lineRule="auto"/>
              <w:jc w:val="center"/>
              <w:rPr>
                <w:rFonts w:ascii="Arial" w:hAnsi="Arial" w:cs="Arial" w:hint="default"/>
              </w:rPr>
            </w:pPr>
            <w:r>
              <w:rPr>
                <w:rFonts w:ascii="Arial" w:hAnsi="Arial" w:cs="Arial"/>
              </w:rPr>
              <w:t>2</w:t>
            </w:r>
          </w:p>
        </w:tc>
      </w:tr>
      <w:tr w:rsidR="00CC54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8472" w:type="dxa"/>
            <w:gridSpan w:val="3"/>
            <w:vAlign w:val="center"/>
          </w:tcPr>
          <w:p w:rsidR="00CC54DD" w:rsidRDefault="008C308A">
            <w:pPr>
              <w:pStyle w:val="ab"/>
              <w:adjustRightInd w:val="0"/>
              <w:snapToGrid w:val="0"/>
              <w:spacing w:line="300" w:lineRule="auto"/>
              <w:rPr>
                <w:rFonts w:ascii="Arial" w:hAnsi="Arial" w:cs="Arial" w:hint="default"/>
              </w:rPr>
            </w:pPr>
            <w:r>
              <w:rPr>
                <w:rFonts w:ascii="Arial" w:hAnsi="Arial" w:cs="Arial"/>
              </w:rPr>
              <w:t>总分</w:t>
            </w:r>
          </w:p>
        </w:tc>
        <w:tc>
          <w:tcPr>
            <w:tcW w:w="850" w:type="dxa"/>
            <w:vAlign w:val="center"/>
          </w:tcPr>
          <w:p w:rsidR="00CC54DD" w:rsidRDefault="008C308A">
            <w:pPr>
              <w:pStyle w:val="ab"/>
              <w:adjustRightInd w:val="0"/>
              <w:snapToGrid w:val="0"/>
              <w:spacing w:line="300" w:lineRule="auto"/>
              <w:jc w:val="center"/>
              <w:rPr>
                <w:rFonts w:ascii="Arial" w:hAnsi="Arial" w:cs="Arial" w:hint="default"/>
              </w:rPr>
            </w:pPr>
            <w:r>
              <w:rPr>
                <w:rFonts w:ascii="Arial" w:hAnsi="Arial" w:cs="Arial"/>
              </w:rPr>
              <w:t>70</w:t>
            </w:r>
          </w:p>
        </w:tc>
      </w:tr>
    </w:tbl>
    <w:p w:rsidR="00CC54DD" w:rsidRDefault="008C308A">
      <w:pPr>
        <w:pStyle w:val="32"/>
        <w:adjustRightInd w:val="0"/>
        <w:snapToGrid w:val="0"/>
        <w:spacing w:line="300" w:lineRule="auto"/>
        <w:ind w:firstLine="420"/>
        <w:rPr>
          <w:rFonts w:ascii="Arial" w:eastAsia="宋体" w:hAnsi="Arial" w:cs="Arial"/>
          <w:color w:val="auto"/>
          <w:sz w:val="21"/>
          <w:szCs w:val="21"/>
        </w:rPr>
      </w:pPr>
      <w:r>
        <w:rPr>
          <w:rFonts w:ascii="Arial" w:eastAsia="宋体" w:hAnsi="Arial" w:cs="Arial"/>
          <w:color w:val="auto"/>
          <w:sz w:val="21"/>
          <w:szCs w:val="21"/>
        </w:rPr>
        <w:t>2</w:t>
      </w:r>
      <w:r>
        <w:rPr>
          <w:rFonts w:ascii="Arial" w:eastAsia="宋体" w:hAnsi="Arial" w:cs="Arial"/>
          <w:color w:val="auto"/>
          <w:sz w:val="21"/>
          <w:szCs w:val="21"/>
        </w:rPr>
        <w:t>）</w:t>
      </w:r>
      <w:r>
        <w:rPr>
          <w:rFonts w:ascii="Arial" w:eastAsia="宋体" w:hAnsi="Arial" w:cs="Arial"/>
          <w:b/>
          <w:color w:val="auto"/>
          <w:sz w:val="21"/>
          <w:szCs w:val="21"/>
        </w:rPr>
        <w:t>价格分</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价格评分将在有效投标人范围内进行，最高得</w:t>
      </w:r>
      <w:r>
        <w:rPr>
          <w:rFonts w:ascii="Arial" w:hAnsi="Arial" w:cs="Arial" w:hint="eastAsia"/>
          <w:kern w:val="0"/>
          <w:szCs w:val="21"/>
          <w:u w:val="single"/>
        </w:rPr>
        <w:t>30</w:t>
      </w:r>
      <w:r>
        <w:rPr>
          <w:rFonts w:ascii="Arial" w:hAnsi="Arial" w:cs="Arial"/>
          <w:kern w:val="0"/>
          <w:szCs w:val="21"/>
        </w:rPr>
        <w:t>分，最低得</w:t>
      </w:r>
      <w:r>
        <w:rPr>
          <w:rFonts w:ascii="Arial" w:hAnsi="Arial" w:cs="Arial"/>
          <w:kern w:val="0"/>
          <w:szCs w:val="21"/>
          <w:u w:val="single"/>
        </w:rPr>
        <w:t xml:space="preserve"> 0</w:t>
      </w:r>
      <w:r>
        <w:rPr>
          <w:rFonts w:ascii="Arial" w:hAnsi="Arial" w:cs="Arial"/>
          <w:kern w:val="0"/>
          <w:szCs w:val="21"/>
        </w:rPr>
        <w:t>分（小数点后保留二位小数，第三位四舍五入）。满足招标文件要求且投标</w:t>
      </w:r>
      <w:r>
        <w:rPr>
          <w:rFonts w:ascii="Arial" w:hAnsi="Arial" w:cs="Arial" w:hint="eastAsia"/>
          <w:kern w:val="0"/>
          <w:szCs w:val="21"/>
        </w:rPr>
        <w:t>报价</w:t>
      </w:r>
      <w:r>
        <w:rPr>
          <w:rFonts w:ascii="Arial" w:hAnsi="Arial" w:cs="Arial"/>
          <w:kern w:val="0"/>
          <w:szCs w:val="21"/>
        </w:rPr>
        <w:t>最低的</w:t>
      </w:r>
      <w:r>
        <w:rPr>
          <w:rFonts w:ascii="Arial" w:hAnsi="Arial" w:cs="Arial"/>
          <w:b/>
          <w:kern w:val="0"/>
          <w:szCs w:val="21"/>
          <w:u w:val="thick"/>
        </w:rPr>
        <w:t>投标报价</w:t>
      </w:r>
      <w:r>
        <w:rPr>
          <w:rFonts w:ascii="Arial" w:hAnsi="Arial" w:cs="Arial"/>
          <w:kern w:val="0"/>
          <w:szCs w:val="21"/>
        </w:rPr>
        <w:t>为</w:t>
      </w:r>
      <w:r>
        <w:rPr>
          <w:rFonts w:ascii="Arial" w:hAnsi="Arial" w:cs="Arial"/>
          <w:b/>
          <w:kern w:val="0"/>
          <w:szCs w:val="21"/>
          <w:u w:val="thick"/>
        </w:rPr>
        <w:t>评标基准价</w:t>
      </w:r>
      <w:r>
        <w:rPr>
          <w:rFonts w:ascii="Arial" w:hAnsi="Arial" w:cs="Arial"/>
          <w:kern w:val="0"/>
          <w:szCs w:val="21"/>
        </w:rPr>
        <w:t>，投标人的价格</w:t>
      </w:r>
      <w:proofErr w:type="gramStart"/>
      <w:r>
        <w:rPr>
          <w:rFonts w:ascii="Arial" w:hAnsi="Arial" w:cs="Arial"/>
          <w:kern w:val="0"/>
          <w:szCs w:val="21"/>
        </w:rPr>
        <w:t>分统一</w:t>
      </w:r>
      <w:proofErr w:type="gramEnd"/>
      <w:r>
        <w:rPr>
          <w:rFonts w:ascii="Arial" w:hAnsi="Arial" w:cs="Arial"/>
          <w:kern w:val="0"/>
          <w:szCs w:val="21"/>
        </w:rPr>
        <w:t>按照下列公式计算：</w:t>
      </w:r>
    </w:p>
    <w:p w:rsidR="00CC54DD" w:rsidRDefault="008C308A">
      <w:pPr>
        <w:widowControl/>
        <w:adjustRightInd w:val="0"/>
        <w:snapToGrid w:val="0"/>
        <w:spacing w:line="300" w:lineRule="auto"/>
        <w:ind w:firstLineChars="200" w:firstLine="420"/>
        <w:rPr>
          <w:rFonts w:ascii="Arial" w:hAnsi="Arial" w:cs="Arial"/>
          <w:szCs w:val="21"/>
        </w:rPr>
      </w:pPr>
      <w:r>
        <w:rPr>
          <w:rFonts w:ascii="Arial" w:hAnsi="Arial" w:cs="Arial"/>
          <w:kern w:val="0"/>
          <w:szCs w:val="21"/>
        </w:rPr>
        <w:t>投标报价得分</w:t>
      </w:r>
      <w:r>
        <w:rPr>
          <w:rFonts w:ascii="Arial" w:hAnsi="Arial" w:cs="Arial"/>
          <w:kern w:val="0"/>
          <w:szCs w:val="21"/>
        </w:rPr>
        <w:t>=</w:t>
      </w:r>
      <w:r>
        <w:rPr>
          <w:rFonts w:ascii="Arial" w:hAnsi="Arial" w:cs="Arial" w:hint="eastAsia"/>
          <w:kern w:val="0"/>
          <w:szCs w:val="21"/>
        </w:rPr>
        <w:t>（</w:t>
      </w:r>
      <w:r>
        <w:rPr>
          <w:rFonts w:ascii="Arial" w:hAnsi="Arial" w:cs="Arial"/>
          <w:b/>
          <w:kern w:val="0"/>
          <w:szCs w:val="21"/>
          <w:u w:val="thick"/>
        </w:rPr>
        <w:t>评标基准价</w:t>
      </w:r>
      <w:r>
        <w:rPr>
          <w:rFonts w:ascii="Arial" w:hAnsi="Arial" w:cs="Arial"/>
          <w:kern w:val="0"/>
          <w:szCs w:val="21"/>
        </w:rPr>
        <w:t>／</w:t>
      </w:r>
      <w:r>
        <w:rPr>
          <w:rFonts w:ascii="Arial" w:hAnsi="Arial" w:cs="Arial"/>
          <w:b/>
          <w:kern w:val="0"/>
          <w:szCs w:val="21"/>
          <w:u w:val="thick"/>
        </w:rPr>
        <w:t>投标报价</w:t>
      </w:r>
      <w:r>
        <w:rPr>
          <w:rFonts w:ascii="Arial" w:hAnsi="Arial" w:cs="Arial" w:hint="eastAsia"/>
          <w:kern w:val="0"/>
          <w:szCs w:val="21"/>
        </w:rPr>
        <w:t>）</w:t>
      </w:r>
      <w:r>
        <w:rPr>
          <w:rFonts w:ascii="Arial" w:hAnsi="Arial" w:cs="Arial"/>
          <w:kern w:val="0"/>
          <w:szCs w:val="21"/>
        </w:rPr>
        <w:t>×</w:t>
      </w:r>
      <w:r>
        <w:rPr>
          <w:rFonts w:ascii="Arial" w:hAnsi="Arial" w:cs="Arial" w:hint="eastAsia"/>
          <w:kern w:val="0"/>
          <w:szCs w:val="21"/>
          <w:u w:val="single"/>
        </w:rPr>
        <w:t>30</w:t>
      </w:r>
      <w:r>
        <w:rPr>
          <w:rFonts w:ascii="Arial" w:hAnsi="Arial" w:cs="Arial"/>
          <w:kern w:val="0"/>
          <w:szCs w:val="21"/>
        </w:rPr>
        <w:t>%×100</w:t>
      </w:r>
      <w:bookmarkEnd w:id="55"/>
    </w:p>
    <w:p w:rsidR="00CC54DD" w:rsidRDefault="008C308A">
      <w:pPr>
        <w:widowControl/>
        <w:snapToGrid w:val="0"/>
        <w:spacing w:line="300" w:lineRule="auto"/>
        <w:ind w:firstLineChars="200" w:firstLine="422"/>
        <w:rPr>
          <w:rFonts w:ascii="Arial" w:hAnsi="Arial" w:cs="Arial"/>
          <w:b/>
          <w:szCs w:val="21"/>
        </w:rPr>
      </w:pPr>
      <w:r>
        <w:rPr>
          <w:rFonts w:ascii="Arial" w:hAnsi="Arial" w:cs="Arial"/>
          <w:b/>
          <w:szCs w:val="21"/>
        </w:rPr>
        <w:t>扶持政策说明：</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hint="eastAsia"/>
          <w:szCs w:val="21"/>
        </w:rPr>
        <w:t>）</w:t>
      </w:r>
      <w:r>
        <w:rPr>
          <w:rFonts w:ascii="Arial" w:hAnsi="Arial" w:cs="Arial"/>
          <w:szCs w:val="21"/>
        </w:rPr>
        <w:t>根据财政部、工业和信息化部制定的《政府采购促进中小企业发展暂行办法》和转发财政部工业和信息化部关于印发《政府采购促进中小企业发展暂行办法》的通知（</w:t>
      </w:r>
      <w:proofErr w:type="gramStart"/>
      <w:r>
        <w:rPr>
          <w:rFonts w:ascii="Arial" w:hAnsi="Arial" w:cs="Arial"/>
          <w:szCs w:val="21"/>
        </w:rPr>
        <w:t>浙财采监</w:t>
      </w:r>
      <w:proofErr w:type="gramEnd"/>
      <w:r>
        <w:rPr>
          <w:rFonts w:ascii="Arial" w:hAnsi="Arial" w:cs="Arial"/>
          <w:szCs w:val="21"/>
        </w:rPr>
        <w:t>[2012]11</w:t>
      </w:r>
      <w:r>
        <w:rPr>
          <w:rFonts w:ascii="Arial" w:hAnsi="Arial" w:cs="Arial"/>
          <w:szCs w:val="21"/>
        </w:rPr>
        <w:t>号），对小型或微型企业的投标报价给予</w:t>
      </w:r>
      <w:r>
        <w:rPr>
          <w:rFonts w:ascii="Arial" w:hAnsi="Arial" w:cs="Arial"/>
          <w:szCs w:val="21"/>
        </w:rPr>
        <w:t>6%</w:t>
      </w:r>
      <w:r>
        <w:rPr>
          <w:rFonts w:ascii="Arial" w:hAnsi="Arial" w:cs="Arial"/>
          <w:szCs w:val="21"/>
        </w:rPr>
        <w:t>的扣除，并用扣除后的价格计算价格评分。</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同时符合以下所有要求的投标人被认定为小型、微型企业：</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投标人按照《关于印发中小企业划型标准规定的通知》（工信部联企业〔</w:t>
      </w:r>
      <w:r>
        <w:rPr>
          <w:rFonts w:ascii="Arial" w:hAnsi="Arial" w:cs="Arial"/>
          <w:szCs w:val="21"/>
        </w:rPr>
        <w:t>2011</w:t>
      </w:r>
      <w:r>
        <w:rPr>
          <w:rFonts w:ascii="Arial" w:hAnsi="Arial" w:cs="Arial"/>
          <w:szCs w:val="21"/>
        </w:rPr>
        <w:t>〕</w:t>
      </w:r>
      <w:r>
        <w:rPr>
          <w:rFonts w:ascii="Arial" w:hAnsi="Arial" w:cs="Arial"/>
          <w:szCs w:val="21"/>
        </w:rPr>
        <w:t>300</w:t>
      </w:r>
      <w:r>
        <w:rPr>
          <w:rFonts w:ascii="Arial" w:hAnsi="Arial" w:cs="Arial"/>
          <w:szCs w:val="21"/>
        </w:rPr>
        <w:t>号）的所属行业规定为小型、微型企业【注：按《关于印发中小企业划型标准规定的通知》规定提供《中小企业声明函》及其相关的充分的证明材</w:t>
      </w:r>
      <w:r>
        <w:rPr>
          <w:rFonts w:ascii="Arial" w:hAnsi="Arial" w:cs="Arial"/>
          <w:szCs w:val="21"/>
        </w:rPr>
        <w:t>料】；</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投标人已通过浙江政府采购网</w:t>
      </w:r>
      <w:r>
        <w:rPr>
          <w:rFonts w:ascii="Arial" w:hAnsi="Arial" w:cs="Arial"/>
          <w:kern w:val="0"/>
          <w:szCs w:val="21"/>
        </w:rPr>
        <w:t>（</w:t>
      </w:r>
      <w:r>
        <w:rPr>
          <w:rFonts w:ascii="Arial" w:hAnsi="Arial" w:cs="Arial"/>
          <w:kern w:val="0"/>
          <w:szCs w:val="21"/>
        </w:rPr>
        <w:t>http://www.zjzfcg.gov.cn</w:t>
      </w:r>
      <w:r>
        <w:rPr>
          <w:rFonts w:ascii="Arial" w:hAnsi="Arial" w:cs="Arial"/>
          <w:kern w:val="0"/>
          <w:szCs w:val="21"/>
        </w:rPr>
        <w:t>）</w:t>
      </w:r>
      <w:r>
        <w:rPr>
          <w:rFonts w:ascii="Arial" w:hAnsi="Arial" w:cs="Arial"/>
          <w:szCs w:val="21"/>
        </w:rPr>
        <w:t>申请注册并成为正式入库供应商【注：提供正式入库供应商的网站信息材料】。</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hint="eastAsia"/>
          <w:szCs w:val="21"/>
        </w:rPr>
        <w:t>）</w:t>
      </w:r>
      <w:r>
        <w:rPr>
          <w:rFonts w:ascii="Arial" w:hAnsi="Arial" w:cs="Arial"/>
          <w:szCs w:val="21"/>
        </w:rPr>
        <w:t>监狱企业参加投标【提供《监狱企业声明函》及其相关的充分的证明材料】，视为小型、微型企业，享受小</w:t>
      </w:r>
      <w:proofErr w:type="gramStart"/>
      <w:r>
        <w:rPr>
          <w:rFonts w:ascii="Arial" w:hAnsi="Arial" w:cs="Arial"/>
          <w:szCs w:val="21"/>
        </w:rPr>
        <w:t>微企业</w:t>
      </w:r>
      <w:proofErr w:type="gramEnd"/>
      <w:r>
        <w:rPr>
          <w:rFonts w:ascii="Arial" w:hAnsi="Arial" w:cs="Arial"/>
          <w:szCs w:val="21"/>
        </w:rPr>
        <w:t>政策扶持。监狱企业属于小型、微型企业的，不重复享受政策。</w:t>
      </w:r>
    </w:p>
    <w:p w:rsidR="00CC54DD" w:rsidRDefault="008C308A">
      <w:pPr>
        <w:widowControl/>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hint="eastAsia"/>
          <w:szCs w:val="21"/>
        </w:rPr>
        <w:t>）</w:t>
      </w:r>
      <w:r>
        <w:rPr>
          <w:rFonts w:ascii="Arial" w:hAnsi="Arial" w:cs="Arial"/>
          <w:szCs w:val="21"/>
        </w:rPr>
        <w:t>残疾人福利性单位参加投标【提供《</w:t>
      </w:r>
      <w:r>
        <w:rPr>
          <w:rFonts w:ascii="Arial" w:hAnsi="Arial" w:cs="Arial"/>
        </w:rPr>
        <w:t>残疾人福利性单位声明函</w:t>
      </w:r>
      <w:r>
        <w:rPr>
          <w:rFonts w:ascii="Arial" w:hAnsi="Arial" w:cs="Arial"/>
          <w:szCs w:val="21"/>
        </w:rPr>
        <w:t>》】，视为小型、微型企业，享受小</w:t>
      </w:r>
      <w:proofErr w:type="gramStart"/>
      <w:r>
        <w:rPr>
          <w:rFonts w:ascii="Arial" w:hAnsi="Arial" w:cs="Arial"/>
          <w:szCs w:val="21"/>
        </w:rPr>
        <w:t>微企业</w:t>
      </w:r>
      <w:proofErr w:type="gramEnd"/>
      <w:r>
        <w:rPr>
          <w:rFonts w:ascii="Arial" w:hAnsi="Arial" w:cs="Arial"/>
          <w:szCs w:val="21"/>
        </w:rPr>
        <w:t>政策扶持，残疾人福利性单位属于小型、微型企业的，不重复享受政策。</w:t>
      </w:r>
    </w:p>
    <w:p w:rsidR="00CC54DD" w:rsidRDefault="008C308A">
      <w:pPr>
        <w:pStyle w:val="2"/>
        <w:ind w:firstLine="422"/>
        <w:rPr>
          <w:rFonts w:cs="Arial"/>
        </w:rPr>
      </w:pPr>
      <w:r>
        <w:rPr>
          <w:rFonts w:cs="Arial"/>
        </w:rPr>
        <w:t>六、修改评标结果</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评标结果汇总完成后，除下列情形外，任何人不得修改评标结果：</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hint="eastAsia"/>
        </w:rPr>
        <w:t>1</w:t>
      </w:r>
      <w:r>
        <w:rPr>
          <w:rFonts w:ascii="Arial" w:hAnsi="Arial" w:cs="Arial"/>
        </w:rPr>
        <w:t>）分值汇总计算错误的</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hint="eastAsia"/>
        </w:rPr>
        <w:t>2</w:t>
      </w:r>
      <w:r>
        <w:rPr>
          <w:rFonts w:ascii="Arial" w:hAnsi="Arial" w:cs="Arial"/>
        </w:rPr>
        <w:t>）分项评分超出评分标准范围的；</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hint="eastAsia"/>
        </w:rPr>
        <w:t>3</w:t>
      </w:r>
      <w:r>
        <w:rPr>
          <w:rFonts w:ascii="Arial" w:hAnsi="Arial" w:cs="Arial"/>
        </w:rPr>
        <w:t>）评标委员会成员对客观评审因素评分不一致的；</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hint="eastAsia"/>
        </w:rPr>
        <w:t>4</w:t>
      </w:r>
      <w:r>
        <w:rPr>
          <w:rFonts w:ascii="Arial" w:hAnsi="Arial" w:cs="Arial"/>
        </w:rPr>
        <w:t>）经评标委员会认定评分畸高、</w:t>
      </w:r>
      <w:proofErr w:type="gramStart"/>
      <w:r>
        <w:rPr>
          <w:rFonts w:ascii="Arial" w:hAnsi="Arial" w:cs="Arial"/>
        </w:rPr>
        <w:t>畸</w:t>
      </w:r>
      <w:proofErr w:type="gramEnd"/>
      <w:r>
        <w:rPr>
          <w:rFonts w:ascii="Arial" w:hAnsi="Arial" w:cs="Arial"/>
        </w:rPr>
        <w:t>低的。</w:t>
      </w:r>
    </w:p>
    <w:p w:rsidR="00CC54DD" w:rsidRDefault="008C308A">
      <w:pPr>
        <w:pStyle w:val="2"/>
        <w:ind w:firstLine="422"/>
        <w:rPr>
          <w:rFonts w:cs="Arial"/>
        </w:rPr>
      </w:pPr>
      <w:r>
        <w:rPr>
          <w:rFonts w:cs="Arial"/>
        </w:rPr>
        <w:t>七、确定中标人</w:t>
      </w:r>
    </w:p>
    <w:p w:rsidR="00CC54DD" w:rsidRDefault="008C308A">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采购人将根据评标委员会提交的评标报告及推荐的中标候选人，确定第一中标候选人为中标人，如排序并列，按技术水平得分高者为中标人，如技术水平得分相同，按履约能力得分高者为中标人。</w:t>
      </w:r>
    </w:p>
    <w:p w:rsidR="00CC54DD" w:rsidRDefault="008C308A">
      <w:pPr>
        <w:widowControl/>
        <w:spacing w:line="300" w:lineRule="auto"/>
        <w:ind w:firstLineChars="200" w:firstLine="420"/>
        <w:jc w:val="left"/>
        <w:rPr>
          <w:rFonts w:ascii="Arial" w:hAnsi="Arial" w:cs="Arial"/>
          <w:kern w:val="0"/>
          <w:szCs w:val="21"/>
        </w:rPr>
      </w:pPr>
      <w:r>
        <w:rPr>
          <w:rFonts w:ascii="Arial" w:hAnsi="Arial" w:cs="Arial"/>
          <w:kern w:val="0"/>
          <w:szCs w:val="21"/>
        </w:rPr>
        <w:br w:type="page"/>
      </w:r>
    </w:p>
    <w:p w:rsidR="00CC54DD" w:rsidRDefault="008C308A">
      <w:pPr>
        <w:pStyle w:val="1"/>
        <w:rPr>
          <w:rFonts w:cs="Arial"/>
        </w:rPr>
      </w:pPr>
      <w:bookmarkStart w:id="56" w:name="_Toc273624872"/>
      <w:bookmarkStart w:id="57" w:name="_Toc1711"/>
      <w:bookmarkStart w:id="58" w:name="_Toc10327"/>
      <w:bookmarkStart w:id="59" w:name="_Toc12889"/>
      <w:bookmarkStart w:id="60" w:name="_Toc7721"/>
      <w:bookmarkStart w:id="61" w:name="_Toc13440"/>
      <w:bookmarkStart w:id="62" w:name="_Toc82338233"/>
      <w:bookmarkStart w:id="63" w:name="_Toc82873316"/>
      <w:bookmarkStart w:id="64" w:name="_Toc211745565"/>
      <w:r>
        <w:rPr>
          <w:rFonts w:cs="Arial"/>
        </w:rPr>
        <w:lastRenderedPageBreak/>
        <w:t>第六章</w:t>
      </w:r>
      <w:bookmarkEnd w:id="56"/>
      <w:r>
        <w:rPr>
          <w:rFonts w:cs="Arial"/>
        </w:rPr>
        <w:t>投标人须知</w:t>
      </w:r>
      <w:bookmarkEnd w:id="57"/>
      <w:bookmarkEnd w:id="58"/>
      <w:bookmarkEnd w:id="59"/>
      <w:bookmarkEnd w:id="60"/>
      <w:bookmarkEnd w:id="61"/>
    </w:p>
    <w:p w:rsidR="00CC54DD" w:rsidRDefault="008C308A">
      <w:pPr>
        <w:pStyle w:val="2"/>
        <w:ind w:firstLine="422"/>
        <w:rPr>
          <w:rFonts w:cs="Arial"/>
        </w:rPr>
      </w:pPr>
      <w:r>
        <w:rPr>
          <w:rFonts w:cs="Arial"/>
        </w:rPr>
        <w:t>投标人须知前附表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23"/>
        <w:gridCol w:w="6117"/>
      </w:tblGrid>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投标人须知条款号</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名称</w:t>
            </w:r>
          </w:p>
        </w:tc>
        <w:tc>
          <w:tcPr>
            <w:tcW w:w="6117" w:type="dxa"/>
            <w:vAlign w:val="center"/>
          </w:tcPr>
          <w:p w:rsidR="00CC54DD" w:rsidRDefault="008C308A">
            <w:pPr>
              <w:pStyle w:val="17"/>
              <w:snapToGrid w:val="0"/>
              <w:spacing w:line="300" w:lineRule="auto"/>
              <w:ind w:firstLineChars="0" w:firstLine="0"/>
              <w:jc w:val="center"/>
              <w:rPr>
                <w:rFonts w:cs="Arial"/>
              </w:rPr>
            </w:pPr>
            <w:r>
              <w:rPr>
                <w:rFonts w:cs="Arial"/>
              </w:rPr>
              <w:t>内容</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1.3</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采购人</w:t>
            </w:r>
          </w:p>
        </w:tc>
        <w:tc>
          <w:tcPr>
            <w:tcW w:w="6117" w:type="dxa"/>
            <w:vAlign w:val="center"/>
          </w:tcPr>
          <w:p w:rsidR="00CC54DD" w:rsidRDefault="008C308A">
            <w:pPr>
              <w:pStyle w:val="17"/>
              <w:snapToGrid w:val="0"/>
              <w:spacing w:line="300" w:lineRule="auto"/>
              <w:ind w:firstLineChars="0" w:firstLine="0"/>
              <w:rPr>
                <w:rFonts w:cs="Arial"/>
              </w:rPr>
            </w:pPr>
            <w:r>
              <w:rPr>
                <w:rFonts w:cs="Arial"/>
              </w:rPr>
              <w:t>名称：</w:t>
            </w:r>
            <w:r>
              <w:rPr>
                <w:rFonts w:cs="Arial" w:hint="eastAsia"/>
              </w:rPr>
              <w:t>之江实验室</w:t>
            </w:r>
          </w:p>
          <w:p w:rsidR="00CC54DD" w:rsidRDefault="008C308A">
            <w:pPr>
              <w:pStyle w:val="17"/>
              <w:snapToGrid w:val="0"/>
              <w:spacing w:line="300" w:lineRule="auto"/>
              <w:ind w:firstLineChars="0" w:firstLine="0"/>
              <w:rPr>
                <w:rFonts w:cs="Arial"/>
              </w:rPr>
            </w:pPr>
            <w:r>
              <w:rPr>
                <w:rFonts w:cs="Arial"/>
              </w:rPr>
              <w:t>地址：</w:t>
            </w:r>
            <w:r>
              <w:rPr>
                <w:rFonts w:cs="Arial" w:hint="eastAsia"/>
              </w:rPr>
              <w:t>浙江省杭州市文</w:t>
            </w:r>
            <w:proofErr w:type="gramStart"/>
            <w:r>
              <w:rPr>
                <w:rFonts w:cs="Arial" w:hint="eastAsia"/>
              </w:rPr>
              <w:t>一</w:t>
            </w:r>
            <w:proofErr w:type="gramEnd"/>
            <w:r>
              <w:rPr>
                <w:rFonts w:cs="Arial" w:hint="eastAsia"/>
              </w:rPr>
              <w:t>西路</w:t>
            </w:r>
            <w:r>
              <w:rPr>
                <w:rFonts w:cs="Arial" w:hint="eastAsia"/>
              </w:rPr>
              <w:t>1818</w:t>
            </w:r>
            <w:r>
              <w:rPr>
                <w:rFonts w:cs="Arial" w:hint="eastAsia"/>
              </w:rPr>
              <w:t>号之江实验室</w:t>
            </w:r>
            <w:r>
              <w:rPr>
                <w:rFonts w:cs="Arial" w:hint="eastAsia"/>
              </w:rPr>
              <w:t>10</w:t>
            </w:r>
            <w:r>
              <w:rPr>
                <w:rFonts w:cs="Arial" w:hint="eastAsia"/>
              </w:rPr>
              <w:t>号楼</w:t>
            </w:r>
            <w:r>
              <w:rPr>
                <w:rFonts w:cs="Arial" w:hint="eastAsia"/>
              </w:rPr>
              <w:t>4</w:t>
            </w:r>
            <w:r>
              <w:rPr>
                <w:rFonts w:cs="Arial" w:hint="eastAsia"/>
              </w:rPr>
              <w:t>层</w:t>
            </w:r>
          </w:p>
          <w:p w:rsidR="00CC54DD" w:rsidRDefault="008C308A">
            <w:pPr>
              <w:pStyle w:val="17"/>
              <w:snapToGrid w:val="0"/>
              <w:spacing w:line="300" w:lineRule="auto"/>
              <w:ind w:firstLineChars="0" w:firstLine="0"/>
              <w:rPr>
                <w:rFonts w:cs="Arial"/>
              </w:rPr>
            </w:pPr>
            <w:r>
              <w:rPr>
                <w:rFonts w:cs="Arial" w:hint="eastAsia"/>
              </w:rPr>
              <w:t>联系人：钟老师</w:t>
            </w:r>
          </w:p>
          <w:p w:rsidR="00CC54DD" w:rsidRDefault="008C308A">
            <w:pPr>
              <w:pStyle w:val="17"/>
              <w:snapToGrid w:val="0"/>
              <w:spacing w:line="300" w:lineRule="auto"/>
              <w:ind w:firstLineChars="0" w:firstLine="0"/>
              <w:rPr>
                <w:rFonts w:cs="Arial"/>
              </w:rPr>
            </w:pPr>
            <w:r>
              <w:rPr>
                <w:rFonts w:cs="Arial" w:hint="eastAsia"/>
              </w:rPr>
              <w:t>电话：</w:t>
            </w:r>
            <w:r>
              <w:rPr>
                <w:rFonts w:cs="Arial" w:hint="eastAsia"/>
              </w:rPr>
              <w:t>0571-56390603</w:t>
            </w:r>
          </w:p>
          <w:p w:rsidR="00CC54DD" w:rsidRDefault="008C308A">
            <w:pPr>
              <w:pStyle w:val="17"/>
              <w:snapToGrid w:val="0"/>
              <w:spacing w:line="300" w:lineRule="auto"/>
              <w:ind w:firstLineChars="0" w:firstLine="0"/>
              <w:rPr>
                <w:rFonts w:cs="Arial"/>
              </w:rPr>
            </w:pPr>
            <w:r>
              <w:rPr>
                <w:rFonts w:cs="Arial" w:hint="eastAsia"/>
              </w:rPr>
              <w:t>技术联系人：安老师</w:t>
            </w:r>
          </w:p>
          <w:p w:rsidR="00CC54DD" w:rsidRDefault="008C308A">
            <w:pPr>
              <w:pStyle w:val="17"/>
              <w:snapToGrid w:val="0"/>
              <w:spacing w:line="300" w:lineRule="auto"/>
              <w:ind w:firstLineChars="0" w:firstLine="0"/>
              <w:rPr>
                <w:rFonts w:cs="Arial"/>
              </w:rPr>
            </w:pPr>
            <w:r>
              <w:rPr>
                <w:rFonts w:cs="Arial" w:hint="eastAsia"/>
              </w:rPr>
              <w:t>电话：</w:t>
            </w:r>
            <w:r>
              <w:rPr>
                <w:rFonts w:cs="Arial" w:hint="eastAsia"/>
              </w:rPr>
              <w:t>0571-56393362</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1.3</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采购代理机构</w:t>
            </w:r>
          </w:p>
        </w:tc>
        <w:tc>
          <w:tcPr>
            <w:tcW w:w="6117" w:type="dxa"/>
            <w:vAlign w:val="center"/>
          </w:tcPr>
          <w:p w:rsidR="00CC54DD" w:rsidRDefault="008C308A">
            <w:pPr>
              <w:pStyle w:val="17"/>
              <w:snapToGrid w:val="0"/>
              <w:spacing w:line="300" w:lineRule="auto"/>
              <w:ind w:firstLineChars="0" w:firstLine="0"/>
              <w:rPr>
                <w:rFonts w:cs="Arial"/>
              </w:rPr>
            </w:pPr>
            <w:r>
              <w:rPr>
                <w:rFonts w:cs="Arial"/>
              </w:rPr>
              <w:t>名称：浙江省成套招标代理有限公司</w:t>
            </w:r>
          </w:p>
          <w:p w:rsidR="00CC54DD" w:rsidRDefault="008C308A">
            <w:pPr>
              <w:pStyle w:val="17"/>
              <w:snapToGrid w:val="0"/>
              <w:spacing w:line="300" w:lineRule="auto"/>
              <w:ind w:firstLineChars="0" w:firstLine="0"/>
              <w:rPr>
                <w:rFonts w:cs="Arial"/>
              </w:rPr>
            </w:pPr>
            <w:r>
              <w:rPr>
                <w:rFonts w:cs="Arial"/>
              </w:rPr>
              <w:t>地址：杭州市</w:t>
            </w:r>
            <w:proofErr w:type="gramStart"/>
            <w:r>
              <w:rPr>
                <w:rFonts w:cs="Arial"/>
              </w:rPr>
              <w:t>文晖路</w:t>
            </w:r>
            <w:r>
              <w:rPr>
                <w:rFonts w:cs="Arial"/>
              </w:rPr>
              <w:t>42</w:t>
            </w:r>
            <w:r>
              <w:rPr>
                <w:rFonts w:cs="Arial"/>
              </w:rPr>
              <w:t>号</w:t>
            </w:r>
            <w:proofErr w:type="gramEnd"/>
            <w:r>
              <w:rPr>
                <w:rFonts w:cs="Arial"/>
              </w:rPr>
              <w:t>现代置业大厦西楼</w:t>
            </w:r>
            <w:r>
              <w:rPr>
                <w:rFonts w:cs="Arial"/>
              </w:rPr>
              <w:t>17</w:t>
            </w:r>
            <w:r>
              <w:rPr>
                <w:rFonts w:cs="Arial"/>
              </w:rPr>
              <w:t>楼</w:t>
            </w:r>
            <w:r>
              <w:rPr>
                <w:rFonts w:cs="Arial"/>
              </w:rPr>
              <w:t>1706</w:t>
            </w:r>
            <w:r>
              <w:rPr>
                <w:rFonts w:cs="Arial"/>
              </w:rPr>
              <w:t>室</w:t>
            </w:r>
          </w:p>
          <w:p w:rsidR="00CC54DD" w:rsidRDefault="008C308A">
            <w:pPr>
              <w:pStyle w:val="17"/>
              <w:snapToGrid w:val="0"/>
              <w:spacing w:line="300" w:lineRule="auto"/>
              <w:ind w:firstLineChars="0" w:firstLine="0"/>
              <w:rPr>
                <w:rFonts w:cs="Arial"/>
              </w:rPr>
            </w:pPr>
            <w:r>
              <w:rPr>
                <w:rFonts w:cs="Arial"/>
              </w:rPr>
              <w:t>联系人：</w:t>
            </w:r>
            <w:r>
              <w:rPr>
                <w:rFonts w:cs="Arial" w:hint="eastAsia"/>
              </w:rPr>
              <w:t>干</w:t>
            </w:r>
            <w:proofErr w:type="gramStart"/>
            <w:r>
              <w:rPr>
                <w:rFonts w:cs="Arial" w:hint="eastAsia"/>
              </w:rPr>
              <w:t>祥</w:t>
            </w:r>
            <w:proofErr w:type="gramEnd"/>
            <w:r>
              <w:rPr>
                <w:rFonts w:cs="Arial" w:hint="eastAsia"/>
              </w:rPr>
              <w:t>平</w:t>
            </w:r>
          </w:p>
          <w:p w:rsidR="00CC54DD" w:rsidRDefault="008C308A">
            <w:pPr>
              <w:pStyle w:val="17"/>
              <w:snapToGrid w:val="0"/>
              <w:spacing w:line="300" w:lineRule="auto"/>
              <w:ind w:firstLineChars="0" w:firstLine="0"/>
              <w:rPr>
                <w:rFonts w:cs="Arial"/>
              </w:rPr>
            </w:pPr>
            <w:r>
              <w:rPr>
                <w:rFonts w:cs="Arial"/>
              </w:rPr>
              <w:t>联系电话：</w:t>
            </w:r>
            <w:r>
              <w:rPr>
                <w:rFonts w:cs="Arial"/>
              </w:rPr>
              <w:t>0571-</w:t>
            </w:r>
            <w:proofErr w:type="gramStart"/>
            <w:r>
              <w:rPr>
                <w:rFonts w:cs="Arial"/>
              </w:rPr>
              <w:t>85830196  15068155620</w:t>
            </w:r>
            <w:proofErr w:type="gramEnd"/>
          </w:p>
          <w:p w:rsidR="00CC54DD" w:rsidRDefault="008C308A">
            <w:pPr>
              <w:pStyle w:val="17"/>
              <w:snapToGrid w:val="0"/>
              <w:spacing w:line="300" w:lineRule="auto"/>
              <w:ind w:firstLineChars="0" w:firstLine="0"/>
              <w:rPr>
                <w:rFonts w:cs="Arial"/>
              </w:rPr>
            </w:pPr>
            <w:r>
              <w:rPr>
                <w:rFonts w:cs="Arial"/>
                <w:kern w:val="0"/>
                <w:szCs w:val="21"/>
              </w:rPr>
              <w:t>Email</w:t>
            </w:r>
            <w:r>
              <w:rPr>
                <w:rFonts w:cs="Arial"/>
                <w:kern w:val="0"/>
                <w:szCs w:val="21"/>
              </w:rPr>
              <w:t>：</w:t>
            </w:r>
            <w:r>
              <w:rPr>
                <w:rFonts w:cs="Arial" w:hint="eastAsia"/>
                <w:kern w:val="0"/>
                <w:szCs w:val="21"/>
              </w:rPr>
              <w:t>285915359</w:t>
            </w:r>
            <w:r>
              <w:rPr>
                <w:rFonts w:cs="Arial"/>
                <w:kern w:val="0"/>
                <w:szCs w:val="21"/>
              </w:rPr>
              <w:t>@</w:t>
            </w:r>
            <w:r>
              <w:rPr>
                <w:rFonts w:cs="Arial" w:hint="eastAsia"/>
                <w:kern w:val="0"/>
                <w:szCs w:val="21"/>
              </w:rPr>
              <w:t>QQ</w:t>
            </w:r>
            <w:r>
              <w:rPr>
                <w:rFonts w:cs="Arial"/>
                <w:kern w:val="0"/>
                <w:szCs w:val="21"/>
              </w:rPr>
              <w:t>.com</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1.9</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踏勘现场</w:t>
            </w:r>
          </w:p>
        </w:tc>
        <w:tc>
          <w:tcPr>
            <w:tcW w:w="6117" w:type="dxa"/>
            <w:vAlign w:val="center"/>
          </w:tcPr>
          <w:p w:rsidR="00CC54DD" w:rsidRDefault="008C308A">
            <w:pPr>
              <w:snapToGrid w:val="0"/>
              <w:spacing w:line="300" w:lineRule="auto"/>
              <w:rPr>
                <w:rFonts w:ascii="Arial" w:hAnsi="Arial" w:cs="Arial"/>
                <w:szCs w:val="21"/>
              </w:rPr>
            </w:pPr>
            <w:r>
              <w:rPr>
                <w:rFonts w:ascii="Arial" w:hAnsi="Arial" w:cs="Arial"/>
                <w:kern w:val="0"/>
                <w:szCs w:val="21"/>
              </w:rPr>
              <w:t>不组织，</w:t>
            </w:r>
            <w:r>
              <w:rPr>
                <w:rFonts w:ascii="Arial" w:hAnsi="Arial" w:cs="Arial"/>
                <w:szCs w:val="21"/>
              </w:rPr>
              <w:t>投标人如有需要，经采购人同意后可自行前往，现场踏勘期间发生的费用或意外导致伤亡等一切责任和损失均由投标人自负。</w:t>
            </w:r>
          </w:p>
          <w:p w:rsidR="00CC54DD" w:rsidRDefault="008C308A">
            <w:pPr>
              <w:pStyle w:val="17"/>
              <w:snapToGrid w:val="0"/>
              <w:spacing w:line="300" w:lineRule="auto"/>
              <w:ind w:firstLineChars="0" w:firstLine="0"/>
              <w:rPr>
                <w:rFonts w:cs="Arial"/>
              </w:rPr>
            </w:pPr>
            <w:r>
              <w:rPr>
                <w:rFonts w:cs="Arial" w:hint="eastAsia"/>
              </w:rPr>
              <w:t>技术联系人：安老师</w:t>
            </w:r>
          </w:p>
          <w:p w:rsidR="00CC54DD" w:rsidRDefault="008C308A">
            <w:pPr>
              <w:snapToGrid w:val="0"/>
              <w:spacing w:line="300" w:lineRule="auto"/>
              <w:rPr>
                <w:rFonts w:ascii="Arial" w:hAnsi="Arial" w:cs="Arial"/>
                <w:kern w:val="0"/>
                <w:szCs w:val="21"/>
              </w:rPr>
            </w:pPr>
            <w:r>
              <w:rPr>
                <w:rFonts w:cs="Arial" w:hint="eastAsia"/>
              </w:rPr>
              <w:t>电话：</w:t>
            </w:r>
            <w:r>
              <w:rPr>
                <w:rFonts w:cs="Arial" w:hint="eastAsia"/>
              </w:rPr>
              <w:t>0571-56393362</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1.10</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答疑会</w:t>
            </w:r>
          </w:p>
        </w:tc>
        <w:tc>
          <w:tcPr>
            <w:tcW w:w="6117" w:type="dxa"/>
            <w:vAlign w:val="center"/>
          </w:tcPr>
          <w:p w:rsidR="00CC54DD" w:rsidRDefault="008C308A">
            <w:pPr>
              <w:autoSpaceDE w:val="0"/>
              <w:autoSpaceDN w:val="0"/>
              <w:adjustRightInd w:val="0"/>
              <w:snapToGrid w:val="0"/>
              <w:spacing w:line="300" w:lineRule="auto"/>
              <w:ind w:rightChars="50" w:right="105"/>
              <w:rPr>
                <w:rFonts w:ascii="Arial" w:hAnsi="Arial" w:cs="Arial"/>
                <w:kern w:val="0"/>
                <w:szCs w:val="21"/>
              </w:rPr>
            </w:pPr>
            <w:r>
              <w:rPr>
                <w:rFonts w:ascii="Arial" w:hAnsi="Arial" w:cs="Arial"/>
                <w:kern w:val="0"/>
                <w:szCs w:val="21"/>
              </w:rPr>
              <w:t>不召开</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1.11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分包</w:t>
            </w:r>
          </w:p>
        </w:tc>
        <w:tc>
          <w:tcPr>
            <w:tcW w:w="6117" w:type="dxa"/>
            <w:vAlign w:val="center"/>
          </w:tcPr>
          <w:p w:rsidR="00CC54DD" w:rsidRDefault="008C308A">
            <w:pPr>
              <w:autoSpaceDE w:val="0"/>
              <w:autoSpaceDN w:val="0"/>
              <w:adjustRightInd w:val="0"/>
              <w:snapToGrid w:val="0"/>
              <w:spacing w:line="300" w:lineRule="auto"/>
              <w:ind w:rightChars="50" w:right="105"/>
              <w:rPr>
                <w:rFonts w:ascii="Arial" w:hAnsi="Arial" w:cs="Arial"/>
                <w:kern w:val="0"/>
                <w:szCs w:val="21"/>
              </w:rPr>
            </w:pPr>
            <w:r>
              <w:rPr>
                <w:rFonts w:ascii="Arial" w:hAnsi="Arial" w:cs="Arial" w:hint="eastAsia"/>
                <w:kern w:val="0"/>
                <w:szCs w:val="21"/>
              </w:rPr>
              <w:t>项目内容不得分包。</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3.3.4</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签字或盖章要求</w:t>
            </w:r>
          </w:p>
        </w:tc>
        <w:tc>
          <w:tcPr>
            <w:tcW w:w="6117" w:type="dxa"/>
            <w:vAlign w:val="center"/>
          </w:tcPr>
          <w:p w:rsidR="00CC54DD" w:rsidRDefault="008C308A">
            <w:pPr>
              <w:pStyle w:val="17"/>
              <w:snapToGrid w:val="0"/>
              <w:spacing w:line="300" w:lineRule="auto"/>
              <w:ind w:firstLineChars="0" w:firstLine="0"/>
              <w:rPr>
                <w:rFonts w:cs="Arial"/>
              </w:rPr>
            </w:pPr>
            <w:r>
              <w:rPr>
                <w:rFonts w:cs="Arial"/>
              </w:rPr>
              <w:t>投标文件按</w:t>
            </w:r>
            <w:r>
              <w:rPr>
                <w:rFonts w:cs="Arial"/>
              </w:rPr>
              <w:t>“</w:t>
            </w:r>
            <w:r>
              <w:rPr>
                <w:rFonts w:cs="Arial"/>
              </w:rPr>
              <w:t>投标文件格式</w:t>
            </w:r>
            <w:r>
              <w:rPr>
                <w:rFonts w:cs="Arial"/>
              </w:rPr>
              <w:t>”</w:t>
            </w:r>
            <w:r>
              <w:rPr>
                <w:rFonts w:cs="Arial"/>
              </w:rPr>
              <w:t>中提供的格式签署、盖章。</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3.3.5</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投标文件份数</w:t>
            </w:r>
          </w:p>
        </w:tc>
        <w:tc>
          <w:tcPr>
            <w:tcW w:w="6117" w:type="dxa"/>
            <w:vAlign w:val="center"/>
          </w:tcPr>
          <w:p w:rsidR="00CC54DD" w:rsidRDefault="008C308A">
            <w:pPr>
              <w:pStyle w:val="17"/>
              <w:snapToGrid w:val="0"/>
              <w:spacing w:line="300" w:lineRule="auto"/>
              <w:ind w:firstLineChars="0" w:firstLine="0"/>
              <w:rPr>
                <w:rFonts w:cs="Arial"/>
                <w:b/>
                <w:u w:val="single"/>
              </w:rPr>
            </w:pPr>
            <w:r>
              <w:rPr>
                <w:rFonts w:cs="Arial"/>
                <w:b/>
              </w:rPr>
              <w:t>提供一式五份，其中报价文件正本一份，副本四份；</w:t>
            </w:r>
            <w:r>
              <w:rPr>
                <w:rFonts w:cs="Arial" w:hint="eastAsia"/>
                <w:b/>
              </w:rPr>
              <w:t>资格审查文件正本一份，副本四份；</w:t>
            </w:r>
            <w:r>
              <w:rPr>
                <w:rFonts w:cs="Arial"/>
                <w:b/>
              </w:rPr>
              <w:t>商务技术文件正本一份，副本四份；同时提供投标文件电子版（光盘</w:t>
            </w:r>
            <w:r>
              <w:rPr>
                <w:rFonts w:cs="Arial" w:hint="eastAsia"/>
                <w:b/>
              </w:rPr>
              <w:t>或</w:t>
            </w:r>
            <w:r>
              <w:rPr>
                <w:rFonts w:cs="Arial" w:hint="eastAsia"/>
                <w:b/>
              </w:rPr>
              <w:t>U</w:t>
            </w:r>
            <w:r>
              <w:rPr>
                <w:rFonts w:cs="Arial" w:hint="eastAsia"/>
                <w:b/>
              </w:rPr>
              <w:t>盘</w:t>
            </w:r>
            <w:r>
              <w:rPr>
                <w:rFonts w:cs="Arial"/>
                <w:b/>
              </w:rPr>
              <w:t>）一份。</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3.3.6</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投标文件装订要求</w:t>
            </w:r>
          </w:p>
        </w:tc>
        <w:tc>
          <w:tcPr>
            <w:tcW w:w="6117" w:type="dxa"/>
            <w:vAlign w:val="center"/>
          </w:tcPr>
          <w:p w:rsidR="00CC54DD" w:rsidRDefault="008C308A">
            <w:pPr>
              <w:pStyle w:val="17"/>
              <w:snapToGrid w:val="0"/>
              <w:spacing w:line="300" w:lineRule="auto"/>
              <w:ind w:firstLineChars="0" w:firstLine="0"/>
              <w:rPr>
                <w:rFonts w:cs="Arial"/>
                <w:b/>
                <w:u w:val="single"/>
              </w:rPr>
            </w:pPr>
            <w:r>
              <w:rPr>
                <w:rFonts w:cs="Arial"/>
                <w:b/>
              </w:rPr>
              <w:t>报价文件</w:t>
            </w:r>
            <w:r>
              <w:rPr>
                <w:rFonts w:cs="Arial" w:hint="eastAsia"/>
                <w:b/>
              </w:rPr>
              <w:t>、资格审查文件、</w:t>
            </w:r>
            <w:r>
              <w:rPr>
                <w:rFonts w:cs="Arial"/>
                <w:b/>
              </w:rPr>
              <w:t>商务技术文件须分别装订成册，采用胶装（粘贴方式装订），不得采用活页夹等可随时拆换的方式装订。</w:t>
            </w:r>
          </w:p>
        </w:tc>
      </w:tr>
      <w:tr w:rsidR="00CC54DD">
        <w:trPr>
          <w:trHeight w:val="1103"/>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3.5.1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投标保证金</w:t>
            </w:r>
          </w:p>
        </w:tc>
        <w:tc>
          <w:tcPr>
            <w:tcW w:w="6117" w:type="dxa"/>
            <w:vAlign w:val="center"/>
          </w:tcPr>
          <w:p w:rsidR="00CC54DD" w:rsidRDefault="008C308A">
            <w:pPr>
              <w:pStyle w:val="17"/>
              <w:snapToGrid w:val="0"/>
              <w:spacing w:line="300" w:lineRule="auto"/>
              <w:ind w:firstLineChars="0" w:firstLine="0"/>
              <w:rPr>
                <w:rFonts w:cs="Arial"/>
                <w:b/>
              </w:rPr>
            </w:pPr>
            <w:r>
              <w:rPr>
                <w:rFonts w:cs="Arial"/>
                <w:b/>
              </w:rPr>
              <w:t>投标保证金金额及形式按</w:t>
            </w:r>
            <w:r>
              <w:rPr>
                <w:rFonts w:cs="Arial"/>
                <w:b/>
              </w:rPr>
              <w:t>“</w:t>
            </w:r>
            <w:r>
              <w:rPr>
                <w:rFonts w:cs="Arial"/>
                <w:b/>
              </w:rPr>
              <w:t>招标公告</w:t>
            </w:r>
            <w:r>
              <w:rPr>
                <w:rFonts w:cs="Arial"/>
                <w:b/>
              </w:rPr>
              <w:t>”</w:t>
            </w:r>
            <w:r>
              <w:rPr>
                <w:rFonts w:cs="Arial"/>
                <w:b/>
              </w:rPr>
              <w:t>的规定。</w:t>
            </w:r>
          </w:p>
          <w:p w:rsidR="00CC54DD" w:rsidRDefault="008C308A">
            <w:pPr>
              <w:pStyle w:val="17"/>
              <w:snapToGrid w:val="0"/>
              <w:spacing w:line="300" w:lineRule="auto"/>
              <w:ind w:firstLineChars="0" w:firstLine="0"/>
              <w:rPr>
                <w:rFonts w:cs="Arial"/>
              </w:rPr>
            </w:pPr>
            <w:r>
              <w:rPr>
                <w:rFonts w:cs="Arial"/>
                <w:b/>
              </w:rPr>
              <w:t>投标人必须将投标保证金交纳至招标文件规定账户并在投标截止日前到账，交纳凭证复印件（电汇凭证或代理机构出具的收据）编入投标文件，作为投标文件一部分；投标文件中未提供交纳凭证或投标截止日前保证金未到帐视作未按招标文件要求提供投标保证金。</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3.6.1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投标文件有效期</w:t>
            </w:r>
          </w:p>
        </w:tc>
        <w:tc>
          <w:tcPr>
            <w:tcW w:w="6117" w:type="dxa"/>
            <w:vAlign w:val="center"/>
          </w:tcPr>
          <w:p w:rsidR="00CC54DD" w:rsidRDefault="008C308A">
            <w:pPr>
              <w:widowControl/>
              <w:snapToGrid w:val="0"/>
              <w:spacing w:line="300" w:lineRule="auto"/>
              <w:rPr>
                <w:rFonts w:ascii="Arial" w:hAnsi="Arial" w:cs="Arial"/>
              </w:rPr>
            </w:pPr>
            <w:r>
              <w:rPr>
                <w:rFonts w:ascii="Arial" w:hAnsi="Arial" w:cs="Arial"/>
              </w:rPr>
              <w:t>自投标截止时间起</w:t>
            </w:r>
            <w:r>
              <w:rPr>
                <w:rFonts w:ascii="Arial" w:hAnsi="Arial" w:cs="Arial"/>
              </w:rPr>
              <w:t>120</w:t>
            </w:r>
            <w:r>
              <w:rPr>
                <w:rFonts w:ascii="Arial" w:hAnsi="Arial" w:cs="Arial"/>
              </w:rPr>
              <w:t>天内</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4.1.1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投标文件密封要求</w:t>
            </w:r>
          </w:p>
        </w:tc>
        <w:tc>
          <w:tcPr>
            <w:tcW w:w="6117" w:type="dxa"/>
            <w:vAlign w:val="center"/>
          </w:tcPr>
          <w:p w:rsidR="00CC54DD" w:rsidRDefault="008C308A">
            <w:pPr>
              <w:pStyle w:val="17"/>
              <w:snapToGrid w:val="0"/>
              <w:spacing w:line="300" w:lineRule="auto"/>
              <w:ind w:firstLineChars="0" w:firstLine="0"/>
              <w:rPr>
                <w:rFonts w:cs="Arial"/>
                <w:b/>
              </w:rPr>
            </w:pPr>
            <w:r>
              <w:rPr>
                <w:rFonts w:cs="Arial"/>
                <w:b/>
              </w:rPr>
              <w:t>投标文件（包括报价文件、</w:t>
            </w:r>
            <w:r>
              <w:rPr>
                <w:rFonts w:cs="Arial" w:hint="eastAsia"/>
                <w:b/>
              </w:rPr>
              <w:t>资格审查文件、</w:t>
            </w:r>
            <w:r>
              <w:rPr>
                <w:rFonts w:cs="Arial"/>
                <w:b/>
              </w:rPr>
              <w:t>商务技术文件）须密封。</w:t>
            </w:r>
          </w:p>
          <w:p w:rsidR="00CC54DD" w:rsidRDefault="008C308A">
            <w:pPr>
              <w:pStyle w:val="17"/>
              <w:snapToGrid w:val="0"/>
              <w:spacing w:line="300" w:lineRule="auto"/>
              <w:ind w:firstLineChars="0" w:firstLine="0"/>
              <w:rPr>
                <w:rFonts w:cs="Arial"/>
                <w:b/>
              </w:rPr>
            </w:pPr>
            <w:r>
              <w:rPr>
                <w:rFonts w:cs="Arial"/>
                <w:b/>
              </w:rPr>
              <w:t>所有投标文件可密封为一包【其中报价文件（含电子版投标文件）</w:t>
            </w:r>
            <w:r>
              <w:rPr>
                <w:rFonts w:cs="Arial"/>
                <w:b/>
              </w:rPr>
              <w:lastRenderedPageBreak/>
              <w:t>应单独密封（否则如开标时发生报价泄露的，由投标人自行承担相关责任）】，也可以按报价文件、</w:t>
            </w:r>
            <w:r>
              <w:rPr>
                <w:rFonts w:cs="Arial" w:hint="eastAsia"/>
                <w:b/>
              </w:rPr>
              <w:t>资格审查文件、</w:t>
            </w:r>
            <w:r>
              <w:rPr>
                <w:rFonts w:cs="Arial"/>
                <w:b/>
              </w:rPr>
              <w:t>商务技术文件分别密封。</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lastRenderedPageBreak/>
              <w:t>4.2.1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投标截止时间</w:t>
            </w:r>
          </w:p>
        </w:tc>
        <w:tc>
          <w:tcPr>
            <w:tcW w:w="6117" w:type="dxa"/>
            <w:vAlign w:val="center"/>
          </w:tcPr>
          <w:p w:rsidR="00CC54DD" w:rsidRDefault="008C308A">
            <w:pPr>
              <w:pStyle w:val="17"/>
              <w:snapToGrid w:val="0"/>
              <w:spacing w:line="300" w:lineRule="auto"/>
              <w:ind w:firstLineChars="0" w:firstLine="0"/>
              <w:rPr>
                <w:rFonts w:cs="Arial"/>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4.2.2</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投标地点</w:t>
            </w:r>
          </w:p>
        </w:tc>
        <w:tc>
          <w:tcPr>
            <w:tcW w:w="6117" w:type="dxa"/>
            <w:vAlign w:val="center"/>
          </w:tcPr>
          <w:p w:rsidR="00CC54DD" w:rsidRDefault="008C308A">
            <w:pPr>
              <w:pStyle w:val="17"/>
              <w:snapToGrid w:val="0"/>
              <w:spacing w:line="300" w:lineRule="auto"/>
              <w:ind w:firstLineChars="0" w:firstLine="0"/>
              <w:rPr>
                <w:rFonts w:cs="Arial"/>
                <w:szCs w:val="21"/>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5.1.1</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开标时间和地点</w:t>
            </w:r>
          </w:p>
        </w:tc>
        <w:tc>
          <w:tcPr>
            <w:tcW w:w="6117" w:type="dxa"/>
            <w:vAlign w:val="center"/>
          </w:tcPr>
          <w:p w:rsidR="00CC54DD" w:rsidRDefault="008C308A">
            <w:pPr>
              <w:pStyle w:val="17"/>
              <w:snapToGrid w:val="0"/>
              <w:spacing w:line="300" w:lineRule="auto"/>
              <w:ind w:firstLineChars="0" w:firstLine="0"/>
              <w:rPr>
                <w:rFonts w:cs="Arial"/>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CC54DD">
        <w:trPr>
          <w:trHeight w:val="400"/>
        </w:trPr>
        <w:tc>
          <w:tcPr>
            <w:tcW w:w="1008" w:type="dxa"/>
            <w:vAlign w:val="center"/>
          </w:tcPr>
          <w:p w:rsidR="00CC54DD" w:rsidRDefault="008C308A">
            <w:pPr>
              <w:pStyle w:val="17"/>
              <w:snapToGrid w:val="0"/>
              <w:spacing w:line="300" w:lineRule="auto"/>
              <w:ind w:firstLineChars="0" w:firstLine="0"/>
              <w:jc w:val="center"/>
              <w:rPr>
                <w:rFonts w:cs="Arial"/>
              </w:rPr>
            </w:pPr>
            <w:r>
              <w:rPr>
                <w:rFonts w:cs="Arial"/>
              </w:rPr>
              <w:t>5.18</w:t>
            </w:r>
          </w:p>
        </w:tc>
        <w:tc>
          <w:tcPr>
            <w:tcW w:w="2523" w:type="dxa"/>
            <w:vAlign w:val="center"/>
          </w:tcPr>
          <w:p w:rsidR="00CC54DD" w:rsidRDefault="008C308A">
            <w:pPr>
              <w:pStyle w:val="17"/>
              <w:snapToGrid w:val="0"/>
              <w:spacing w:line="300" w:lineRule="auto"/>
              <w:ind w:firstLineChars="0" w:firstLine="0"/>
              <w:jc w:val="center"/>
              <w:rPr>
                <w:rFonts w:cs="Arial"/>
              </w:rPr>
            </w:pPr>
            <w:r>
              <w:rPr>
                <w:rFonts w:cs="Arial"/>
              </w:rPr>
              <w:t>采购代理服务费</w:t>
            </w:r>
          </w:p>
        </w:tc>
        <w:tc>
          <w:tcPr>
            <w:tcW w:w="6117" w:type="dxa"/>
            <w:vAlign w:val="center"/>
          </w:tcPr>
          <w:p w:rsidR="00CC54DD" w:rsidRDefault="008C308A">
            <w:pPr>
              <w:pStyle w:val="17"/>
              <w:snapToGrid w:val="0"/>
              <w:spacing w:line="300" w:lineRule="auto"/>
              <w:ind w:firstLineChars="0" w:firstLine="0"/>
              <w:rPr>
                <w:rFonts w:cs="Arial"/>
              </w:rPr>
            </w:pPr>
            <w:r>
              <w:rPr>
                <w:rFonts w:cs="Arial"/>
              </w:rPr>
              <w:t>采购代理服务费金额：</w:t>
            </w:r>
            <w:proofErr w:type="gramStart"/>
            <w:r>
              <w:rPr>
                <w:rFonts w:cs="Arial"/>
              </w:rPr>
              <w:t>以标项中标</w:t>
            </w:r>
            <w:proofErr w:type="gramEnd"/>
            <w:r>
              <w:rPr>
                <w:rFonts w:cs="Arial"/>
              </w:rPr>
              <w:t>金额为计算基数，按以下标准费率计算值</w:t>
            </w:r>
            <w:r>
              <w:rPr>
                <w:rFonts w:cs="Arial" w:hint="eastAsia"/>
              </w:rPr>
              <w:t>的</w:t>
            </w:r>
            <w:r>
              <w:rPr>
                <w:rFonts w:cs="Arial" w:hint="eastAsia"/>
              </w:rPr>
              <w:t>5</w:t>
            </w:r>
            <w:r>
              <w:rPr>
                <w:rFonts w:cs="Arial" w:hint="eastAsia"/>
              </w:rPr>
              <w:t>折</w:t>
            </w:r>
            <w:r>
              <w:rPr>
                <w:rFonts w:cs="Arial"/>
              </w:rPr>
              <w:t>收取。费率标准如下：</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3"/>
            </w:tblGrid>
            <w:tr w:rsidR="00CC54DD">
              <w:trPr>
                <w:trHeight w:val="400"/>
              </w:trPr>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金额（万元）</w:t>
                  </w:r>
                </w:p>
              </w:tc>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费率</w:t>
                  </w:r>
                </w:p>
              </w:tc>
            </w:tr>
            <w:tr w:rsidR="00CC54DD">
              <w:trPr>
                <w:trHeight w:val="400"/>
              </w:trPr>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100</w:t>
                  </w:r>
                  <w:r>
                    <w:rPr>
                      <w:rFonts w:cs="Arial"/>
                      <w:szCs w:val="21"/>
                    </w:rPr>
                    <w:t>以下部分</w:t>
                  </w:r>
                </w:p>
              </w:tc>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1.5%</w:t>
                  </w:r>
                </w:p>
              </w:tc>
            </w:tr>
            <w:tr w:rsidR="00CC54DD">
              <w:trPr>
                <w:trHeight w:val="400"/>
              </w:trPr>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100~500</w:t>
                  </w:r>
                  <w:r>
                    <w:rPr>
                      <w:rFonts w:cs="Arial"/>
                      <w:szCs w:val="21"/>
                    </w:rPr>
                    <w:t>之间部分</w:t>
                  </w:r>
                </w:p>
              </w:tc>
              <w:tc>
                <w:tcPr>
                  <w:tcW w:w="2943" w:type="dxa"/>
                  <w:vAlign w:val="center"/>
                </w:tcPr>
                <w:p w:rsidR="00CC54DD" w:rsidRDefault="008C308A">
                  <w:pPr>
                    <w:pStyle w:val="17"/>
                    <w:snapToGrid w:val="0"/>
                    <w:spacing w:line="300" w:lineRule="auto"/>
                    <w:ind w:firstLineChars="0" w:firstLine="0"/>
                    <w:jc w:val="center"/>
                    <w:rPr>
                      <w:rFonts w:cs="Arial"/>
                      <w:szCs w:val="21"/>
                    </w:rPr>
                  </w:pPr>
                  <w:r>
                    <w:rPr>
                      <w:rFonts w:cs="Arial"/>
                      <w:szCs w:val="21"/>
                    </w:rPr>
                    <w:t>0.8%</w:t>
                  </w:r>
                </w:p>
              </w:tc>
            </w:tr>
          </w:tbl>
          <w:p w:rsidR="00CC54DD" w:rsidRDefault="008C308A">
            <w:pPr>
              <w:pStyle w:val="17"/>
              <w:snapToGrid w:val="0"/>
              <w:spacing w:line="300" w:lineRule="auto"/>
              <w:ind w:firstLineChars="0" w:firstLine="0"/>
              <w:rPr>
                <w:rFonts w:cs="Arial"/>
              </w:rPr>
            </w:pPr>
            <w:r>
              <w:rPr>
                <w:rFonts w:cs="Arial"/>
              </w:rPr>
              <w:t>收费计算示例：（</w:t>
            </w:r>
            <w:proofErr w:type="gramStart"/>
            <w:r>
              <w:rPr>
                <w:rFonts w:cs="Arial"/>
              </w:rPr>
              <w:t>标项中标</w:t>
            </w:r>
            <w:proofErr w:type="gramEnd"/>
            <w:r>
              <w:rPr>
                <w:rFonts w:cs="Arial"/>
              </w:rPr>
              <w:t>金额</w:t>
            </w:r>
            <w:r>
              <w:rPr>
                <w:rFonts w:cs="Arial" w:hint="eastAsia"/>
              </w:rPr>
              <w:t>2</w:t>
            </w:r>
            <w:r>
              <w:rPr>
                <w:rFonts w:cs="Arial"/>
              </w:rPr>
              <w:t>00</w:t>
            </w:r>
            <w:r>
              <w:rPr>
                <w:rFonts w:cs="Arial"/>
              </w:rPr>
              <w:t>万元）</w:t>
            </w:r>
          </w:p>
          <w:p w:rsidR="00CC54DD" w:rsidRDefault="008C308A">
            <w:pPr>
              <w:pStyle w:val="17"/>
              <w:snapToGrid w:val="0"/>
              <w:spacing w:line="300" w:lineRule="auto"/>
              <w:ind w:firstLineChars="0" w:firstLine="0"/>
              <w:rPr>
                <w:rFonts w:cs="Arial"/>
              </w:rPr>
            </w:pPr>
            <w:r>
              <w:rPr>
                <w:rFonts w:cs="Arial" w:hint="eastAsia"/>
              </w:rPr>
              <w:t>[</w:t>
            </w:r>
            <w:r>
              <w:rPr>
                <w:rFonts w:cs="Arial"/>
              </w:rPr>
              <w:t>100*1.5%+100*0.8%</w:t>
            </w:r>
            <w:r>
              <w:rPr>
                <w:rFonts w:cs="Arial" w:hint="eastAsia"/>
              </w:rPr>
              <w:t>]*50%</w:t>
            </w:r>
            <w:r>
              <w:rPr>
                <w:rFonts w:cs="Arial"/>
              </w:rPr>
              <w:t>=</w:t>
            </w:r>
            <w:r>
              <w:rPr>
                <w:rFonts w:cs="Arial" w:hint="eastAsia"/>
              </w:rPr>
              <w:t>1.15</w:t>
            </w:r>
            <w:r>
              <w:rPr>
                <w:rFonts w:cs="Arial"/>
              </w:rPr>
              <w:t>万元。</w:t>
            </w:r>
          </w:p>
          <w:p w:rsidR="00CC54DD" w:rsidRDefault="008C308A">
            <w:pPr>
              <w:pStyle w:val="17"/>
              <w:snapToGrid w:val="0"/>
              <w:spacing w:line="300" w:lineRule="auto"/>
              <w:ind w:firstLineChars="0" w:firstLine="0"/>
              <w:rPr>
                <w:rFonts w:cs="Arial"/>
              </w:rPr>
            </w:pPr>
            <w:r>
              <w:rPr>
                <w:rFonts w:cs="Arial"/>
              </w:rPr>
              <w:t>采购代理服务费缴纳形式：汇票</w:t>
            </w:r>
            <w:r>
              <w:rPr>
                <w:rFonts w:cs="Arial"/>
              </w:rPr>
              <w:t>/</w:t>
            </w:r>
            <w:r>
              <w:rPr>
                <w:rFonts w:cs="Arial"/>
              </w:rPr>
              <w:t>支票</w:t>
            </w:r>
            <w:r>
              <w:rPr>
                <w:rFonts w:cs="Arial"/>
              </w:rPr>
              <w:t>/</w:t>
            </w:r>
            <w:r>
              <w:rPr>
                <w:rFonts w:cs="Arial"/>
              </w:rPr>
              <w:t>电汇</w:t>
            </w:r>
            <w:r>
              <w:rPr>
                <w:rFonts w:cs="Arial"/>
              </w:rPr>
              <w:t>/</w:t>
            </w:r>
            <w:r>
              <w:rPr>
                <w:rFonts w:cs="Arial"/>
              </w:rPr>
              <w:t>现金</w:t>
            </w:r>
          </w:p>
          <w:p w:rsidR="00CC54DD" w:rsidRDefault="008C308A">
            <w:pPr>
              <w:pStyle w:val="17"/>
              <w:snapToGrid w:val="0"/>
              <w:spacing w:line="300" w:lineRule="auto"/>
              <w:ind w:firstLineChars="0" w:firstLine="0"/>
              <w:rPr>
                <w:rFonts w:cs="Arial"/>
              </w:rPr>
            </w:pPr>
            <w:r>
              <w:rPr>
                <w:rFonts w:cs="Arial"/>
              </w:rPr>
              <w:t>采购代理服务费由中标人在接到中标通知书时以人民币方式向采购代理机构支付。汇入以下账户：</w:t>
            </w:r>
          </w:p>
          <w:p w:rsidR="00CC54DD" w:rsidRDefault="008C308A">
            <w:pPr>
              <w:pStyle w:val="17"/>
              <w:snapToGrid w:val="0"/>
              <w:spacing w:line="300" w:lineRule="auto"/>
              <w:ind w:firstLineChars="0" w:firstLine="0"/>
              <w:rPr>
                <w:rFonts w:cs="Arial"/>
              </w:rPr>
            </w:pPr>
            <w:r>
              <w:rPr>
                <w:rFonts w:cs="Arial"/>
              </w:rPr>
              <w:t>户名：浙江省成套招标代理有限公司</w:t>
            </w:r>
          </w:p>
          <w:p w:rsidR="00CC54DD" w:rsidRDefault="008C308A">
            <w:pPr>
              <w:pStyle w:val="17"/>
              <w:snapToGrid w:val="0"/>
              <w:spacing w:line="300" w:lineRule="auto"/>
              <w:ind w:firstLineChars="0" w:firstLine="0"/>
              <w:rPr>
                <w:rFonts w:cs="Arial"/>
              </w:rPr>
            </w:pPr>
            <w:r>
              <w:rPr>
                <w:rFonts w:cs="Arial"/>
              </w:rPr>
              <w:t>开户：中信银行杭州西湖支行</w:t>
            </w:r>
          </w:p>
          <w:p w:rsidR="00CC54DD" w:rsidRDefault="008C308A">
            <w:pPr>
              <w:pStyle w:val="17"/>
              <w:snapToGrid w:val="0"/>
              <w:spacing w:line="300" w:lineRule="auto"/>
              <w:ind w:firstLineChars="0" w:firstLine="0"/>
              <w:rPr>
                <w:rFonts w:cs="Arial"/>
                <w:szCs w:val="21"/>
              </w:rPr>
            </w:pPr>
            <w:r>
              <w:rPr>
                <w:rFonts w:cs="Arial"/>
              </w:rPr>
              <w:t>账号：</w:t>
            </w:r>
            <w:r>
              <w:rPr>
                <w:rFonts w:cs="Arial"/>
              </w:rPr>
              <w:t>7331610182600126385</w:t>
            </w:r>
          </w:p>
        </w:tc>
      </w:tr>
      <w:tr w:rsidR="00CC54DD">
        <w:trPr>
          <w:trHeight w:val="400"/>
        </w:trPr>
        <w:tc>
          <w:tcPr>
            <w:tcW w:w="1008" w:type="dxa"/>
            <w:vAlign w:val="center"/>
          </w:tcPr>
          <w:p w:rsidR="00CC54DD" w:rsidRDefault="008C308A">
            <w:pPr>
              <w:snapToGrid w:val="0"/>
              <w:spacing w:line="300" w:lineRule="auto"/>
              <w:jc w:val="center"/>
              <w:rPr>
                <w:rFonts w:ascii="Arial" w:hAnsi="Arial" w:cs="Arial"/>
                <w:kern w:val="0"/>
              </w:rPr>
            </w:pPr>
            <w:r>
              <w:rPr>
                <w:rFonts w:ascii="Arial" w:hAnsi="Arial" w:cs="Arial"/>
                <w:kern w:val="0"/>
              </w:rPr>
              <w:t>10</w:t>
            </w:r>
          </w:p>
        </w:tc>
        <w:tc>
          <w:tcPr>
            <w:tcW w:w="2523" w:type="dxa"/>
            <w:vAlign w:val="center"/>
          </w:tcPr>
          <w:p w:rsidR="00CC54DD" w:rsidRDefault="008C308A">
            <w:pPr>
              <w:snapToGrid w:val="0"/>
              <w:spacing w:line="300" w:lineRule="auto"/>
              <w:jc w:val="center"/>
              <w:rPr>
                <w:rFonts w:ascii="Arial" w:hAnsi="Arial" w:cs="Arial"/>
                <w:b/>
                <w:kern w:val="0"/>
              </w:rPr>
            </w:pPr>
            <w:r>
              <w:rPr>
                <w:rFonts w:ascii="Arial" w:hAnsi="Arial" w:cs="Arial"/>
                <w:b/>
                <w:kern w:val="0"/>
              </w:rPr>
              <w:t>其他</w:t>
            </w:r>
          </w:p>
        </w:tc>
        <w:tc>
          <w:tcPr>
            <w:tcW w:w="6117" w:type="dxa"/>
            <w:vAlign w:val="center"/>
          </w:tcPr>
          <w:p w:rsidR="00CC54DD" w:rsidRDefault="008C308A">
            <w:pPr>
              <w:snapToGrid w:val="0"/>
              <w:spacing w:line="300" w:lineRule="auto"/>
              <w:rPr>
                <w:rFonts w:ascii="Arial" w:hAnsi="Arial" w:cs="Arial"/>
                <w:b/>
                <w:snapToGrid w:val="0"/>
                <w:kern w:val="0"/>
                <w:szCs w:val="21"/>
              </w:rPr>
            </w:pPr>
            <w:r>
              <w:rPr>
                <w:rFonts w:ascii="Arial" w:hAnsi="Arial" w:cs="Arial"/>
                <w:b/>
                <w:snapToGrid w:val="0"/>
                <w:kern w:val="0"/>
                <w:szCs w:val="21"/>
              </w:rPr>
              <w:t>1</w:t>
            </w:r>
            <w:r>
              <w:rPr>
                <w:rFonts w:ascii="Arial" w:hAnsi="Arial" w:cs="Arial"/>
                <w:b/>
                <w:snapToGrid w:val="0"/>
                <w:kern w:val="0"/>
                <w:szCs w:val="21"/>
              </w:rPr>
              <w:t>、</w:t>
            </w:r>
            <w:r>
              <w:rPr>
                <w:rFonts w:ascii="Arial" w:hAnsi="Arial" w:cs="Arial"/>
                <w:b/>
              </w:rPr>
              <w:t>本招标文件共</w:t>
            </w:r>
            <w:r>
              <w:rPr>
                <w:rFonts w:ascii="Arial" w:hAnsi="Arial" w:cs="Arial" w:hint="eastAsia"/>
                <w:b/>
              </w:rPr>
              <w:t>62</w:t>
            </w:r>
            <w:r>
              <w:rPr>
                <w:rFonts w:ascii="Arial" w:hAnsi="Arial" w:cs="Arial"/>
                <w:b/>
              </w:rPr>
              <w:t>页（含封面），请各投标人收到本文件后自行核对，如有缺页、错装等情况请于当日向采购代理机构提出，如未提出，所有责任及由此造成的后果由投标人自负。</w:t>
            </w:r>
          </w:p>
          <w:p w:rsidR="00CC54DD" w:rsidRDefault="008C308A">
            <w:pPr>
              <w:snapToGrid w:val="0"/>
              <w:spacing w:line="300" w:lineRule="auto"/>
              <w:rPr>
                <w:rFonts w:ascii="Arial" w:hAnsi="Arial" w:cs="Arial"/>
                <w:b/>
                <w:snapToGrid w:val="0"/>
                <w:kern w:val="0"/>
                <w:szCs w:val="21"/>
              </w:rPr>
            </w:pPr>
            <w:r>
              <w:rPr>
                <w:rFonts w:ascii="Arial" w:hAnsi="Arial" w:cs="Arial"/>
                <w:b/>
                <w:snapToGrid w:val="0"/>
                <w:kern w:val="0"/>
                <w:szCs w:val="21"/>
              </w:rPr>
              <w:t>2</w:t>
            </w:r>
            <w:r>
              <w:rPr>
                <w:rFonts w:ascii="Arial" w:hAnsi="Arial" w:cs="Arial"/>
                <w:b/>
                <w:snapToGrid w:val="0"/>
                <w:kern w:val="0"/>
                <w:szCs w:val="21"/>
              </w:rPr>
              <w:t>、</w:t>
            </w:r>
            <w:r>
              <w:rPr>
                <w:rFonts w:ascii="Arial" w:hAnsi="Arial" w:cs="Arial"/>
                <w:b/>
                <w:snapToGrid w:val="0"/>
                <w:kern w:val="0"/>
              </w:rPr>
              <w:t>请投标人仔细阅读本招标文件，其中带</w:t>
            </w:r>
            <w:r>
              <w:rPr>
                <w:rFonts w:ascii="Arial" w:hAnsi="Arial" w:cs="Arial"/>
                <w:b/>
                <w:snapToGrid w:val="0"/>
                <w:kern w:val="0"/>
              </w:rPr>
              <w:t>“</w:t>
            </w:r>
            <w:r>
              <w:rPr>
                <w:rFonts w:ascii="Arial" w:hAnsi="Arial" w:cs="Arial"/>
              </w:rPr>
              <w:t>▲</w:t>
            </w:r>
            <w:r>
              <w:rPr>
                <w:rFonts w:ascii="Arial" w:hAnsi="Arial" w:cs="Arial"/>
                <w:b/>
                <w:snapToGrid w:val="0"/>
                <w:kern w:val="0"/>
              </w:rPr>
              <w:t>”</w:t>
            </w:r>
            <w:r>
              <w:rPr>
                <w:rFonts w:ascii="Arial" w:hAnsi="Arial" w:cs="Arial"/>
                <w:b/>
                <w:snapToGrid w:val="0"/>
                <w:kern w:val="0"/>
              </w:rPr>
              <w:t>标记的条款为实质性内容，投标人须对带</w:t>
            </w:r>
            <w:r>
              <w:rPr>
                <w:rFonts w:ascii="Arial" w:hAnsi="Arial" w:cs="Arial"/>
                <w:b/>
                <w:snapToGrid w:val="0"/>
                <w:kern w:val="0"/>
              </w:rPr>
              <w:t>“</w:t>
            </w:r>
            <w:r>
              <w:rPr>
                <w:rFonts w:ascii="Arial" w:hAnsi="Arial" w:cs="Arial"/>
              </w:rPr>
              <w:t>▲</w:t>
            </w:r>
            <w:r>
              <w:rPr>
                <w:rFonts w:ascii="Arial" w:hAnsi="Arial" w:cs="Arial"/>
                <w:b/>
                <w:snapToGrid w:val="0"/>
                <w:kern w:val="0"/>
              </w:rPr>
              <w:t>”</w:t>
            </w:r>
            <w:r>
              <w:rPr>
                <w:rFonts w:ascii="Arial" w:hAnsi="Arial" w:cs="Arial"/>
                <w:b/>
                <w:snapToGrid w:val="0"/>
                <w:kern w:val="0"/>
              </w:rPr>
              <w:t>标记的条款</w:t>
            </w:r>
            <w:proofErr w:type="gramStart"/>
            <w:r>
              <w:rPr>
                <w:rFonts w:ascii="Arial" w:hAnsi="Arial" w:cs="Arial"/>
                <w:b/>
                <w:snapToGrid w:val="0"/>
                <w:kern w:val="0"/>
              </w:rPr>
              <w:t>作出</w:t>
            </w:r>
            <w:proofErr w:type="gramEnd"/>
            <w:r>
              <w:rPr>
                <w:rFonts w:ascii="Arial" w:hAnsi="Arial" w:cs="Arial"/>
                <w:b/>
                <w:snapToGrid w:val="0"/>
                <w:kern w:val="0"/>
              </w:rPr>
              <w:t>实质性响应。</w:t>
            </w:r>
          </w:p>
        </w:tc>
      </w:tr>
      <w:tr w:rsidR="00CC54DD">
        <w:trPr>
          <w:trHeight w:val="400"/>
        </w:trPr>
        <w:tc>
          <w:tcPr>
            <w:tcW w:w="1008" w:type="dxa"/>
            <w:vAlign w:val="center"/>
          </w:tcPr>
          <w:p w:rsidR="00CC54DD" w:rsidRDefault="008C308A">
            <w:pPr>
              <w:snapToGrid w:val="0"/>
              <w:spacing w:line="300" w:lineRule="auto"/>
              <w:jc w:val="center"/>
              <w:rPr>
                <w:rFonts w:ascii="Arial" w:hAnsi="Arial" w:cs="Arial"/>
                <w:kern w:val="0"/>
              </w:rPr>
            </w:pPr>
            <w:r>
              <w:rPr>
                <w:rFonts w:ascii="Arial" w:hAnsi="Arial" w:cs="Arial" w:hint="eastAsia"/>
                <w:kern w:val="0"/>
              </w:rPr>
              <w:t>11</w:t>
            </w:r>
          </w:p>
        </w:tc>
        <w:tc>
          <w:tcPr>
            <w:tcW w:w="2523" w:type="dxa"/>
            <w:vAlign w:val="center"/>
          </w:tcPr>
          <w:p w:rsidR="00CC54DD" w:rsidRDefault="008C308A">
            <w:pPr>
              <w:snapToGrid w:val="0"/>
              <w:spacing w:line="300" w:lineRule="auto"/>
              <w:jc w:val="center"/>
              <w:rPr>
                <w:rFonts w:ascii="Arial" w:hAnsi="Arial" w:cs="Arial"/>
                <w:kern w:val="0"/>
              </w:rPr>
            </w:pPr>
            <w:r>
              <w:rPr>
                <w:rFonts w:ascii="Arial" w:hAnsi="Arial" w:cs="Arial" w:hint="eastAsia"/>
                <w:kern w:val="0"/>
              </w:rPr>
              <w:t>节能环保要求</w:t>
            </w:r>
          </w:p>
        </w:tc>
        <w:tc>
          <w:tcPr>
            <w:tcW w:w="6117" w:type="dxa"/>
            <w:vAlign w:val="center"/>
          </w:tcPr>
          <w:p w:rsidR="00CC54DD" w:rsidRDefault="008C308A">
            <w:pPr>
              <w:snapToGrid w:val="0"/>
              <w:spacing w:line="300" w:lineRule="auto"/>
              <w:rPr>
                <w:rFonts w:ascii="Arial" w:hAnsi="Arial" w:cs="Arial"/>
                <w:b/>
                <w:kern w:val="0"/>
              </w:rPr>
            </w:pPr>
            <w:r>
              <w:rPr>
                <w:rFonts w:ascii="Arial" w:hAnsi="Arial" w:cs="Arial" w:hint="eastAsia"/>
                <w:b/>
                <w:kern w:val="0"/>
              </w:rPr>
              <w:t>1</w:t>
            </w:r>
            <w:r>
              <w:rPr>
                <w:rFonts w:ascii="Arial" w:hAnsi="Arial" w:cs="Arial" w:hint="eastAsia"/>
                <w:b/>
                <w:kern w:val="0"/>
              </w:rPr>
              <w:t>、根据财政部、</w:t>
            </w:r>
            <w:proofErr w:type="gramStart"/>
            <w:r>
              <w:rPr>
                <w:rFonts w:ascii="Arial" w:hAnsi="Arial" w:cs="Arial" w:hint="eastAsia"/>
                <w:b/>
                <w:kern w:val="0"/>
              </w:rPr>
              <w:t>国家发改委</w:t>
            </w:r>
            <w:proofErr w:type="gramEnd"/>
            <w:r>
              <w:rPr>
                <w:rFonts w:ascii="Arial" w:hAnsi="Arial" w:cs="Arial" w:hint="eastAsia"/>
                <w:b/>
                <w:kern w:val="0"/>
              </w:rPr>
              <w:t>最新一期“节能产品政府采购清单的通知”（以下简称“节能清单”），本项目如需采购节能清单中的政府强制采购的节能产品，投标人所投的相应产品须为列入最新一期节能产品政府采购清单的产品，并且提供该产品所在的节能产品</w:t>
            </w:r>
            <w:r>
              <w:rPr>
                <w:rFonts w:ascii="Arial" w:hAnsi="Arial" w:cs="Arial" w:hint="eastAsia"/>
                <w:b/>
                <w:kern w:val="0"/>
              </w:rPr>
              <w:t>政府采购清单页，注明页码，否则投标无效。（注：在最新一期节能清单发布之后开展的政府采购活动，执行最新一期节能清单。在此之前已经开展但尚未进入评审环节的政府采购活动，执行上期或最新一期节能清单。）</w:t>
            </w:r>
          </w:p>
          <w:p w:rsidR="00CC54DD" w:rsidRDefault="008C308A">
            <w:pPr>
              <w:snapToGrid w:val="0"/>
              <w:spacing w:line="300" w:lineRule="auto"/>
              <w:rPr>
                <w:rFonts w:ascii="Arial" w:hAnsi="Arial" w:cs="Arial"/>
                <w:b/>
                <w:snapToGrid w:val="0"/>
                <w:kern w:val="0"/>
                <w:szCs w:val="21"/>
              </w:rPr>
            </w:pPr>
            <w:r>
              <w:rPr>
                <w:rFonts w:ascii="Arial" w:hAnsi="Arial" w:cs="Arial" w:hint="eastAsia"/>
                <w:b/>
                <w:kern w:val="0"/>
              </w:rPr>
              <w:t>2</w:t>
            </w:r>
            <w:r>
              <w:rPr>
                <w:rFonts w:ascii="Arial" w:hAnsi="Arial" w:cs="Arial" w:hint="eastAsia"/>
                <w:b/>
                <w:kern w:val="0"/>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CC54DD">
        <w:trPr>
          <w:trHeight w:val="400"/>
        </w:trPr>
        <w:tc>
          <w:tcPr>
            <w:tcW w:w="1008" w:type="dxa"/>
            <w:vAlign w:val="center"/>
          </w:tcPr>
          <w:p w:rsidR="00CC54DD" w:rsidRDefault="008C308A">
            <w:pPr>
              <w:snapToGrid w:val="0"/>
              <w:spacing w:line="300" w:lineRule="auto"/>
              <w:jc w:val="center"/>
              <w:rPr>
                <w:rFonts w:ascii="Arial" w:hAnsi="Arial" w:cs="Arial"/>
                <w:kern w:val="0"/>
              </w:rPr>
            </w:pPr>
            <w:r>
              <w:rPr>
                <w:rFonts w:ascii="Arial" w:hAnsi="Arial" w:cs="Arial"/>
                <w:kern w:val="0"/>
              </w:rPr>
              <w:t>1</w:t>
            </w:r>
            <w:r>
              <w:rPr>
                <w:rFonts w:ascii="Arial" w:hAnsi="Arial" w:cs="Arial" w:hint="eastAsia"/>
                <w:kern w:val="0"/>
              </w:rPr>
              <w:t>2</w:t>
            </w:r>
          </w:p>
        </w:tc>
        <w:tc>
          <w:tcPr>
            <w:tcW w:w="2523" w:type="dxa"/>
            <w:vMerge w:val="restart"/>
            <w:vAlign w:val="center"/>
          </w:tcPr>
          <w:p w:rsidR="00CC54DD" w:rsidRDefault="008C308A">
            <w:pPr>
              <w:snapToGrid w:val="0"/>
              <w:spacing w:line="300" w:lineRule="auto"/>
              <w:jc w:val="center"/>
              <w:rPr>
                <w:rFonts w:ascii="Arial" w:hAnsi="Arial" w:cs="Arial"/>
                <w:b/>
                <w:kern w:val="0"/>
              </w:rPr>
            </w:pPr>
            <w:r>
              <w:rPr>
                <w:rFonts w:ascii="Arial" w:hAnsi="Arial" w:cs="Arial"/>
                <w:b/>
                <w:kern w:val="0"/>
              </w:rPr>
              <w:t>特别提醒</w:t>
            </w:r>
          </w:p>
        </w:tc>
        <w:tc>
          <w:tcPr>
            <w:tcW w:w="6117" w:type="dxa"/>
            <w:vAlign w:val="center"/>
          </w:tcPr>
          <w:p w:rsidR="00CC54DD" w:rsidRDefault="008C308A">
            <w:pPr>
              <w:snapToGrid w:val="0"/>
              <w:spacing w:line="300" w:lineRule="auto"/>
              <w:rPr>
                <w:rFonts w:ascii="Arial" w:hAnsi="Arial" w:cs="Arial"/>
                <w:b/>
                <w:snapToGrid w:val="0"/>
                <w:kern w:val="0"/>
                <w:szCs w:val="21"/>
              </w:rPr>
            </w:pPr>
            <w:r>
              <w:rPr>
                <w:rFonts w:ascii="Arial" w:hAnsi="Arial" w:cs="Arial"/>
                <w:b/>
                <w:kern w:val="10"/>
                <w:szCs w:val="21"/>
              </w:rPr>
              <w:t>企业信用融资</w:t>
            </w:r>
            <w:r>
              <w:rPr>
                <w:rFonts w:ascii="Arial" w:hAnsi="Arial" w:cs="Arial"/>
                <w:szCs w:val="21"/>
              </w:rPr>
              <w:t>：</w:t>
            </w:r>
            <w:r>
              <w:rPr>
                <w:rFonts w:ascii="Arial" w:hAnsi="Arial" w:cs="Arial"/>
                <w:kern w:val="0"/>
                <w:szCs w:val="21"/>
              </w:rPr>
              <w:t>省财政厅、浙江银监局、省金融办制定了《浙江省政府采购支持中小企业信用融资试点办法》（</w:t>
            </w:r>
            <w:proofErr w:type="gramStart"/>
            <w:r>
              <w:rPr>
                <w:rFonts w:ascii="Arial" w:hAnsi="Arial" w:cs="Arial"/>
                <w:kern w:val="0"/>
                <w:szCs w:val="21"/>
              </w:rPr>
              <w:t>浙财采监</w:t>
            </w:r>
            <w:proofErr w:type="gramEnd"/>
            <w:r>
              <w:rPr>
                <w:rFonts w:ascii="Arial" w:hAnsi="Arial" w:cs="Arial"/>
                <w:kern w:val="0"/>
                <w:szCs w:val="21"/>
              </w:rPr>
              <w:t>[2012]13</w:t>
            </w:r>
            <w:r>
              <w:rPr>
                <w:rFonts w:ascii="Arial" w:hAnsi="Arial" w:cs="Arial"/>
                <w:kern w:val="0"/>
                <w:szCs w:val="21"/>
              </w:rPr>
              <w:t>号），所称的政府采购信用融资，是指银行业金融机构（以下简称银行）以政府采购诚信考核和信用审查为基础，</w:t>
            </w:r>
            <w:proofErr w:type="gramStart"/>
            <w:r>
              <w:rPr>
                <w:rFonts w:ascii="Arial" w:hAnsi="Arial" w:cs="Arial"/>
                <w:kern w:val="0"/>
                <w:szCs w:val="21"/>
              </w:rPr>
              <w:t>凭借政</w:t>
            </w:r>
            <w:proofErr w:type="gramEnd"/>
            <w:r>
              <w:rPr>
                <w:rFonts w:ascii="Arial" w:hAnsi="Arial" w:cs="Arial"/>
                <w:kern w:val="0"/>
                <w:szCs w:val="21"/>
              </w:rPr>
              <w:t>府采购</w:t>
            </w:r>
            <w:r>
              <w:rPr>
                <w:rFonts w:ascii="Arial" w:hAnsi="Arial" w:cs="Arial"/>
                <w:kern w:val="0"/>
                <w:szCs w:val="21"/>
              </w:rPr>
              <w:lastRenderedPageBreak/>
              <w:t>合同，按优于一般中小企业的贷款利率直接向申请贷款的供应商发放贷款的一种融资方式。供应商可登陆浙江政府采购（</w:t>
            </w:r>
            <w:r>
              <w:rPr>
                <w:rFonts w:ascii="Arial" w:hAnsi="Arial" w:cs="Arial"/>
                <w:kern w:val="0"/>
                <w:szCs w:val="21"/>
              </w:rPr>
              <w:t>http://www.zjzfcg.gov.cn//</w:t>
            </w:r>
            <w:r>
              <w:rPr>
                <w:rFonts w:ascii="Arial" w:hAnsi="Arial" w:cs="Arial"/>
                <w:kern w:val="0"/>
                <w:szCs w:val="21"/>
              </w:rPr>
              <w:t>）中小企业信用融资栏目了解相关信息。</w:t>
            </w:r>
          </w:p>
        </w:tc>
      </w:tr>
      <w:tr w:rsidR="00CC54DD">
        <w:trPr>
          <w:trHeight w:val="400"/>
        </w:trPr>
        <w:tc>
          <w:tcPr>
            <w:tcW w:w="1008" w:type="dxa"/>
            <w:vAlign w:val="center"/>
          </w:tcPr>
          <w:p w:rsidR="00CC54DD" w:rsidRDefault="008C308A">
            <w:pPr>
              <w:snapToGrid w:val="0"/>
              <w:spacing w:line="300" w:lineRule="auto"/>
              <w:jc w:val="center"/>
              <w:rPr>
                <w:rFonts w:ascii="Arial" w:hAnsi="Arial" w:cs="Arial"/>
                <w:kern w:val="0"/>
              </w:rPr>
            </w:pPr>
            <w:r>
              <w:rPr>
                <w:rFonts w:ascii="Arial" w:hAnsi="Arial" w:cs="Arial"/>
                <w:kern w:val="0"/>
              </w:rPr>
              <w:lastRenderedPageBreak/>
              <w:t>1</w:t>
            </w:r>
            <w:r>
              <w:rPr>
                <w:rFonts w:ascii="Arial" w:hAnsi="Arial" w:cs="Arial" w:hint="eastAsia"/>
                <w:kern w:val="0"/>
              </w:rPr>
              <w:t>3</w:t>
            </w:r>
          </w:p>
        </w:tc>
        <w:tc>
          <w:tcPr>
            <w:tcW w:w="2523" w:type="dxa"/>
            <w:vMerge/>
            <w:vAlign w:val="center"/>
          </w:tcPr>
          <w:p w:rsidR="00CC54DD" w:rsidRDefault="00CC54DD">
            <w:pPr>
              <w:snapToGrid w:val="0"/>
              <w:spacing w:line="300" w:lineRule="auto"/>
              <w:jc w:val="center"/>
              <w:rPr>
                <w:rFonts w:ascii="Arial" w:hAnsi="Arial" w:cs="Arial"/>
                <w:b/>
                <w:kern w:val="0"/>
              </w:rPr>
            </w:pPr>
          </w:p>
        </w:tc>
        <w:tc>
          <w:tcPr>
            <w:tcW w:w="6117" w:type="dxa"/>
            <w:vAlign w:val="center"/>
          </w:tcPr>
          <w:p w:rsidR="00CC54DD" w:rsidRDefault="008C308A">
            <w:pPr>
              <w:snapToGrid w:val="0"/>
              <w:spacing w:line="300" w:lineRule="auto"/>
              <w:rPr>
                <w:rFonts w:ascii="Arial" w:hAnsi="Arial" w:cs="Arial"/>
                <w:b/>
                <w:kern w:val="10"/>
                <w:szCs w:val="21"/>
              </w:rPr>
            </w:pPr>
            <w:r>
              <w:rPr>
                <w:rFonts w:ascii="Arial" w:hAnsi="Arial" w:cs="Arial"/>
                <w:b/>
                <w:kern w:val="10"/>
                <w:szCs w:val="21"/>
              </w:rPr>
              <w:t>根据《关于在政府采购活动中查询及使用信用记录有关问题的通知》财库</w:t>
            </w:r>
            <w:r>
              <w:rPr>
                <w:rFonts w:ascii="Arial" w:hAnsi="Arial" w:cs="Arial"/>
                <w:b/>
                <w:kern w:val="10"/>
                <w:szCs w:val="21"/>
              </w:rPr>
              <w:t>[2016]125</w:t>
            </w:r>
            <w:r>
              <w:rPr>
                <w:rFonts w:ascii="Arial" w:hAnsi="Arial" w:cs="Arial"/>
                <w:b/>
                <w:kern w:val="10"/>
                <w:szCs w:val="21"/>
              </w:rPr>
              <w:t>号的</w:t>
            </w:r>
            <w:r>
              <w:rPr>
                <w:rFonts w:ascii="Arial" w:hAnsi="Arial" w:cs="Arial"/>
                <w:b/>
                <w:kern w:val="10"/>
                <w:szCs w:val="21"/>
              </w:rPr>
              <w:t>规定：</w:t>
            </w:r>
          </w:p>
          <w:p w:rsidR="00CC54DD" w:rsidRDefault="008C308A">
            <w:pPr>
              <w:snapToGrid w:val="0"/>
              <w:spacing w:line="300" w:lineRule="auto"/>
              <w:rPr>
                <w:rFonts w:ascii="Arial" w:hAnsi="Arial" w:cs="Arial"/>
                <w:b/>
                <w:kern w:val="10"/>
                <w:szCs w:val="21"/>
              </w:rPr>
            </w:pPr>
            <w:r>
              <w:rPr>
                <w:rFonts w:ascii="Arial" w:hAnsi="Arial" w:cs="Arial"/>
                <w:b/>
                <w:kern w:val="10"/>
                <w:szCs w:val="21"/>
              </w:rPr>
              <w:t>1</w:t>
            </w:r>
            <w:r>
              <w:rPr>
                <w:rFonts w:ascii="Arial" w:hAnsi="Arial" w:cs="Arial"/>
                <w:b/>
                <w:kern w:val="10"/>
                <w:szCs w:val="21"/>
              </w:rPr>
              <w:t>）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rsidR="00CC54DD" w:rsidRDefault="008C308A">
            <w:pPr>
              <w:snapToGrid w:val="0"/>
              <w:spacing w:line="300" w:lineRule="auto"/>
              <w:rPr>
                <w:rFonts w:ascii="Arial" w:hAnsi="Arial" w:cs="Arial"/>
                <w:b/>
                <w:kern w:val="10"/>
                <w:szCs w:val="21"/>
              </w:rPr>
            </w:pPr>
            <w:r>
              <w:rPr>
                <w:rFonts w:ascii="Arial" w:hAnsi="Arial" w:cs="Arial"/>
                <w:b/>
                <w:kern w:val="10"/>
                <w:szCs w:val="21"/>
              </w:rPr>
              <w:t>2</w:t>
            </w:r>
            <w:r>
              <w:rPr>
                <w:rFonts w:ascii="Arial" w:hAnsi="Arial" w:cs="Arial"/>
                <w:b/>
                <w:kern w:val="10"/>
                <w:szCs w:val="21"/>
              </w:rPr>
              <w:t>）查询渠道为信用中国网站（</w:t>
            </w:r>
            <w:r>
              <w:rPr>
                <w:rFonts w:ascii="Arial" w:hAnsi="Arial" w:cs="Arial"/>
                <w:b/>
                <w:kern w:val="10"/>
                <w:szCs w:val="21"/>
              </w:rPr>
              <w:t>www.creditchina.gov.cn</w:t>
            </w:r>
            <w:r>
              <w:rPr>
                <w:rFonts w:ascii="Arial" w:hAnsi="Arial" w:cs="Arial"/>
                <w:b/>
                <w:kern w:val="10"/>
                <w:szCs w:val="21"/>
              </w:rPr>
              <w:t>）、中国政府采购网（</w:t>
            </w:r>
            <w:r>
              <w:rPr>
                <w:rFonts w:ascii="Arial" w:hAnsi="Arial" w:cs="Arial"/>
                <w:b/>
                <w:kern w:val="10"/>
                <w:szCs w:val="21"/>
              </w:rPr>
              <w:t>www.ccgp.gov.cn</w:t>
            </w:r>
            <w:r>
              <w:rPr>
                <w:rFonts w:ascii="Arial" w:hAnsi="Arial" w:cs="Arial"/>
                <w:b/>
                <w:kern w:val="10"/>
                <w:szCs w:val="21"/>
              </w:rPr>
              <w:t>）。</w:t>
            </w:r>
          </w:p>
          <w:p w:rsidR="00CC54DD" w:rsidRDefault="008C308A">
            <w:pPr>
              <w:snapToGrid w:val="0"/>
              <w:spacing w:line="300" w:lineRule="auto"/>
              <w:rPr>
                <w:rFonts w:ascii="Arial" w:hAnsi="Arial" w:cs="Arial"/>
                <w:b/>
                <w:kern w:val="10"/>
                <w:szCs w:val="21"/>
              </w:rPr>
            </w:pPr>
            <w:r>
              <w:rPr>
                <w:rFonts w:ascii="Arial" w:hAnsi="Arial" w:cs="Arial"/>
                <w:b/>
                <w:kern w:val="10"/>
                <w:szCs w:val="21"/>
              </w:rPr>
              <w:t>3</w:t>
            </w:r>
            <w:r>
              <w:rPr>
                <w:rFonts w:ascii="Arial" w:hAnsi="Arial" w:cs="Arial"/>
                <w:b/>
                <w:kern w:val="10"/>
                <w:szCs w:val="21"/>
              </w:rPr>
              <w:t>）信用信息截止时点为投标文件递交截止日。</w:t>
            </w:r>
          </w:p>
          <w:p w:rsidR="00CC54DD" w:rsidRDefault="008C308A">
            <w:pPr>
              <w:snapToGrid w:val="0"/>
              <w:spacing w:line="300" w:lineRule="auto"/>
              <w:rPr>
                <w:rFonts w:ascii="Arial" w:hAnsi="Arial" w:cs="Arial"/>
                <w:b/>
                <w:kern w:val="10"/>
                <w:szCs w:val="21"/>
              </w:rPr>
            </w:pPr>
            <w:r>
              <w:rPr>
                <w:rFonts w:ascii="Arial" w:hAnsi="Arial" w:cs="Arial"/>
                <w:b/>
                <w:kern w:val="10"/>
                <w:szCs w:val="21"/>
              </w:rPr>
              <w:t>4</w:t>
            </w:r>
            <w:r>
              <w:rPr>
                <w:rFonts w:ascii="Arial" w:hAnsi="Arial" w:cs="Arial"/>
                <w:b/>
                <w:kern w:val="10"/>
                <w:szCs w:val="21"/>
              </w:rPr>
              <w:t>）信用信息查询记录和证据以网页截图等方式留存。</w:t>
            </w:r>
          </w:p>
          <w:p w:rsidR="00CC54DD" w:rsidRDefault="008C308A">
            <w:pPr>
              <w:snapToGrid w:val="0"/>
              <w:spacing w:line="300" w:lineRule="auto"/>
              <w:rPr>
                <w:rFonts w:ascii="Arial" w:hAnsi="Arial" w:cs="Arial"/>
                <w:b/>
                <w:kern w:val="10"/>
                <w:szCs w:val="21"/>
              </w:rPr>
            </w:pPr>
            <w:r>
              <w:rPr>
                <w:rFonts w:ascii="Arial" w:hAnsi="Arial" w:cs="Arial"/>
                <w:b/>
                <w:kern w:val="10"/>
                <w:szCs w:val="21"/>
              </w:rPr>
              <w:t>5</w:t>
            </w:r>
            <w:r>
              <w:rPr>
                <w:rFonts w:ascii="Arial" w:hAnsi="Arial" w:cs="Arial"/>
                <w:b/>
                <w:kern w:val="10"/>
                <w:szCs w:val="21"/>
              </w:rPr>
              <w:t>）投标截止日当日网站显示的信用信息将作为</w:t>
            </w:r>
            <w:r>
              <w:rPr>
                <w:rFonts w:ascii="Arial" w:hAnsi="Arial" w:cs="Arial"/>
                <w:b/>
                <w:kern w:val="10"/>
                <w:szCs w:val="21"/>
              </w:rPr>
              <w:t>资格审查的依据。</w:t>
            </w:r>
          </w:p>
          <w:p w:rsidR="00CC54DD" w:rsidRDefault="008C308A">
            <w:pPr>
              <w:snapToGrid w:val="0"/>
              <w:spacing w:line="300" w:lineRule="auto"/>
              <w:rPr>
                <w:rFonts w:ascii="Arial" w:hAnsi="Arial" w:cs="Arial"/>
                <w:b/>
                <w:kern w:val="10"/>
                <w:szCs w:val="21"/>
              </w:rPr>
            </w:pPr>
            <w:r>
              <w:rPr>
                <w:rFonts w:ascii="Arial" w:hAnsi="Arial" w:cs="Arial"/>
                <w:b/>
                <w:kern w:val="10"/>
                <w:szCs w:val="21"/>
              </w:rPr>
              <w:t>6</w:t>
            </w:r>
            <w:r>
              <w:rPr>
                <w:rFonts w:ascii="Arial" w:hAnsi="Arial" w:cs="Arial"/>
                <w:b/>
                <w:kern w:val="10"/>
                <w:szCs w:val="21"/>
              </w:rPr>
              <w:t>）联合体成员存在不良信用记录的，视同联合体存在不良信用记录。</w:t>
            </w:r>
          </w:p>
        </w:tc>
      </w:tr>
      <w:tr w:rsidR="00CC54DD">
        <w:trPr>
          <w:trHeight w:val="400"/>
        </w:trPr>
        <w:tc>
          <w:tcPr>
            <w:tcW w:w="1008" w:type="dxa"/>
            <w:vAlign w:val="center"/>
          </w:tcPr>
          <w:p w:rsidR="00CC54DD" w:rsidRDefault="008C308A">
            <w:pPr>
              <w:snapToGrid w:val="0"/>
              <w:spacing w:line="300" w:lineRule="auto"/>
              <w:jc w:val="center"/>
              <w:rPr>
                <w:rFonts w:ascii="Arial" w:hAnsi="Arial" w:cs="Arial"/>
                <w:kern w:val="0"/>
              </w:rPr>
            </w:pPr>
            <w:r>
              <w:rPr>
                <w:rFonts w:ascii="Arial" w:hAnsi="Arial" w:cs="Arial"/>
                <w:kern w:val="0"/>
              </w:rPr>
              <w:t>1</w:t>
            </w:r>
            <w:r>
              <w:rPr>
                <w:rFonts w:ascii="Arial" w:hAnsi="Arial" w:cs="Arial" w:hint="eastAsia"/>
                <w:kern w:val="0"/>
              </w:rPr>
              <w:t>4</w:t>
            </w:r>
          </w:p>
        </w:tc>
        <w:tc>
          <w:tcPr>
            <w:tcW w:w="2523" w:type="dxa"/>
            <w:vMerge/>
            <w:vAlign w:val="center"/>
          </w:tcPr>
          <w:p w:rsidR="00CC54DD" w:rsidRDefault="00CC54DD">
            <w:pPr>
              <w:snapToGrid w:val="0"/>
              <w:spacing w:line="300" w:lineRule="auto"/>
              <w:jc w:val="center"/>
              <w:rPr>
                <w:rFonts w:ascii="Arial" w:hAnsi="Arial" w:cs="Arial"/>
                <w:b/>
                <w:kern w:val="0"/>
              </w:rPr>
            </w:pPr>
          </w:p>
        </w:tc>
        <w:tc>
          <w:tcPr>
            <w:tcW w:w="6117" w:type="dxa"/>
            <w:vAlign w:val="center"/>
          </w:tcPr>
          <w:p w:rsidR="00CC54DD" w:rsidRDefault="008C308A">
            <w:pPr>
              <w:snapToGrid w:val="0"/>
              <w:spacing w:line="300" w:lineRule="auto"/>
              <w:jc w:val="left"/>
              <w:rPr>
                <w:rFonts w:ascii="Arial" w:hAnsi="Arial" w:cs="Arial"/>
                <w:b/>
                <w:kern w:val="10"/>
                <w:szCs w:val="21"/>
              </w:rPr>
            </w:pPr>
            <w:r>
              <w:rPr>
                <w:rFonts w:ascii="Arial" w:hAnsi="Arial" w:cs="Arial"/>
                <w:b/>
                <w:sz w:val="24"/>
                <w:u w:val="single"/>
              </w:rPr>
              <w:t>中标供应商应在浙江政府采购网（</w:t>
            </w:r>
            <w:r>
              <w:rPr>
                <w:rFonts w:ascii="Arial" w:hAnsi="Arial" w:cs="Arial"/>
                <w:b/>
                <w:sz w:val="24"/>
                <w:u w:val="single"/>
              </w:rPr>
              <w:t>http://www.zjzfcg.gov.cn</w:t>
            </w:r>
            <w:r>
              <w:rPr>
                <w:rFonts w:ascii="Arial" w:hAnsi="Arial" w:cs="Arial"/>
                <w:b/>
                <w:sz w:val="24"/>
                <w:u w:val="single"/>
              </w:rPr>
              <w:t>）进行注册，成为正式入库的供应商，否则将无法进行合同备案及付款。</w:t>
            </w:r>
          </w:p>
        </w:tc>
      </w:tr>
    </w:tbl>
    <w:p w:rsidR="00CC54DD" w:rsidRDefault="008C308A">
      <w:pPr>
        <w:pStyle w:val="2"/>
        <w:ind w:firstLine="422"/>
        <w:rPr>
          <w:rFonts w:cs="Arial"/>
        </w:rPr>
      </w:pPr>
      <w:r>
        <w:rPr>
          <w:rFonts w:cs="Arial"/>
        </w:rPr>
        <w:br w:type="page"/>
      </w:r>
      <w:bookmarkStart w:id="65" w:name="_Toc82338239"/>
      <w:bookmarkStart w:id="66" w:name="_Toc82873322"/>
      <w:bookmarkEnd w:id="62"/>
      <w:bookmarkEnd w:id="63"/>
      <w:bookmarkEnd w:id="64"/>
      <w:r>
        <w:rPr>
          <w:rFonts w:cs="Arial"/>
        </w:rPr>
        <w:lastRenderedPageBreak/>
        <w:t>一、</w:t>
      </w:r>
      <w:bookmarkEnd w:id="65"/>
      <w:bookmarkEnd w:id="66"/>
      <w:r>
        <w:rPr>
          <w:rFonts w:cs="Arial"/>
        </w:rPr>
        <w:t>总则</w:t>
      </w:r>
    </w:p>
    <w:p w:rsidR="00CC54DD" w:rsidRDefault="008C308A">
      <w:pPr>
        <w:pStyle w:val="3"/>
        <w:ind w:firstLine="422"/>
        <w:rPr>
          <w:rFonts w:cs="Arial"/>
        </w:rPr>
      </w:pPr>
      <w:bookmarkStart w:id="67" w:name="_Toc82873323"/>
      <w:bookmarkStart w:id="68" w:name="_Toc82338240"/>
      <w:r>
        <w:rPr>
          <w:rFonts w:cs="Arial"/>
        </w:rPr>
        <w:t xml:space="preserve">1.1 </w:t>
      </w:r>
      <w:r>
        <w:rPr>
          <w:rFonts w:cs="Arial"/>
        </w:rPr>
        <w:t>实施依据</w:t>
      </w:r>
    </w:p>
    <w:p w:rsidR="00CC54DD" w:rsidRDefault="008C308A">
      <w:pPr>
        <w:pStyle w:val="17"/>
        <w:spacing w:line="300" w:lineRule="auto"/>
        <w:ind w:firstLine="420"/>
        <w:rPr>
          <w:rFonts w:cs="Arial"/>
        </w:rPr>
      </w:pPr>
      <w:r>
        <w:rPr>
          <w:rFonts w:cs="Arial"/>
        </w:rPr>
        <w:t>本次招标工作是</w:t>
      </w:r>
      <w:r>
        <w:rPr>
          <w:rFonts w:cs="Arial" w:hint="eastAsia"/>
        </w:rPr>
        <w:t>参</w:t>
      </w:r>
      <w:r>
        <w:rPr>
          <w:rFonts w:cs="Arial"/>
        </w:rPr>
        <w:t>照《中华人民共和国政府采购法》等有关法律、法规、规章、文件的规定组织和实施。</w:t>
      </w:r>
    </w:p>
    <w:p w:rsidR="00CC54DD" w:rsidRDefault="008C308A">
      <w:pPr>
        <w:pStyle w:val="3"/>
        <w:ind w:firstLine="422"/>
        <w:rPr>
          <w:rFonts w:cs="Arial"/>
        </w:rPr>
      </w:pPr>
      <w:r>
        <w:rPr>
          <w:rFonts w:cs="Arial"/>
        </w:rPr>
        <w:t xml:space="preserve">1.2 </w:t>
      </w:r>
      <w:r>
        <w:rPr>
          <w:rFonts w:cs="Arial"/>
        </w:rPr>
        <w:t>采购方式</w:t>
      </w:r>
    </w:p>
    <w:p w:rsidR="00CC54DD" w:rsidRDefault="008C308A">
      <w:pPr>
        <w:pStyle w:val="17"/>
        <w:spacing w:line="300" w:lineRule="auto"/>
        <w:ind w:firstLine="420"/>
        <w:rPr>
          <w:rFonts w:cs="Arial"/>
        </w:rPr>
      </w:pPr>
      <w:r>
        <w:rPr>
          <w:rFonts w:cs="Arial"/>
          <w:szCs w:val="21"/>
        </w:rPr>
        <w:t>公开招标，是指招标采购单位依法以招标公告的方式邀请不特定的供应商参加投标。</w:t>
      </w:r>
    </w:p>
    <w:p w:rsidR="00CC54DD" w:rsidRDefault="008C308A">
      <w:pPr>
        <w:pStyle w:val="3"/>
        <w:ind w:firstLine="422"/>
        <w:rPr>
          <w:rFonts w:cs="Arial"/>
        </w:rPr>
      </w:pPr>
      <w:r>
        <w:rPr>
          <w:rFonts w:cs="Arial"/>
        </w:rPr>
        <w:t xml:space="preserve">1.3 </w:t>
      </w:r>
      <w:r>
        <w:rPr>
          <w:rFonts w:cs="Arial"/>
        </w:rPr>
        <w:t>定义</w:t>
      </w:r>
    </w:p>
    <w:p w:rsidR="00CC54DD" w:rsidRDefault="008C308A">
      <w:pPr>
        <w:pStyle w:val="17"/>
        <w:spacing w:line="300" w:lineRule="auto"/>
        <w:ind w:firstLine="420"/>
        <w:rPr>
          <w:rFonts w:cs="Arial"/>
        </w:rPr>
      </w:pPr>
      <w:r>
        <w:rPr>
          <w:rFonts w:cs="Arial"/>
        </w:rPr>
        <w:t>采购人：是指依法进行政府采购的国家机关、事业单位、团体组织，见</w:t>
      </w:r>
      <w:r>
        <w:rPr>
          <w:rFonts w:cs="Arial"/>
        </w:rPr>
        <w:t>“</w:t>
      </w:r>
      <w:r>
        <w:rPr>
          <w:rFonts w:cs="Arial"/>
        </w:rPr>
        <w:t>投标人须知前附表</w:t>
      </w:r>
      <w:r>
        <w:rPr>
          <w:rFonts w:cs="Arial"/>
        </w:rPr>
        <w:t>”</w:t>
      </w:r>
      <w:r>
        <w:rPr>
          <w:rFonts w:cs="Arial"/>
        </w:rPr>
        <w:t>；</w:t>
      </w:r>
    </w:p>
    <w:p w:rsidR="00CC54DD" w:rsidRDefault="008C308A">
      <w:pPr>
        <w:pStyle w:val="17"/>
        <w:spacing w:line="300" w:lineRule="auto"/>
        <w:ind w:firstLine="420"/>
        <w:rPr>
          <w:rFonts w:cs="Arial"/>
        </w:rPr>
      </w:pPr>
      <w:r>
        <w:rPr>
          <w:rFonts w:cs="Arial"/>
        </w:rPr>
        <w:t>采购代理机构：受采购人委托，在委托的范围内办理政府采购事宜的机构，见</w:t>
      </w:r>
      <w:r>
        <w:rPr>
          <w:rFonts w:cs="Arial"/>
        </w:rPr>
        <w:t>“</w:t>
      </w:r>
      <w:r>
        <w:rPr>
          <w:rFonts w:cs="Arial"/>
        </w:rPr>
        <w:t>投标人须知前附表</w:t>
      </w:r>
      <w:r>
        <w:rPr>
          <w:rFonts w:cs="Arial"/>
        </w:rPr>
        <w:t>”</w:t>
      </w:r>
      <w:r>
        <w:rPr>
          <w:rFonts w:cs="Arial"/>
        </w:rPr>
        <w:t>；</w:t>
      </w:r>
    </w:p>
    <w:p w:rsidR="00CC54DD" w:rsidRDefault="008C308A">
      <w:pPr>
        <w:pStyle w:val="17"/>
        <w:spacing w:line="300" w:lineRule="auto"/>
        <w:ind w:firstLine="420"/>
        <w:rPr>
          <w:rFonts w:cs="Arial"/>
        </w:rPr>
      </w:pPr>
      <w:r>
        <w:rPr>
          <w:rFonts w:cs="Arial"/>
        </w:rPr>
        <w:t>采购组织机构：指采购人和受采购人委托的采购代理机构；</w:t>
      </w:r>
    </w:p>
    <w:p w:rsidR="00CC54DD" w:rsidRDefault="008C308A">
      <w:pPr>
        <w:pStyle w:val="17"/>
        <w:spacing w:line="300" w:lineRule="auto"/>
        <w:ind w:firstLine="420"/>
        <w:rPr>
          <w:rFonts w:cs="Arial"/>
        </w:rPr>
      </w:pPr>
      <w:r>
        <w:rPr>
          <w:rFonts w:cs="Arial"/>
        </w:rPr>
        <w:t>供应商：是指参加本政府采购项目投标的</w:t>
      </w:r>
      <w:r>
        <w:rPr>
          <w:rFonts w:cs="Arial" w:hint="eastAsia"/>
        </w:rPr>
        <w:t>投标人、中标人、乙方</w:t>
      </w:r>
      <w:r>
        <w:rPr>
          <w:rFonts w:cs="Arial"/>
        </w:rPr>
        <w:t>；</w:t>
      </w:r>
    </w:p>
    <w:p w:rsidR="00CC54DD" w:rsidRDefault="008C308A">
      <w:pPr>
        <w:pStyle w:val="17"/>
        <w:spacing w:line="300" w:lineRule="auto"/>
        <w:ind w:firstLine="420"/>
        <w:rPr>
          <w:rFonts w:cs="Arial"/>
        </w:rPr>
      </w:pPr>
      <w:r>
        <w:rPr>
          <w:rFonts w:cs="Arial"/>
        </w:rPr>
        <w:t>投标人代表：是指参加本项目投标活动的供应</w:t>
      </w:r>
      <w:proofErr w:type="gramStart"/>
      <w:r>
        <w:rPr>
          <w:rFonts w:cs="Arial"/>
        </w:rPr>
        <w:t>商法定</w:t>
      </w:r>
      <w:proofErr w:type="gramEnd"/>
      <w:r>
        <w:rPr>
          <w:rFonts w:cs="Arial"/>
        </w:rPr>
        <w:t>代表人或法定代表人授权代表；</w:t>
      </w:r>
    </w:p>
    <w:p w:rsidR="00CC54DD" w:rsidRDefault="008C308A">
      <w:pPr>
        <w:pStyle w:val="17"/>
        <w:spacing w:line="300" w:lineRule="auto"/>
        <w:ind w:firstLine="420"/>
        <w:rPr>
          <w:rFonts w:cs="Arial"/>
        </w:rPr>
      </w:pPr>
      <w:r>
        <w:rPr>
          <w:rFonts w:cs="Arial"/>
        </w:rPr>
        <w:t>投标联合体：是指两个以上供应商组成联合体，以一个供应商的身份参加投标；</w:t>
      </w:r>
    </w:p>
    <w:p w:rsidR="00CC54DD" w:rsidRDefault="008C308A">
      <w:pPr>
        <w:pStyle w:val="17"/>
        <w:spacing w:line="300" w:lineRule="auto"/>
        <w:ind w:firstLine="420"/>
        <w:rPr>
          <w:rFonts w:cs="Arial"/>
        </w:rPr>
      </w:pPr>
      <w:r>
        <w:rPr>
          <w:rFonts w:cs="Arial"/>
        </w:rPr>
        <w:t>甲方：是指合同签订的一方，一般与采购人、用户相同；</w:t>
      </w:r>
    </w:p>
    <w:p w:rsidR="00CC54DD" w:rsidRDefault="008C308A">
      <w:pPr>
        <w:pStyle w:val="17"/>
        <w:spacing w:line="300" w:lineRule="auto"/>
        <w:ind w:firstLine="420"/>
        <w:rPr>
          <w:rFonts w:cs="Arial"/>
        </w:rPr>
      </w:pPr>
      <w:r>
        <w:rPr>
          <w:rFonts w:cs="Arial"/>
        </w:rPr>
        <w:t>乙方：是指合同签订的另一方，与中标人相同；</w:t>
      </w:r>
    </w:p>
    <w:p w:rsidR="00CC54DD" w:rsidRDefault="008C308A">
      <w:pPr>
        <w:pStyle w:val="17"/>
        <w:snapToGrid w:val="0"/>
        <w:spacing w:line="300" w:lineRule="auto"/>
        <w:ind w:firstLine="420"/>
        <w:rPr>
          <w:rFonts w:cs="Arial"/>
        </w:rPr>
      </w:pPr>
      <w:r>
        <w:rPr>
          <w:rFonts w:cs="Arial"/>
        </w:rPr>
        <w:t>中小企业（含中型、小型、微型）：符合中小企业划分标准（工信部联企业</w:t>
      </w:r>
      <w:r>
        <w:rPr>
          <w:rFonts w:cs="Arial"/>
        </w:rPr>
        <w:t>[2011]300</w:t>
      </w:r>
      <w:r>
        <w:rPr>
          <w:rFonts w:cs="Arial"/>
        </w:rPr>
        <w:t>号）的企业；</w:t>
      </w:r>
    </w:p>
    <w:p w:rsidR="00CC54DD" w:rsidRDefault="008C308A">
      <w:pPr>
        <w:pStyle w:val="17"/>
        <w:snapToGrid w:val="0"/>
        <w:spacing w:line="300" w:lineRule="auto"/>
        <w:ind w:firstLine="420"/>
        <w:rPr>
          <w:rFonts w:cs="Arial"/>
          <w:kern w:val="0"/>
          <w:szCs w:val="21"/>
        </w:rPr>
      </w:pPr>
      <w:r>
        <w:rPr>
          <w:rFonts w:cs="Arial"/>
          <w:kern w:val="0"/>
          <w:szCs w:val="21"/>
        </w:rPr>
        <w:t>监狱企业：是指由司法部认定的为罪犯、戒毒人员提供生产项目和劳动对象，且全部产权属于司法部监狱管理局、戒毒管理局、直属煤矿管理局，各省、自治区、直辖市监狱管理局、戒毒管理局</w:t>
      </w:r>
      <w:r>
        <w:rPr>
          <w:rFonts w:cs="Arial"/>
          <w:kern w:val="0"/>
          <w:szCs w:val="21"/>
        </w:rPr>
        <w:t>，各地（设区的市）监狱、强制隔离戒毒所、戒毒康复所，以及新疆生产建设兵团监狱管理局、戒毒管理局的企业；</w:t>
      </w:r>
    </w:p>
    <w:p w:rsidR="00CC54DD" w:rsidRDefault="008C308A">
      <w:pPr>
        <w:pStyle w:val="17"/>
        <w:spacing w:line="300" w:lineRule="auto"/>
        <w:ind w:firstLine="420"/>
        <w:rPr>
          <w:rFonts w:cs="Arial"/>
        </w:rPr>
      </w:pPr>
      <w:r>
        <w:rPr>
          <w:rFonts w:cs="Arial"/>
        </w:rPr>
        <w:t>残疾人福利性单位：符合《财政部民政部中国残疾人联合会关于促进残疾人就业政府采购政策的通知》（财库〔</w:t>
      </w:r>
      <w:r>
        <w:rPr>
          <w:rFonts w:cs="Arial"/>
        </w:rPr>
        <w:t>2017</w:t>
      </w:r>
      <w:r>
        <w:rPr>
          <w:rFonts w:cs="Arial"/>
        </w:rPr>
        <w:t>〕</w:t>
      </w:r>
      <w:r>
        <w:rPr>
          <w:rFonts w:cs="Arial"/>
        </w:rPr>
        <w:t xml:space="preserve"> 141</w:t>
      </w:r>
      <w:r>
        <w:rPr>
          <w:rFonts w:cs="Arial"/>
        </w:rPr>
        <w:t>号）的规定单位；</w:t>
      </w:r>
    </w:p>
    <w:p w:rsidR="00CC54DD" w:rsidRDefault="008C308A">
      <w:pPr>
        <w:pStyle w:val="17"/>
        <w:spacing w:line="300" w:lineRule="auto"/>
        <w:ind w:firstLine="420"/>
        <w:rPr>
          <w:rFonts w:cs="Arial"/>
        </w:rPr>
      </w:pPr>
      <w:r>
        <w:rPr>
          <w:rFonts w:cs="Arial"/>
        </w:rPr>
        <w:t>同级政府采购监督管理部门：浙江省财政厅政府采购监管处；</w:t>
      </w:r>
    </w:p>
    <w:p w:rsidR="00CC54DD" w:rsidRDefault="008C308A">
      <w:pPr>
        <w:pStyle w:val="3"/>
        <w:ind w:firstLine="422"/>
        <w:rPr>
          <w:rFonts w:cs="Arial"/>
        </w:rPr>
      </w:pPr>
      <w:r>
        <w:rPr>
          <w:rFonts w:cs="Arial"/>
        </w:rPr>
        <w:t xml:space="preserve">1.4 </w:t>
      </w:r>
      <w:r>
        <w:rPr>
          <w:rFonts w:cs="Arial"/>
        </w:rPr>
        <w:t>联合体投标</w:t>
      </w:r>
    </w:p>
    <w:p w:rsidR="00CC54DD" w:rsidRDefault="008C308A">
      <w:pPr>
        <w:pStyle w:val="17"/>
        <w:spacing w:line="300" w:lineRule="auto"/>
        <w:ind w:firstLine="420"/>
        <w:rPr>
          <w:rFonts w:cs="Arial"/>
        </w:rPr>
      </w:pPr>
      <w:r>
        <w:rPr>
          <w:rFonts w:cs="Arial"/>
        </w:rPr>
        <w:t>不接受联合体投标</w:t>
      </w:r>
    </w:p>
    <w:p w:rsidR="00CC54DD" w:rsidRDefault="008C308A">
      <w:pPr>
        <w:pStyle w:val="3"/>
        <w:ind w:firstLine="422"/>
        <w:rPr>
          <w:rFonts w:cs="Arial"/>
        </w:rPr>
      </w:pPr>
      <w:r>
        <w:rPr>
          <w:rFonts w:cs="Arial"/>
        </w:rPr>
        <w:t>1.5</w:t>
      </w:r>
      <w:r>
        <w:rPr>
          <w:rFonts w:cs="Arial"/>
        </w:rPr>
        <w:t>投标费用</w:t>
      </w:r>
    </w:p>
    <w:p w:rsidR="00CC54DD" w:rsidRDefault="008C308A">
      <w:pPr>
        <w:adjustRightInd w:val="0"/>
        <w:snapToGrid w:val="0"/>
        <w:spacing w:line="300" w:lineRule="auto"/>
        <w:ind w:firstLineChars="200" w:firstLine="420"/>
        <w:rPr>
          <w:rFonts w:ascii="Arial" w:hAnsi="Arial" w:cs="Arial"/>
          <w:b/>
          <w:bCs/>
        </w:rPr>
      </w:pPr>
      <w:r>
        <w:rPr>
          <w:rFonts w:ascii="Arial" w:hAnsi="Arial" w:cs="Arial"/>
        </w:rPr>
        <w:t>无论招投标过程中的做法和结果如何，投标人自行承担招投标活动中所发生的全部费用。</w:t>
      </w:r>
    </w:p>
    <w:p w:rsidR="00CC54DD" w:rsidRDefault="008C308A">
      <w:pPr>
        <w:pStyle w:val="3"/>
        <w:ind w:firstLine="422"/>
        <w:rPr>
          <w:rFonts w:cs="Arial"/>
        </w:rPr>
      </w:pPr>
      <w:r>
        <w:rPr>
          <w:rFonts w:cs="Arial"/>
        </w:rPr>
        <w:t xml:space="preserve">1.6 </w:t>
      </w:r>
      <w:r>
        <w:rPr>
          <w:rFonts w:cs="Arial"/>
        </w:rPr>
        <w:t>保密</w:t>
      </w:r>
    </w:p>
    <w:p w:rsidR="00CC54DD" w:rsidRDefault="008C308A">
      <w:pPr>
        <w:adjustRightInd w:val="0"/>
        <w:snapToGrid w:val="0"/>
        <w:spacing w:line="300" w:lineRule="auto"/>
        <w:ind w:firstLineChars="200" w:firstLine="420"/>
        <w:rPr>
          <w:rFonts w:ascii="Arial" w:hAnsi="Arial" w:cs="Arial"/>
        </w:rPr>
      </w:pPr>
      <w:r>
        <w:rPr>
          <w:rFonts w:ascii="Arial" w:hAnsi="Arial" w:cs="Arial"/>
        </w:rPr>
        <w:t>参与招标投标活动的各方应对招标文件和投标文件中的商业和技术等秘密保密，</w:t>
      </w:r>
      <w:r>
        <w:rPr>
          <w:rFonts w:ascii="Arial" w:hAnsi="Arial" w:cs="Arial"/>
        </w:rPr>
        <w:t>违者应对此造成的后果承担法律责任。</w:t>
      </w:r>
    </w:p>
    <w:p w:rsidR="00CC54DD" w:rsidRDefault="008C308A">
      <w:pPr>
        <w:pStyle w:val="3"/>
        <w:ind w:firstLine="422"/>
        <w:rPr>
          <w:rFonts w:cs="Arial"/>
        </w:rPr>
      </w:pPr>
      <w:r>
        <w:rPr>
          <w:rFonts w:cs="Arial"/>
        </w:rPr>
        <w:t xml:space="preserve">1.7 </w:t>
      </w:r>
      <w:r>
        <w:rPr>
          <w:rFonts w:cs="Arial"/>
        </w:rPr>
        <w:t>语言文字</w:t>
      </w:r>
    </w:p>
    <w:p w:rsidR="00CC54DD" w:rsidRDefault="008C308A">
      <w:pPr>
        <w:adjustRightInd w:val="0"/>
        <w:snapToGrid w:val="0"/>
        <w:spacing w:line="300" w:lineRule="auto"/>
        <w:ind w:firstLineChars="200" w:firstLine="420"/>
        <w:rPr>
          <w:rFonts w:ascii="Arial" w:hAnsi="Arial" w:cs="Arial"/>
        </w:rPr>
      </w:pPr>
      <w:r>
        <w:rPr>
          <w:rFonts w:ascii="Arial" w:hAnsi="Arial" w:cs="Arial"/>
        </w:rPr>
        <w:t>除专用术语外，与招标投标有关的语言使用中文。专用术语应附有中文注释。</w:t>
      </w:r>
    </w:p>
    <w:p w:rsidR="00CC54DD" w:rsidRDefault="008C308A">
      <w:pPr>
        <w:pStyle w:val="3"/>
        <w:ind w:firstLine="422"/>
        <w:rPr>
          <w:rFonts w:cs="Arial"/>
        </w:rPr>
      </w:pPr>
      <w:r>
        <w:rPr>
          <w:rFonts w:cs="Arial"/>
        </w:rPr>
        <w:t xml:space="preserve">1.8 </w:t>
      </w:r>
      <w:r>
        <w:rPr>
          <w:rFonts w:cs="Arial"/>
        </w:rPr>
        <w:t>计量单位</w:t>
      </w:r>
    </w:p>
    <w:p w:rsidR="00CC54DD" w:rsidRDefault="008C308A">
      <w:pPr>
        <w:adjustRightInd w:val="0"/>
        <w:snapToGrid w:val="0"/>
        <w:spacing w:line="300" w:lineRule="auto"/>
        <w:ind w:firstLineChars="200" w:firstLine="420"/>
        <w:rPr>
          <w:rFonts w:ascii="Arial" w:hAnsi="Arial" w:cs="Arial"/>
        </w:rPr>
      </w:pPr>
      <w:r>
        <w:rPr>
          <w:rFonts w:ascii="Arial" w:hAnsi="Arial" w:cs="Arial"/>
        </w:rPr>
        <w:t>所有计量均采用中华人民共和国法定计量单位。</w:t>
      </w:r>
    </w:p>
    <w:p w:rsidR="00CC54DD" w:rsidRDefault="008C308A">
      <w:pPr>
        <w:pStyle w:val="3"/>
        <w:ind w:firstLine="422"/>
        <w:rPr>
          <w:rFonts w:cs="Arial"/>
        </w:rPr>
      </w:pPr>
      <w:r>
        <w:rPr>
          <w:rFonts w:cs="Arial"/>
        </w:rPr>
        <w:t xml:space="preserve">1.9 </w:t>
      </w:r>
      <w:r>
        <w:rPr>
          <w:rFonts w:cs="Arial"/>
        </w:rPr>
        <w:t>踏勘现场</w:t>
      </w:r>
    </w:p>
    <w:p w:rsidR="00CC54DD" w:rsidRDefault="008C308A">
      <w:pPr>
        <w:adjustRightInd w:val="0"/>
        <w:snapToGrid w:val="0"/>
        <w:spacing w:line="300" w:lineRule="auto"/>
        <w:ind w:firstLineChars="200" w:firstLine="420"/>
        <w:rPr>
          <w:rFonts w:ascii="Arial" w:hAnsi="Arial" w:cs="Arial"/>
        </w:rPr>
      </w:pPr>
      <w:r>
        <w:rPr>
          <w:rFonts w:ascii="Arial" w:hAnsi="Arial" w:cs="Arial"/>
        </w:rPr>
        <w:t>1.9.1</w:t>
      </w:r>
      <w:r>
        <w:rPr>
          <w:rFonts w:ascii="Arial" w:hAnsi="Arial" w:cs="Arial"/>
        </w:rPr>
        <w:t>投标人须知前附表规定组织踏勘现场的，采购人按投标人须知前附表规定的时间、地点组织投标人踏勘项目现场。</w:t>
      </w:r>
    </w:p>
    <w:p w:rsidR="00CC54DD" w:rsidRDefault="008C308A">
      <w:pPr>
        <w:adjustRightInd w:val="0"/>
        <w:snapToGrid w:val="0"/>
        <w:spacing w:line="300" w:lineRule="auto"/>
        <w:ind w:firstLineChars="200" w:firstLine="420"/>
        <w:rPr>
          <w:rFonts w:ascii="Arial" w:hAnsi="Arial" w:cs="Arial"/>
        </w:rPr>
      </w:pPr>
      <w:r>
        <w:rPr>
          <w:rFonts w:ascii="Arial" w:hAnsi="Arial" w:cs="Arial"/>
        </w:rPr>
        <w:t>1.9.2</w:t>
      </w:r>
      <w:r>
        <w:rPr>
          <w:rFonts w:ascii="Arial" w:hAnsi="Arial" w:cs="Arial"/>
        </w:rPr>
        <w:t>投标人踏勘现场发生的费用自理。</w:t>
      </w:r>
    </w:p>
    <w:p w:rsidR="00CC54DD" w:rsidRDefault="008C308A">
      <w:pPr>
        <w:adjustRightInd w:val="0"/>
        <w:snapToGrid w:val="0"/>
        <w:spacing w:line="300" w:lineRule="auto"/>
        <w:ind w:firstLineChars="200" w:firstLine="420"/>
        <w:rPr>
          <w:rFonts w:ascii="Arial" w:hAnsi="Arial" w:cs="Arial"/>
        </w:rPr>
      </w:pPr>
      <w:r>
        <w:rPr>
          <w:rFonts w:ascii="Arial" w:hAnsi="Arial" w:cs="Arial"/>
        </w:rPr>
        <w:t>1.9.3</w:t>
      </w:r>
      <w:r>
        <w:rPr>
          <w:rFonts w:ascii="Arial" w:hAnsi="Arial" w:cs="Arial"/>
        </w:rPr>
        <w:t>除采购人的原因外，投标人自行负责在踏勘现场中所发生的人员伤亡和财产损失。</w:t>
      </w:r>
    </w:p>
    <w:p w:rsidR="00CC54DD" w:rsidRDefault="008C308A">
      <w:pPr>
        <w:adjustRightInd w:val="0"/>
        <w:snapToGrid w:val="0"/>
        <w:spacing w:line="300" w:lineRule="auto"/>
        <w:ind w:firstLineChars="200" w:firstLine="420"/>
        <w:rPr>
          <w:rFonts w:ascii="Arial" w:hAnsi="Arial" w:cs="Arial"/>
        </w:rPr>
      </w:pPr>
      <w:r>
        <w:rPr>
          <w:rFonts w:ascii="Arial" w:hAnsi="Arial" w:cs="Arial"/>
        </w:rPr>
        <w:t>1.9.4</w:t>
      </w:r>
      <w:r>
        <w:rPr>
          <w:rFonts w:ascii="Arial" w:hAnsi="Arial" w:cs="Arial"/>
        </w:rPr>
        <w:t>采购人在踏勘现场中介绍的场地和相关的周边环境情况，供投标人在</w:t>
      </w:r>
      <w:r>
        <w:rPr>
          <w:rFonts w:ascii="Arial" w:hAnsi="Arial" w:cs="Arial"/>
        </w:rPr>
        <w:t>编制投标文件时参考，</w:t>
      </w:r>
      <w:r>
        <w:rPr>
          <w:rFonts w:ascii="Arial" w:hAnsi="Arial" w:cs="Arial"/>
        </w:rPr>
        <w:lastRenderedPageBreak/>
        <w:t>采购人不对投标人据此</w:t>
      </w:r>
      <w:proofErr w:type="gramStart"/>
      <w:r>
        <w:rPr>
          <w:rFonts w:ascii="Arial" w:hAnsi="Arial" w:cs="Arial"/>
        </w:rPr>
        <w:t>作出</w:t>
      </w:r>
      <w:proofErr w:type="gramEnd"/>
      <w:r>
        <w:rPr>
          <w:rFonts w:ascii="Arial" w:hAnsi="Arial" w:cs="Arial"/>
        </w:rPr>
        <w:t>的判断和决策负责。</w:t>
      </w:r>
    </w:p>
    <w:p w:rsidR="00CC54DD" w:rsidRDefault="008C308A">
      <w:pPr>
        <w:pStyle w:val="3"/>
        <w:ind w:firstLine="422"/>
        <w:rPr>
          <w:rFonts w:cs="Arial"/>
        </w:rPr>
      </w:pPr>
      <w:r>
        <w:rPr>
          <w:rFonts w:cs="Arial"/>
        </w:rPr>
        <w:t xml:space="preserve">1.10 </w:t>
      </w:r>
      <w:r>
        <w:rPr>
          <w:rFonts w:cs="Arial"/>
        </w:rPr>
        <w:t>答疑会</w:t>
      </w:r>
    </w:p>
    <w:p w:rsidR="00CC54DD" w:rsidRDefault="008C308A">
      <w:pPr>
        <w:adjustRightInd w:val="0"/>
        <w:snapToGrid w:val="0"/>
        <w:spacing w:line="300" w:lineRule="auto"/>
        <w:ind w:firstLineChars="200" w:firstLine="420"/>
        <w:rPr>
          <w:rFonts w:ascii="Arial" w:hAnsi="Arial" w:cs="Arial"/>
        </w:rPr>
      </w:pPr>
      <w:r>
        <w:rPr>
          <w:rFonts w:ascii="Arial" w:hAnsi="Arial" w:cs="Arial"/>
        </w:rPr>
        <w:t>1.10.1</w:t>
      </w:r>
      <w:r>
        <w:rPr>
          <w:rFonts w:ascii="Arial" w:hAnsi="Arial" w:cs="Arial"/>
        </w:rPr>
        <w:t>投标人须知前附表规定召开答疑会的，采购人按投标人须知前附表规定的时间和地点召开答疑会，澄清投标人提出的问题。</w:t>
      </w:r>
    </w:p>
    <w:p w:rsidR="00CC54DD" w:rsidRDefault="008C308A">
      <w:pPr>
        <w:adjustRightInd w:val="0"/>
        <w:snapToGrid w:val="0"/>
        <w:spacing w:line="300" w:lineRule="auto"/>
        <w:ind w:firstLineChars="200" w:firstLine="420"/>
        <w:rPr>
          <w:rFonts w:ascii="Arial" w:hAnsi="Arial" w:cs="Arial"/>
        </w:rPr>
      </w:pPr>
      <w:r>
        <w:rPr>
          <w:rFonts w:ascii="Arial" w:hAnsi="Arial" w:cs="Arial"/>
        </w:rPr>
        <w:t>1.10.2</w:t>
      </w:r>
      <w:r>
        <w:rPr>
          <w:rFonts w:ascii="Arial" w:hAnsi="Arial" w:cs="Arial"/>
        </w:rPr>
        <w:t>投标人应在答疑会时间的前一天，以书面形式将提出的问题送达采购人，以便采购人在会议期间澄清。</w:t>
      </w:r>
    </w:p>
    <w:p w:rsidR="00CC54DD" w:rsidRDefault="008C308A">
      <w:pPr>
        <w:adjustRightInd w:val="0"/>
        <w:snapToGrid w:val="0"/>
        <w:spacing w:line="300" w:lineRule="auto"/>
        <w:ind w:firstLineChars="200" w:firstLine="420"/>
        <w:rPr>
          <w:rFonts w:ascii="Arial" w:hAnsi="Arial" w:cs="Arial"/>
        </w:rPr>
      </w:pPr>
      <w:r>
        <w:rPr>
          <w:rFonts w:ascii="Arial" w:hAnsi="Arial" w:cs="Arial"/>
        </w:rPr>
        <w:t>1.10.3</w:t>
      </w:r>
      <w:r>
        <w:rPr>
          <w:rFonts w:ascii="Arial" w:hAnsi="Arial" w:cs="Arial"/>
        </w:rPr>
        <w:t>答疑会后，采购人按本章</w:t>
      </w:r>
      <w:r>
        <w:rPr>
          <w:rFonts w:ascii="Arial" w:hAnsi="Arial" w:cs="Arial"/>
        </w:rPr>
        <w:t>2.4</w:t>
      </w:r>
      <w:r>
        <w:rPr>
          <w:rFonts w:ascii="Arial" w:hAnsi="Arial" w:cs="Arial"/>
        </w:rPr>
        <w:t>款规定对投标人所提问题进行澄清答复。</w:t>
      </w:r>
    </w:p>
    <w:p w:rsidR="00CC54DD" w:rsidRDefault="008C308A">
      <w:pPr>
        <w:pStyle w:val="3"/>
        <w:ind w:firstLine="422"/>
        <w:rPr>
          <w:rFonts w:cs="Arial"/>
        </w:rPr>
      </w:pPr>
      <w:r>
        <w:rPr>
          <w:rFonts w:cs="Arial"/>
        </w:rPr>
        <w:t xml:space="preserve">1.11 </w:t>
      </w:r>
      <w:r>
        <w:rPr>
          <w:rFonts w:cs="Arial"/>
        </w:rPr>
        <w:t>分包</w:t>
      </w:r>
    </w:p>
    <w:p w:rsidR="00CC54DD" w:rsidRDefault="008C308A">
      <w:pPr>
        <w:adjustRightInd w:val="0"/>
        <w:snapToGrid w:val="0"/>
        <w:spacing w:line="300" w:lineRule="auto"/>
        <w:ind w:firstLineChars="200" w:firstLine="420"/>
        <w:rPr>
          <w:rFonts w:ascii="Arial" w:hAnsi="Arial" w:cs="Arial"/>
        </w:rPr>
      </w:pPr>
      <w:r>
        <w:rPr>
          <w:rFonts w:ascii="Arial" w:hAnsi="Arial" w:cs="Arial"/>
        </w:rPr>
        <w:t>投标人须知前附表规定允许分包的，投标人应当在投标文件载明分包承担主体，分包承担主体应具备前附表规定的分包承担主体的资格要求。</w:t>
      </w:r>
    </w:p>
    <w:p w:rsidR="00CC54DD" w:rsidRDefault="008C308A">
      <w:pPr>
        <w:pStyle w:val="3"/>
        <w:ind w:firstLine="422"/>
        <w:rPr>
          <w:rFonts w:cs="Arial"/>
        </w:rPr>
      </w:pPr>
      <w:r>
        <w:rPr>
          <w:rFonts w:cs="Arial"/>
        </w:rPr>
        <w:t xml:space="preserve">1.12 </w:t>
      </w:r>
      <w:r>
        <w:rPr>
          <w:rFonts w:cs="Arial"/>
        </w:rPr>
        <w:t>偏离</w:t>
      </w:r>
    </w:p>
    <w:p w:rsidR="00CC54DD" w:rsidRDefault="008C308A">
      <w:pPr>
        <w:adjustRightInd w:val="0"/>
        <w:snapToGrid w:val="0"/>
        <w:spacing w:line="300" w:lineRule="auto"/>
        <w:ind w:firstLineChars="200" w:firstLine="420"/>
        <w:rPr>
          <w:rFonts w:ascii="Arial" w:hAnsi="Arial" w:cs="Arial"/>
        </w:rPr>
      </w:pPr>
      <w:r>
        <w:rPr>
          <w:rFonts w:ascii="Arial" w:hAnsi="Arial" w:cs="Arial"/>
        </w:rPr>
        <w:t>投标文件应</w:t>
      </w:r>
      <w:proofErr w:type="gramStart"/>
      <w:r>
        <w:rPr>
          <w:rFonts w:ascii="Arial" w:hAnsi="Arial" w:cs="Arial"/>
        </w:rPr>
        <w:t>完全响应</w:t>
      </w:r>
      <w:proofErr w:type="gramEnd"/>
      <w:r>
        <w:rPr>
          <w:rFonts w:ascii="Arial" w:hAnsi="Arial" w:cs="Arial"/>
        </w:rPr>
        <w:t>招标文件规定的实质性内容和条件。</w:t>
      </w:r>
    </w:p>
    <w:p w:rsidR="00CC54DD" w:rsidRDefault="008C308A">
      <w:pPr>
        <w:pStyle w:val="3"/>
        <w:ind w:firstLine="422"/>
        <w:rPr>
          <w:rFonts w:cs="Arial"/>
        </w:rPr>
      </w:pPr>
      <w:r>
        <w:rPr>
          <w:rFonts w:cs="Arial"/>
        </w:rPr>
        <w:t xml:space="preserve">1.13 </w:t>
      </w:r>
      <w:r>
        <w:rPr>
          <w:rFonts w:cs="Arial"/>
        </w:rPr>
        <w:t>其他说明</w:t>
      </w:r>
    </w:p>
    <w:p w:rsidR="00CC54DD" w:rsidRDefault="008C308A">
      <w:pPr>
        <w:pStyle w:val="17"/>
        <w:spacing w:line="300" w:lineRule="auto"/>
        <w:ind w:firstLine="420"/>
        <w:rPr>
          <w:rFonts w:cs="Arial"/>
        </w:rPr>
      </w:pPr>
      <w:r>
        <w:rPr>
          <w:rFonts w:cs="Arial"/>
        </w:rPr>
        <w:t xml:space="preserve">1.13.1 </w:t>
      </w:r>
      <w:r>
        <w:rPr>
          <w:rFonts w:cs="Arial"/>
          <w:b/>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w:t>
      </w:r>
      <w:proofErr w:type="gramStart"/>
      <w:r>
        <w:rPr>
          <w:rFonts w:cs="Arial"/>
          <w:b/>
        </w:rPr>
        <w:t>的</w:t>
      </w:r>
      <w:proofErr w:type="gramEnd"/>
      <w:r>
        <w:rPr>
          <w:rFonts w:cs="Arial"/>
          <w:b/>
        </w:rPr>
        <w:t>文件材料具有同等效力。</w:t>
      </w:r>
    </w:p>
    <w:p w:rsidR="00CC54DD" w:rsidRDefault="008C308A">
      <w:pPr>
        <w:pStyle w:val="17"/>
        <w:spacing w:line="300" w:lineRule="auto"/>
        <w:ind w:firstLine="420"/>
        <w:rPr>
          <w:rFonts w:cs="Arial"/>
          <w:bCs/>
        </w:rPr>
      </w:pPr>
      <w:r>
        <w:rPr>
          <w:rFonts w:cs="Arial"/>
        </w:rPr>
        <w:t>1.13.2▲</w:t>
      </w:r>
      <w:r>
        <w:rPr>
          <w:rFonts w:cs="Arial"/>
          <w:b/>
          <w:bCs/>
          <w:u w:val="single"/>
        </w:rPr>
        <w:t>投标人对所投标项内的采购内容必须全部进行投标。</w:t>
      </w:r>
    </w:p>
    <w:p w:rsidR="00CC54DD" w:rsidRDefault="008C308A">
      <w:pPr>
        <w:pStyle w:val="17"/>
        <w:spacing w:line="300" w:lineRule="auto"/>
        <w:ind w:firstLine="420"/>
        <w:rPr>
          <w:rFonts w:cs="Arial"/>
          <w:bCs/>
        </w:rPr>
      </w:pPr>
      <w:r>
        <w:rPr>
          <w:rFonts w:cs="Arial"/>
          <w:bCs/>
        </w:rPr>
        <w:t xml:space="preserve">1.13.3 </w:t>
      </w:r>
      <w:r>
        <w:rPr>
          <w:rFonts w:cs="Arial"/>
          <w:bCs/>
        </w:rPr>
        <w:t>招标文件中如有描述歧义或前后不一致的地方，评标委员会有权按公平、合理的原则进行评判，但对同一条款的评判适用于每个投标人。</w:t>
      </w:r>
    </w:p>
    <w:p w:rsidR="00CC54DD" w:rsidRDefault="008C308A">
      <w:pPr>
        <w:pStyle w:val="17"/>
        <w:spacing w:line="300" w:lineRule="auto"/>
        <w:ind w:firstLine="420"/>
        <w:rPr>
          <w:rFonts w:cs="Arial"/>
        </w:rPr>
      </w:pPr>
      <w:r>
        <w:rPr>
          <w:rFonts w:cs="Arial"/>
          <w:bCs/>
        </w:rPr>
        <w:t>1.13.4</w:t>
      </w:r>
      <w:r>
        <w:rPr>
          <w:rFonts w:cs="Arial"/>
          <w:bCs/>
        </w:rPr>
        <w:t>投标文件的响应内容必须真实、明确、准确。否则，评标委员会将对其</w:t>
      </w:r>
      <w:proofErr w:type="gramStart"/>
      <w:r>
        <w:rPr>
          <w:rFonts w:cs="Arial"/>
          <w:bCs/>
        </w:rPr>
        <w:t>作出</w:t>
      </w:r>
      <w:proofErr w:type="gramEnd"/>
      <w:r>
        <w:rPr>
          <w:rFonts w:cs="Arial"/>
          <w:bCs/>
        </w:rPr>
        <w:t>不利的评审</w:t>
      </w:r>
      <w:r>
        <w:rPr>
          <w:rFonts w:cs="Arial"/>
          <w:bCs/>
        </w:rPr>
        <w:t>。</w:t>
      </w:r>
    </w:p>
    <w:p w:rsidR="00CC54DD" w:rsidRDefault="008C308A">
      <w:pPr>
        <w:adjustRightInd w:val="0"/>
        <w:snapToGrid w:val="0"/>
        <w:spacing w:line="300" w:lineRule="auto"/>
        <w:ind w:firstLineChars="200" w:firstLine="420"/>
        <w:rPr>
          <w:rFonts w:ascii="Arial" w:hAnsi="Arial" w:cs="Arial"/>
        </w:rPr>
      </w:pPr>
      <w:r>
        <w:rPr>
          <w:rFonts w:ascii="Arial" w:hAnsi="Arial" w:cs="Arial"/>
        </w:rPr>
        <w:t>1.</w:t>
      </w:r>
      <w:r>
        <w:rPr>
          <w:rFonts w:ascii="Arial" w:hAnsi="Arial" w:cs="Arial"/>
          <w:bCs/>
        </w:rPr>
        <w:t>13.5</w:t>
      </w:r>
      <w:r>
        <w:rPr>
          <w:rFonts w:ascii="Arial" w:hAnsi="Arial" w:cs="Arial"/>
          <w:bCs/>
        </w:rPr>
        <w:t>乙</w:t>
      </w:r>
      <w:r>
        <w:rPr>
          <w:rFonts w:ascii="Arial" w:hAnsi="Arial" w:cs="Arial"/>
        </w:rPr>
        <w:t>方为履行合同引起的相关人员的差旅费、食宿费以及其它费用由乙方自理。合同实施过程中，须与甲方积极配合。</w:t>
      </w:r>
    </w:p>
    <w:p w:rsidR="00CC54DD" w:rsidRDefault="008C308A">
      <w:pPr>
        <w:adjustRightInd w:val="0"/>
        <w:snapToGrid w:val="0"/>
        <w:spacing w:line="300" w:lineRule="auto"/>
        <w:ind w:firstLineChars="200" w:firstLine="420"/>
        <w:rPr>
          <w:rFonts w:ascii="Arial" w:hAnsi="Arial" w:cs="Arial"/>
        </w:rPr>
      </w:pPr>
      <w:r>
        <w:rPr>
          <w:rFonts w:ascii="Arial" w:hAnsi="Arial" w:cs="Arial"/>
        </w:rPr>
        <w:t>1.13.6</w:t>
      </w:r>
      <w:r>
        <w:rPr>
          <w:rFonts w:ascii="Arial" w:hAnsi="Arial" w:cs="Arial"/>
        </w:rPr>
        <w:t>项目资金为财政性投资，资金已落实。</w:t>
      </w:r>
    </w:p>
    <w:p w:rsidR="00CC54DD" w:rsidRDefault="008C308A">
      <w:pPr>
        <w:adjustRightInd w:val="0"/>
        <w:snapToGrid w:val="0"/>
        <w:spacing w:line="300" w:lineRule="auto"/>
        <w:ind w:firstLineChars="200" w:firstLine="420"/>
        <w:rPr>
          <w:rFonts w:ascii="Arial" w:hAnsi="Arial" w:cs="Arial"/>
        </w:rPr>
      </w:pPr>
      <w:r>
        <w:rPr>
          <w:rFonts w:ascii="Arial" w:hAnsi="Arial" w:cs="Arial"/>
        </w:rPr>
        <w:t>1.13.7</w:t>
      </w:r>
      <w:r>
        <w:rPr>
          <w:rFonts w:ascii="Arial" w:hAnsi="Arial" w:cs="Arial"/>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w:t>
      </w:r>
      <w:r>
        <w:rPr>
          <w:rFonts w:ascii="Arial" w:hAnsi="Arial" w:cs="Arial"/>
        </w:rPr>
        <w:t>的技术资料等归采购人所有。</w:t>
      </w:r>
    </w:p>
    <w:p w:rsidR="00CC54DD" w:rsidRDefault="008C308A">
      <w:pPr>
        <w:adjustRightInd w:val="0"/>
        <w:snapToGrid w:val="0"/>
        <w:spacing w:line="300" w:lineRule="auto"/>
        <w:ind w:firstLineChars="200" w:firstLine="422"/>
        <w:rPr>
          <w:rFonts w:ascii="Arial" w:hAnsi="Arial" w:cs="Arial"/>
          <w:b/>
          <w:kern w:val="0"/>
          <w:szCs w:val="21"/>
          <w:u w:val="single"/>
        </w:rPr>
      </w:pPr>
      <w:r>
        <w:rPr>
          <w:rFonts w:ascii="Arial" w:hAnsi="Arial" w:cs="Arial"/>
          <w:b/>
          <w:szCs w:val="21"/>
          <w:u w:val="single"/>
        </w:rPr>
        <w:t>1.13.8</w:t>
      </w:r>
      <w:r>
        <w:rPr>
          <w:rFonts w:ascii="Arial" w:hAnsi="Arial" w:cs="Arial"/>
          <w:b/>
          <w:kern w:val="0"/>
          <w:u w:val="single"/>
        </w:rPr>
        <w:t>单位负责人为同一人或者存在直接控股、管理关系的不同供应商，不得参加同一合同项下的政府采购活动。违反该款规定的，相关投标均无效。</w:t>
      </w:r>
    </w:p>
    <w:p w:rsidR="00CC54DD" w:rsidRDefault="008C308A">
      <w:pPr>
        <w:adjustRightInd w:val="0"/>
        <w:snapToGrid w:val="0"/>
        <w:spacing w:line="300" w:lineRule="auto"/>
        <w:ind w:firstLineChars="200" w:firstLine="422"/>
        <w:rPr>
          <w:rFonts w:ascii="Arial" w:hAnsi="Arial" w:cs="Arial"/>
          <w:b/>
          <w:kern w:val="0"/>
          <w:szCs w:val="21"/>
          <w:u w:val="single"/>
        </w:rPr>
      </w:pPr>
      <w:r>
        <w:rPr>
          <w:rFonts w:ascii="Arial" w:hAnsi="Arial" w:cs="Arial"/>
          <w:b/>
          <w:kern w:val="0"/>
          <w:szCs w:val="21"/>
          <w:u w:val="single"/>
        </w:rPr>
        <w:t>1.13.9</w:t>
      </w:r>
      <w:r>
        <w:rPr>
          <w:rFonts w:ascii="Arial" w:hAnsi="Arial" w:cs="Arial"/>
          <w:b/>
          <w:kern w:val="0"/>
          <w:u w:val="single"/>
        </w:rPr>
        <w:t>为证明投标人拥有的荣誉、知识产权、项目案例等而在投标文件中提供的证明材料必须为投标人自身所有。不同法人、其他组织的资料与投标人无关。</w:t>
      </w:r>
    </w:p>
    <w:p w:rsidR="00CC54DD" w:rsidRDefault="008C308A">
      <w:pPr>
        <w:adjustRightInd w:val="0"/>
        <w:snapToGrid w:val="0"/>
        <w:spacing w:line="300" w:lineRule="auto"/>
        <w:ind w:firstLineChars="200" w:firstLine="420"/>
        <w:rPr>
          <w:rFonts w:ascii="Arial" w:hAnsi="Arial" w:cs="Arial"/>
        </w:rPr>
      </w:pPr>
      <w:r>
        <w:rPr>
          <w:rFonts w:ascii="Arial" w:hAnsi="Arial" w:cs="Arial"/>
        </w:rPr>
        <w:t>1.13.10</w:t>
      </w:r>
      <w:r>
        <w:rPr>
          <w:rFonts w:ascii="Arial" w:hAnsi="Arial" w:cs="Arial"/>
        </w:rPr>
        <w:t>供应商之间的利害关系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A.</w:t>
      </w:r>
      <w:r>
        <w:rPr>
          <w:rFonts w:ascii="Arial" w:hAnsi="Arial" w:cs="Arial"/>
        </w:rPr>
        <w:t>法定代表人或负责人或实际控制人是夫妻关系；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B.</w:t>
      </w:r>
      <w:r>
        <w:rPr>
          <w:rFonts w:ascii="Arial" w:hAnsi="Arial" w:cs="Arial"/>
        </w:rPr>
        <w:t>法定代表人或负责人或实际控制人是直系血亲关系；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C.</w:t>
      </w:r>
      <w:r>
        <w:rPr>
          <w:rFonts w:ascii="Arial" w:hAnsi="Arial" w:cs="Arial"/>
        </w:rPr>
        <w:t>法定代表人或负责人或实际控制人存在三代以内旁系血亲关系；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D.</w:t>
      </w:r>
      <w:r>
        <w:rPr>
          <w:rFonts w:ascii="Arial" w:hAnsi="Arial" w:cs="Arial"/>
        </w:rPr>
        <w:t>法定代表人或负责人或实际控制人存在近姻亲关系；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E.</w:t>
      </w:r>
      <w:r>
        <w:rPr>
          <w:rFonts w:ascii="Arial" w:hAnsi="Arial" w:cs="Arial"/>
        </w:rPr>
        <w:t>法定代表人或负责人或实际控制人存在股份控制或实际控制关系；</w:t>
      </w:r>
    </w:p>
    <w:p w:rsidR="00CC54DD" w:rsidRDefault="008C308A">
      <w:pPr>
        <w:adjustRightInd w:val="0"/>
        <w:snapToGrid w:val="0"/>
        <w:spacing w:line="300" w:lineRule="auto"/>
        <w:ind w:firstLineChars="200" w:firstLine="420"/>
        <w:rPr>
          <w:rFonts w:ascii="Arial" w:hAnsi="Arial" w:cs="Arial"/>
        </w:rPr>
      </w:pPr>
      <w:r>
        <w:rPr>
          <w:rFonts w:ascii="Arial" w:hAnsi="Arial" w:cs="Arial"/>
        </w:rPr>
        <w:t>F.</w:t>
      </w:r>
      <w:r>
        <w:rPr>
          <w:rFonts w:ascii="Arial" w:hAnsi="Arial" w:cs="Arial"/>
        </w:rPr>
        <w:t>存在共同直接或间接投资设立子公司、联营企业和合营企业情况；</w:t>
      </w:r>
    </w:p>
    <w:p w:rsidR="00CC54DD" w:rsidRDefault="008C308A">
      <w:pPr>
        <w:adjustRightInd w:val="0"/>
        <w:snapToGrid w:val="0"/>
        <w:spacing w:line="300" w:lineRule="auto"/>
        <w:ind w:firstLineChars="200" w:firstLine="420"/>
        <w:rPr>
          <w:rFonts w:ascii="Arial" w:hAnsi="Arial" w:cs="Arial"/>
        </w:rPr>
      </w:pPr>
      <w:r>
        <w:rPr>
          <w:rFonts w:ascii="Arial" w:hAnsi="Arial" w:cs="Arial"/>
        </w:rPr>
        <w:t>G.</w:t>
      </w:r>
      <w:r>
        <w:rPr>
          <w:rFonts w:ascii="Arial" w:hAnsi="Arial" w:cs="Arial"/>
        </w:rPr>
        <w:t>存在分级代理或代销关系、同一生产制造商关系、管理关系、重要业务（占主营业务收入</w:t>
      </w:r>
      <w:r>
        <w:rPr>
          <w:rFonts w:ascii="Arial" w:hAnsi="Arial" w:cs="Arial"/>
        </w:rPr>
        <w:t>50%</w:t>
      </w:r>
      <w:r>
        <w:rPr>
          <w:rFonts w:ascii="Arial" w:hAnsi="Arial" w:cs="Arial"/>
        </w:rPr>
        <w:t>以上）或重要财务往来关系（如融资）等其他实质性控制关系；</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如供应商之间存在以上利害关系并且存在影响政府采购</w:t>
      </w:r>
      <w:r>
        <w:rPr>
          <w:rFonts w:ascii="Arial" w:hAnsi="Arial" w:cs="Arial"/>
        </w:rPr>
        <w:t>公平竞争</w:t>
      </w:r>
      <w:r>
        <w:rPr>
          <w:rFonts w:ascii="Arial" w:hAnsi="Arial" w:cs="Arial"/>
          <w:szCs w:val="21"/>
        </w:rPr>
        <w:t>的行为的相关供应商的投标均</w:t>
      </w:r>
      <w:r>
        <w:rPr>
          <w:rFonts w:ascii="Arial" w:hAnsi="Arial" w:cs="Arial"/>
          <w:szCs w:val="21"/>
        </w:rPr>
        <w:lastRenderedPageBreak/>
        <w:t>无效。</w:t>
      </w:r>
    </w:p>
    <w:p w:rsidR="00CC54DD" w:rsidRDefault="008C308A">
      <w:pPr>
        <w:pStyle w:val="2"/>
        <w:ind w:firstLine="422"/>
        <w:rPr>
          <w:rFonts w:cs="Arial"/>
        </w:rPr>
      </w:pPr>
      <w:r>
        <w:rPr>
          <w:rFonts w:cs="Arial"/>
        </w:rPr>
        <w:t>二、招标文件</w:t>
      </w:r>
      <w:bookmarkEnd w:id="67"/>
      <w:bookmarkEnd w:id="68"/>
    </w:p>
    <w:p w:rsidR="00CC54DD" w:rsidRDefault="008C308A">
      <w:pPr>
        <w:pStyle w:val="3"/>
        <w:ind w:firstLine="422"/>
        <w:rPr>
          <w:rFonts w:cs="Arial"/>
        </w:rPr>
      </w:pPr>
      <w:bookmarkStart w:id="69" w:name="_Toc82873324"/>
      <w:bookmarkStart w:id="70" w:name="_Toc82338241"/>
      <w:r>
        <w:rPr>
          <w:rFonts w:cs="Arial"/>
        </w:rPr>
        <w:t xml:space="preserve">2.1 </w:t>
      </w:r>
      <w:r>
        <w:rPr>
          <w:rFonts w:cs="Arial"/>
        </w:rPr>
        <w:t>招标文件组成</w:t>
      </w:r>
    </w:p>
    <w:p w:rsidR="00CC54DD" w:rsidRDefault="008C308A">
      <w:pPr>
        <w:pStyle w:val="17"/>
        <w:spacing w:line="300" w:lineRule="auto"/>
        <w:ind w:firstLine="420"/>
        <w:rPr>
          <w:rFonts w:cs="Arial"/>
        </w:rPr>
      </w:pPr>
      <w:r>
        <w:rPr>
          <w:rFonts w:cs="Arial"/>
        </w:rPr>
        <w:t>2.1.1</w:t>
      </w:r>
      <w:r>
        <w:rPr>
          <w:rFonts w:cs="Arial"/>
        </w:rPr>
        <w:t>第一章招标公告</w:t>
      </w:r>
    </w:p>
    <w:p w:rsidR="00CC54DD" w:rsidRDefault="008C308A">
      <w:pPr>
        <w:pStyle w:val="17"/>
        <w:spacing w:line="300" w:lineRule="auto"/>
        <w:ind w:firstLine="420"/>
        <w:rPr>
          <w:rFonts w:cs="Arial"/>
        </w:rPr>
      </w:pPr>
      <w:r>
        <w:rPr>
          <w:rFonts w:cs="Arial"/>
        </w:rPr>
        <w:t>2.1.2</w:t>
      </w:r>
      <w:r>
        <w:rPr>
          <w:rFonts w:cs="Arial"/>
        </w:rPr>
        <w:t>第二章采购需求总体要求</w:t>
      </w:r>
    </w:p>
    <w:p w:rsidR="00CC54DD" w:rsidRDefault="008C308A">
      <w:pPr>
        <w:pStyle w:val="17"/>
        <w:spacing w:line="300" w:lineRule="auto"/>
        <w:ind w:firstLine="420"/>
        <w:rPr>
          <w:rFonts w:cs="Arial"/>
        </w:rPr>
      </w:pPr>
      <w:r>
        <w:rPr>
          <w:rFonts w:cs="Arial"/>
        </w:rPr>
        <w:t>2.1.3</w:t>
      </w:r>
      <w:r>
        <w:rPr>
          <w:rFonts w:cs="Arial"/>
        </w:rPr>
        <w:t>第三章采购需求具体要求</w:t>
      </w:r>
    </w:p>
    <w:p w:rsidR="00CC54DD" w:rsidRDefault="008C308A">
      <w:pPr>
        <w:pStyle w:val="17"/>
        <w:spacing w:line="300" w:lineRule="auto"/>
        <w:ind w:firstLine="420"/>
        <w:rPr>
          <w:rFonts w:cs="Arial"/>
        </w:rPr>
      </w:pPr>
      <w:r>
        <w:rPr>
          <w:rFonts w:cs="Arial"/>
        </w:rPr>
        <w:t>2.1.4</w:t>
      </w:r>
      <w:r>
        <w:rPr>
          <w:rFonts w:cs="Arial"/>
        </w:rPr>
        <w:t>第四章采购合同</w:t>
      </w:r>
    </w:p>
    <w:p w:rsidR="00CC54DD" w:rsidRDefault="008C308A">
      <w:pPr>
        <w:pStyle w:val="17"/>
        <w:spacing w:line="300" w:lineRule="auto"/>
        <w:ind w:firstLine="420"/>
        <w:rPr>
          <w:rFonts w:cs="Arial"/>
        </w:rPr>
      </w:pPr>
      <w:r>
        <w:rPr>
          <w:rFonts w:cs="Arial"/>
        </w:rPr>
        <w:t>2.1.5</w:t>
      </w:r>
      <w:r>
        <w:rPr>
          <w:rFonts w:cs="Arial"/>
        </w:rPr>
        <w:t>第五章评标办法</w:t>
      </w:r>
    </w:p>
    <w:p w:rsidR="00CC54DD" w:rsidRDefault="008C308A">
      <w:pPr>
        <w:pStyle w:val="17"/>
        <w:spacing w:line="300" w:lineRule="auto"/>
        <w:ind w:firstLine="420"/>
        <w:rPr>
          <w:rFonts w:cs="Arial"/>
        </w:rPr>
      </w:pPr>
      <w:r>
        <w:rPr>
          <w:rFonts w:cs="Arial"/>
        </w:rPr>
        <w:t>2.1.6</w:t>
      </w:r>
      <w:r>
        <w:rPr>
          <w:rFonts w:cs="Arial"/>
        </w:rPr>
        <w:t>第六章投标人须知</w:t>
      </w:r>
    </w:p>
    <w:p w:rsidR="00CC54DD" w:rsidRDefault="008C308A">
      <w:pPr>
        <w:pStyle w:val="17"/>
        <w:spacing w:line="300" w:lineRule="auto"/>
        <w:ind w:firstLine="420"/>
        <w:rPr>
          <w:rFonts w:cs="Arial"/>
        </w:rPr>
      </w:pPr>
      <w:r>
        <w:rPr>
          <w:rFonts w:cs="Arial"/>
        </w:rPr>
        <w:t>2.1.7</w:t>
      </w:r>
      <w:r>
        <w:rPr>
          <w:rFonts w:cs="Arial"/>
        </w:rPr>
        <w:t>第七章投标文件格式</w:t>
      </w:r>
    </w:p>
    <w:p w:rsidR="00CC54DD" w:rsidRDefault="008C308A">
      <w:pPr>
        <w:pStyle w:val="17"/>
        <w:spacing w:line="300" w:lineRule="auto"/>
        <w:ind w:firstLine="420"/>
        <w:rPr>
          <w:rFonts w:cs="Arial"/>
        </w:rPr>
      </w:pPr>
      <w:r>
        <w:rPr>
          <w:rFonts w:cs="Arial"/>
        </w:rPr>
        <w:t>2.1.8</w:t>
      </w:r>
      <w:r>
        <w:rPr>
          <w:rFonts w:cs="Arial"/>
        </w:rPr>
        <w:t>补充文件</w:t>
      </w:r>
    </w:p>
    <w:p w:rsidR="00CC54DD" w:rsidRDefault="008C308A">
      <w:pPr>
        <w:pStyle w:val="3"/>
        <w:ind w:firstLine="422"/>
        <w:rPr>
          <w:rFonts w:cs="Arial"/>
        </w:rPr>
      </w:pPr>
      <w:r>
        <w:rPr>
          <w:rFonts w:cs="Arial"/>
        </w:rPr>
        <w:t xml:space="preserve">2.2 </w:t>
      </w:r>
      <w:r>
        <w:rPr>
          <w:rFonts w:cs="Arial"/>
        </w:rPr>
        <w:t>招标文件的解释权</w:t>
      </w:r>
    </w:p>
    <w:p w:rsidR="00CC54DD" w:rsidRDefault="008C308A">
      <w:pPr>
        <w:pStyle w:val="17"/>
        <w:spacing w:line="300" w:lineRule="auto"/>
        <w:ind w:firstLine="420"/>
        <w:rPr>
          <w:rFonts w:cs="Arial"/>
        </w:rPr>
      </w:pPr>
      <w:r>
        <w:rPr>
          <w:rFonts w:cs="Arial"/>
        </w:rPr>
        <w:t>招标文件的解释权归采购代理机构所有。</w:t>
      </w:r>
    </w:p>
    <w:p w:rsidR="00CC54DD" w:rsidRDefault="008C308A">
      <w:pPr>
        <w:pStyle w:val="3"/>
        <w:ind w:firstLine="422"/>
        <w:rPr>
          <w:rFonts w:cs="Arial"/>
        </w:rPr>
      </w:pPr>
      <w:r>
        <w:rPr>
          <w:rFonts w:cs="Arial"/>
        </w:rPr>
        <w:t xml:space="preserve">2.3 </w:t>
      </w:r>
      <w:r>
        <w:rPr>
          <w:rFonts w:cs="Arial"/>
        </w:rPr>
        <w:t>招标文件的质疑</w:t>
      </w:r>
    </w:p>
    <w:p w:rsidR="00CC54DD" w:rsidRDefault="008C308A">
      <w:pPr>
        <w:pStyle w:val="17"/>
        <w:spacing w:line="300" w:lineRule="auto"/>
        <w:ind w:firstLine="420"/>
        <w:rPr>
          <w:rFonts w:cs="Arial"/>
        </w:rPr>
      </w:pPr>
      <w:r>
        <w:rPr>
          <w:rFonts w:cs="Arial"/>
        </w:rPr>
        <w:t>2.3.1</w:t>
      </w:r>
      <w:r>
        <w:rPr>
          <w:rFonts w:cs="Arial"/>
        </w:rPr>
        <w:t>投标人认为招标文件规定内容使自己的合法权益受到损害的，投标人可以提出书面质疑。</w:t>
      </w:r>
    </w:p>
    <w:p w:rsidR="00CC54DD" w:rsidRDefault="008C308A">
      <w:pPr>
        <w:pStyle w:val="17"/>
        <w:spacing w:line="300" w:lineRule="auto"/>
        <w:ind w:firstLine="420"/>
        <w:rPr>
          <w:rFonts w:cs="Arial"/>
        </w:rPr>
      </w:pPr>
      <w:r>
        <w:rPr>
          <w:rFonts w:cs="Arial"/>
        </w:rPr>
        <w:t>2.3.2</w:t>
      </w:r>
      <w:proofErr w:type="gramStart"/>
      <w:r>
        <w:rPr>
          <w:rFonts w:cs="Arial"/>
        </w:rPr>
        <w:t>质疑书须包括</w:t>
      </w:r>
      <w:proofErr w:type="gramEnd"/>
      <w:r>
        <w:rPr>
          <w:rFonts w:cs="Arial"/>
        </w:rPr>
        <w:t>以下内容：</w:t>
      </w:r>
    </w:p>
    <w:p w:rsidR="00CC54DD" w:rsidRDefault="008C308A">
      <w:pPr>
        <w:pStyle w:val="17"/>
        <w:spacing w:line="300" w:lineRule="auto"/>
        <w:ind w:firstLine="420"/>
        <w:rPr>
          <w:rFonts w:cs="Arial"/>
        </w:rPr>
      </w:pPr>
      <w:r>
        <w:rPr>
          <w:rFonts w:cs="Arial"/>
        </w:rPr>
        <w:t>（一）质疑人的名称、地址、邮政编码、联系人、联系电话；</w:t>
      </w:r>
    </w:p>
    <w:p w:rsidR="00CC54DD" w:rsidRDefault="008C308A">
      <w:pPr>
        <w:pStyle w:val="17"/>
        <w:spacing w:line="300" w:lineRule="auto"/>
        <w:ind w:firstLine="420"/>
        <w:rPr>
          <w:rFonts w:cs="Arial"/>
        </w:rPr>
      </w:pPr>
      <w:r>
        <w:rPr>
          <w:rFonts w:cs="Arial"/>
        </w:rPr>
        <w:t>（二）被质疑采购项目名称、编号及采购内容；</w:t>
      </w:r>
    </w:p>
    <w:p w:rsidR="00CC54DD" w:rsidRDefault="008C308A">
      <w:pPr>
        <w:pStyle w:val="17"/>
        <w:spacing w:line="300" w:lineRule="auto"/>
        <w:ind w:firstLine="420"/>
        <w:rPr>
          <w:rFonts w:cs="Arial"/>
        </w:rPr>
      </w:pPr>
      <w:r>
        <w:rPr>
          <w:rFonts w:cs="Arial"/>
        </w:rPr>
        <w:t>（</w:t>
      </w:r>
      <w:r>
        <w:rPr>
          <w:rFonts w:cs="Arial"/>
        </w:rPr>
        <w:t>三）具体的质疑事项及事实依据；</w:t>
      </w:r>
    </w:p>
    <w:p w:rsidR="00CC54DD" w:rsidRDefault="008C308A">
      <w:pPr>
        <w:pStyle w:val="17"/>
        <w:spacing w:line="300" w:lineRule="auto"/>
        <w:ind w:firstLine="420"/>
        <w:rPr>
          <w:rFonts w:cs="Arial"/>
        </w:rPr>
      </w:pPr>
      <w:r>
        <w:rPr>
          <w:rFonts w:cs="Arial"/>
        </w:rPr>
        <w:t>（四）认为自己合法权益受到损害或可能受到损害的相关证据材料；</w:t>
      </w:r>
    </w:p>
    <w:p w:rsidR="00CC54DD" w:rsidRDefault="008C308A">
      <w:pPr>
        <w:pStyle w:val="17"/>
        <w:spacing w:line="300" w:lineRule="auto"/>
        <w:ind w:firstLine="420"/>
        <w:rPr>
          <w:rFonts w:cs="Arial"/>
        </w:rPr>
      </w:pPr>
      <w:r>
        <w:rPr>
          <w:rFonts w:cs="Arial"/>
        </w:rPr>
        <w:t>（五）提出质疑的日期。</w:t>
      </w:r>
    </w:p>
    <w:p w:rsidR="00CC54DD" w:rsidRDefault="008C308A">
      <w:pPr>
        <w:pStyle w:val="17"/>
        <w:spacing w:line="300" w:lineRule="auto"/>
        <w:ind w:firstLine="420"/>
        <w:rPr>
          <w:rFonts w:cs="Arial"/>
        </w:rPr>
      </w:pPr>
      <w:r>
        <w:rPr>
          <w:rFonts w:cs="Arial"/>
        </w:rPr>
        <w:t>2.3.3</w:t>
      </w:r>
      <w:r>
        <w:rPr>
          <w:rFonts w:cs="Arial"/>
        </w:rPr>
        <w:t>质疑期限为投标人收到招标文件之日或者招标公告期限届满之日起</w:t>
      </w:r>
      <w:r>
        <w:rPr>
          <w:rFonts w:cs="Arial"/>
        </w:rPr>
        <w:t>7</w:t>
      </w:r>
      <w:r>
        <w:rPr>
          <w:rFonts w:cs="Arial"/>
        </w:rPr>
        <w:t>个工作日内向采购代理机构提出。</w:t>
      </w:r>
    </w:p>
    <w:p w:rsidR="00CC54DD" w:rsidRDefault="008C308A">
      <w:pPr>
        <w:pStyle w:val="17"/>
        <w:spacing w:line="300" w:lineRule="auto"/>
        <w:ind w:firstLine="420"/>
        <w:rPr>
          <w:rFonts w:cs="Arial"/>
        </w:rPr>
      </w:pPr>
      <w:r>
        <w:rPr>
          <w:rFonts w:cs="Arial"/>
        </w:rPr>
        <w:t>2.3.4</w:t>
      </w:r>
      <w:proofErr w:type="gramStart"/>
      <w:r>
        <w:rPr>
          <w:rFonts w:cs="Arial"/>
        </w:rPr>
        <w:t>质疑书</w:t>
      </w:r>
      <w:proofErr w:type="gramEnd"/>
      <w:r>
        <w:rPr>
          <w:rFonts w:cs="Arial"/>
        </w:rPr>
        <w:t>中涉及的相关材料中有外文资料的，应当将与质疑相关的外文资料完整、客观、真实地翻译为中文，并注明翻译人员姓名、工作单位、联系方式等信息。</w:t>
      </w:r>
    </w:p>
    <w:p w:rsidR="00CC54DD" w:rsidRDefault="008C308A">
      <w:pPr>
        <w:pStyle w:val="17"/>
        <w:spacing w:line="300" w:lineRule="auto"/>
        <w:ind w:firstLine="420"/>
        <w:rPr>
          <w:rFonts w:cs="Arial"/>
        </w:rPr>
      </w:pPr>
      <w:r>
        <w:rPr>
          <w:rFonts w:cs="Arial"/>
        </w:rPr>
        <w:t>2.3.5</w:t>
      </w:r>
      <w:proofErr w:type="gramStart"/>
      <w:r>
        <w:rPr>
          <w:rFonts w:cs="Arial"/>
        </w:rPr>
        <w:t>质疑书</w:t>
      </w:r>
      <w:proofErr w:type="gramEnd"/>
      <w:r>
        <w:rPr>
          <w:rFonts w:cs="Arial"/>
        </w:rPr>
        <w:t>必须署名，由法定代表人签字（或盖章）并加盖单位公章，否则不予受理。</w:t>
      </w:r>
    </w:p>
    <w:p w:rsidR="00CC54DD" w:rsidRDefault="008C308A">
      <w:pPr>
        <w:pStyle w:val="17"/>
        <w:spacing w:line="300" w:lineRule="auto"/>
        <w:ind w:firstLine="420"/>
        <w:rPr>
          <w:rFonts w:cs="Arial"/>
        </w:rPr>
      </w:pPr>
      <w:r>
        <w:rPr>
          <w:rFonts w:cs="Arial"/>
        </w:rPr>
        <w:t>2.3.6</w:t>
      </w:r>
      <w:proofErr w:type="gramStart"/>
      <w:r>
        <w:rPr>
          <w:rFonts w:cs="Arial"/>
        </w:rPr>
        <w:t>质疑书</w:t>
      </w:r>
      <w:proofErr w:type="gramEnd"/>
      <w:r>
        <w:rPr>
          <w:rFonts w:cs="Arial"/>
        </w:rPr>
        <w:t>以直接提交、传真或邮寄方式提交（一式三份）。</w:t>
      </w:r>
    </w:p>
    <w:p w:rsidR="00CC54DD" w:rsidRDefault="008C308A">
      <w:pPr>
        <w:pStyle w:val="17"/>
        <w:spacing w:line="300" w:lineRule="auto"/>
        <w:ind w:firstLine="420"/>
        <w:rPr>
          <w:rFonts w:cs="Arial"/>
        </w:rPr>
      </w:pPr>
      <w:r>
        <w:rPr>
          <w:rFonts w:cs="Arial"/>
        </w:rPr>
        <w:t>2.3.7</w:t>
      </w:r>
      <w:proofErr w:type="gramStart"/>
      <w:r>
        <w:rPr>
          <w:rFonts w:cs="Arial"/>
        </w:rPr>
        <w:t>质疑书</w:t>
      </w:r>
      <w:proofErr w:type="gramEnd"/>
      <w:r>
        <w:rPr>
          <w:rFonts w:cs="Arial"/>
        </w:rPr>
        <w:t>以传真形式提交后，同时须向采购代理机构提交</w:t>
      </w:r>
      <w:proofErr w:type="gramStart"/>
      <w:r>
        <w:rPr>
          <w:rFonts w:cs="Arial"/>
        </w:rPr>
        <w:t>质疑</w:t>
      </w:r>
      <w:proofErr w:type="gramEnd"/>
      <w:r>
        <w:rPr>
          <w:rFonts w:cs="Arial"/>
        </w:rPr>
        <w:t>书原件，实际收到原件之日作为收到质疑日。</w:t>
      </w:r>
    </w:p>
    <w:p w:rsidR="00CC54DD" w:rsidRDefault="008C308A">
      <w:pPr>
        <w:pStyle w:val="3"/>
        <w:ind w:firstLine="422"/>
        <w:rPr>
          <w:rFonts w:cs="Arial"/>
        </w:rPr>
      </w:pPr>
      <w:r>
        <w:rPr>
          <w:rFonts w:cs="Arial"/>
        </w:rPr>
        <w:t xml:space="preserve">2.4 </w:t>
      </w:r>
      <w:r>
        <w:rPr>
          <w:rFonts w:cs="Arial"/>
        </w:rPr>
        <w:t>招标文件的澄清</w:t>
      </w:r>
    </w:p>
    <w:p w:rsidR="00CC54DD" w:rsidRDefault="008C308A">
      <w:pPr>
        <w:pStyle w:val="17"/>
        <w:spacing w:line="300" w:lineRule="auto"/>
        <w:ind w:firstLine="420"/>
        <w:rPr>
          <w:rFonts w:cs="Arial"/>
        </w:rPr>
      </w:pPr>
      <w:r>
        <w:rPr>
          <w:rFonts w:cs="Arial"/>
        </w:rPr>
        <w:t>2.4.1</w:t>
      </w:r>
      <w:r>
        <w:rPr>
          <w:rFonts w:cs="Arial"/>
        </w:rPr>
        <w:t>投标人对招标文件如有疑问要求澄清，或认为有必要与采购代理机构进行技术交流，投标人需将书面资料传真或送达至采购代理机构，同时将电子文件发至投标人须知前附表注明的邮箱（电子邮件与书面文件有不一致的，以书面文件为准），并与采购代理机构</w:t>
      </w:r>
      <w:r>
        <w:rPr>
          <w:rFonts w:cs="Arial"/>
        </w:rPr>
        <w:t>进行确认。</w:t>
      </w:r>
    </w:p>
    <w:p w:rsidR="00CC54DD" w:rsidRDefault="008C308A">
      <w:pPr>
        <w:pStyle w:val="17"/>
        <w:spacing w:line="300" w:lineRule="auto"/>
        <w:ind w:firstLine="420"/>
        <w:rPr>
          <w:rFonts w:cs="Arial"/>
        </w:rPr>
      </w:pPr>
      <w:r>
        <w:rPr>
          <w:rFonts w:cs="Arial"/>
        </w:rPr>
        <w:t xml:space="preserve">2.4.2 </w:t>
      </w:r>
      <w:r>
        <w:rPr>
          <w:rFonts w:cs="Arial"/>
        </w:rPr>
        <w:t>投标人要求澄清的资料应加盖单位公章、写明日期。</w:t>
      </w:r>
    </w:p>
    <w:p w:rsidR="00CC54DD" w:rsidRDefault="008C308A">
      <w:pPr>
        <w:pStyle w:val="17"/>
        <w:spacing w:line="300" w:lineRule="auto"/>
        <w:ind w:firstLine="420"/>
        <w:rPr>
          <w:rFonts w:cs="Arial"/>
        </w:rPr>
      </w:pPr>
      <w:r>
        <w:rPr>
          <w:rFonts w:cs="Arial"/>
        </w:rPr>
        <w:t xml:space="preserve">2.4.3 </w:t>
      </w:r>
      <w:r>
        <w:rPr>
          <w:rFonts w:cs="Arial"/>
        </w:rPr>
        <w:t>如有必要，采购代理机构和采购人对投标人所有要求澄清的问题都予以解答，澄清答复的文件为补充文件，作为招标文件的组成部分，补充文件将以传真、网上公告等形式告知所有获取招标文件的投标人，补充文件对投标人均有约束力。</w:t>
      </w:r>
    </w:p>
    <w:p w:rsidR="00CC54DD" w:rsidRDefault="008C308A">
      <w:pPr>
        <w:pStyle w:val="17"/>
        <w:spacing w:line="300" w:lineRule="auto"/>
        <w:ind w:firstLine="420"/>
        <w:rPr>
          <w:rFonts w:cs="Arial"/>
        </w:rPr>
      </w:pPr>
      <w:r>
        <w:rPr>
          <w:rFonts w:cs="Arial"/>
        </w:rPr>
        <w:t>2.4.4</w:t>
      </w:r>
      <w:r>
        <w:rPr>
          <w:rFonts w:cs="Arial"/>
        </w:rPr>
        <w:t>澄清的内容影响投标文件编制的，采购代理机构将顺延投标截止时间，使之满足政府采购的相关规定。</w:t>
      </w:r>
    </w:p>
    <w:p w:rsidR="00CC54DD" w:rsidRDefault="008C308A">
      <w:pPr>
        <w:pStyle w:val="17"/>
        <w:spacing w:line="300" w:lineRule="auto"/>
        <w:ind w:firstLine="420"/>
        <w:rPr>
          <w:rFonts w:cs="Arial"/>
        </w:rPr>
      </w:pPr>
      <w:r>
        <w:rPr>
          <w:rFonts w:cs="Arial"/>
        </w:rPr>
        <w:t>2.4.5</w:t>
      </w:r>
      <w:r>
        <w:rPr>
          <w:rFonts w:cs="Arial"/>
        </w:rPr>
        <w:t>投标人在收到补充文件后，应在</w:t>
      </w:r>
      <w:r>
        <w:rPr>
          <w:rFonts w:cs="Arial"/>
        </w:rPr>
        <w:t>24</w:t>
      </w:r>
      <w:r>
        <w:rPr>
          <w:rFonts w:cs="Arial"/>
        </w:rPr>
        <w:t>小时内以书面形式向采购代理机构确认已收到该补充文件。</w:t>
      </w:r>
    </w:p>
    <w:p w:rsidR="00CC54DD" w:rsidRDefault="008C308A">
      <w:pPr>
        <w:pStyle w:val="17"/>
        <w:spacing w:line="300" w:lineRule="auto"/>
        <w:ind w:firstLine="420"/>
        <w:rPr>
          <w:rFonts w:cs="Arial"/>
        </w:rPr>
      </w:pPr>
      <w:r>
        <w:rPr>
          <w:rFonts w:cs="Arial"/>
        </w:rPr>
        <w:t>2.4.6</w:t>
      </w:r>
      <w:r>
        <w:rPr>
          <w:rFonts w:cs="Arial"/>
        </w:rPr>
        <w:t>当招标文件</w:t>
      </w:r>
      <w:r>
        <w:rPr>
          <w:rFonts w:cs="Arial"/>
        </w:rPr>
        <w:t>与补充文件就同一内容的表述不一致时，以最后发出的书面文件为准。</w:t>
      </w:r>
    </w:p>
    <w:p w:rsidR="00CC54DD" w:rsidRDefault="008C308A">
      <w:pPr>
        <w:pStyle w:val="3"/>
        <w:ind w:firstLine="422"/>
        <w:rPr>
          <w:rFonts w:cs="Arial"/>
        </w:rPr>
      </w:pPr>
      <w:r>
        <w:rPr>
          <w:rFonts w:cs="Arial"/>
        </w:rPr>
        <w:lastRenderedPageBreak/>
        <w:t xml:space="preserve">2.5 </w:t>
      </w:r>
      <w:r>
        <w:rPr>
          <w:rFonts w:cs="Arial"/>
        </w:rPr>
        <w:t>招标文件的修改</w:t>
      </w:r>
    </w:p>
    <w:p w:rsidR="00CC54DD" w:rsidRDefault="008C308A">
      <w:pPr>
        <w:pStyle w:val="17"/>
        <w:spacing w:line="300" w:lineRule="auto"/>
        <w:ind w:firstLine="420"/>
        <w:rPr>
          <w:rFonts w:cs="Arial"/>
        </w:rPr>
      </w:pPr>
      <w:r>
        <w:rPr>
          <w:rFonts w:cs="Arial"/>
        </w:rPr>
        <w:t xml:space="preserve">2.5.1 </w:t>
      </w:r>
      <w:r>
        <w:rPr>
          <w:rFonts w:cs="Arial"/>
        </w:rPr>
        <w:t>在投标截止时间前，由于各种原因采购人可能以补充文件的形式修改完善招标文件。</w:t>
      </w:r>
    </w:p>
    <w:p w:rsidR="00CC54DD" w:rsidRDefault="008C308A">
      <w:pPr>
        <w:pStyle w:val="17"/>
        <w:spacing w:line="300" w:lineRule="auto"/>
        <w:ind w:firstLine="420"/>
        <w:rPr>
          <w:rFonts w:cs="Arial"/>
        </w:rPr>
      </w:pPr>
      <w:r>
        <w:rPr>
          <w:rFonts w:cs="Arial"/>
        </w:rPr>
        <w:t>2.5.2</w:t>
      </w:r>
      <w:r>
        <w:rPr>
          <w:rFonts w:cs="Arial"/>
        </w:rPr>
        <w:t>补充文件作为招标文件组成部分，补充文件将以传真、网上公告等形式告知所有获取招标文件的投标人，补充文件对投标人均有约束力。</w:t>
      </w:r>
    </w:p>
    <w:p w:rsidR="00CC54DD" w:rsidRDefault="008C308A">
      <w:pPr>
        <w:pStyle w:val="17"/>
        <w:spacing w:line="300" w:lineRule="auto"/>
        <w:ind w:firstLine="420"/>
        <w:rPr>
          <w:rFonts w:cs="Arial"/>
        </w:rPr>
      </w:pPr>
      <w:r>
        <w:rPr>
          <w:rFonts w:cs="Arial"/>
        </w:rPr>
        <w:t>2.5.3</w:t>
      </w:r>
      <w:r>
        <w:rPr>
          <w:rFonts w:cs="Arial"/>
        </w:rPr>
        <w:t>修改的内容影响投标文件编制的，采购代理机构将顺延投标截止时间，使之满足政府采购的相关规定。</w:t>
      </w:r>
    </w:p>
    <w:p w:rsidR="00CC54DD" w:rsidRDefault="008C308A">
      <w:pPr>
        <w:pStyle w:val="17"/>
        <w:spacing w:line="300" w:lineRule="auto"/>
        <w:ind w:firstLine="420"/>
        <w:rPr>
          <w:rFonts w:cs="Arial"/>
        </w:rPr>
      </w:pPr>
      <w:r>
        <w:rPr>
          <w:rFonts w:cs="Arial"/>
        </w:rPr>
        <w:t>2.5.4</w:t>
      </w:r>
      <w:r>
        <w:rPr>
          <w:rFonts w:cs="Arial"/>
        </w:rPr>
        <w:t>投标人在收到补充文件后，应在</w:t>
      </w:r>
      <w:r>
        <w:rPr>
          <w:rFonts w:cs="Arial"/>
        </w:rPr>
        <w:t>24</w:t>
      </w:r>
      <w:r>
        <w:rPr>
          <w:rFonts w:cs="Arial"/>
        </w:rPr>
        <w:t>小时内以书面形式向采购代理机构确认已收到该补充文件。</w:t>
      </w:r>
    </w:p>
    <w:p w:rsidR="00CC54DD" w:rsidRDefault="008C308A">
      <w:pPr>
        <w:pStyle w:val="17"/>
        <w:spacing w:line="300" w:lineRule="auto"/>
        <w:ind w:firstLine="420"/>
        <w:rPr>
          <w:rFonts w:cs="Arial"/>
        </w:rPr>
      </w:pPr>
      <w:r>
        <w:rPr>
          <w:rFonts w:cs="Arial"/>
        </w:rPr>
        <w:t>2.5</w:t>
      </w:r>
      <w:r>
        <w:rPr>
          <w:rFonts w:cs="Arial"/>
        </w:rPr>
        <w:t>.5</w:t>
      </w:r>
      <w:r>
        <w:rPr>
          <w:rFonts w:cs="Arial"/>
        </w:rPr>
        <w:t>投标人收到补充文件后，对补充文件如有疑问要求澄清，应在</w:t>
      </w:r>
      <w:r>
        <w:rPr>
          <w:rFonts w:cs="Arial"/>
        </w:rPr>
        <w:t>24</w:t>
      </w:r>
      <w:r>
        <w:rPr>
          <w:rFonts w:cs="Arial"/>
        </w:rPr>
        <w:t>小时内将书面资料传真或送达至采购代理机构，同时将电子文件发至投标人须知前附表注明的邮箱（电子邮件与书面文件有不一致的，以书面文件为准），并与采购代理机构进行确认。</w:t>
      </w:r>
    </w:p>
    <w:p w:rsidR="00CC54DD" w:rsidRDefault="008C308A">
      <w:pPr>
        <w:pStyle w:val="17"/>
        <w:spacing w:line="300" w:lineRule="auto"/>
        <w:ind w:firstLine="420"/>
        <w:rPr>
          <w:rFonts w:cs="Arial"/>
        </w:rPr>
      </w:pPr>
      <w:r>
        <w:rPr>
          <w:rFonts w:cs="Arial"/>
        </w:rPr>
        <w:t>2.5.6</w:t>
      </w:r>
      <w:r>
        <w:rPr>
          <w:rFonts w:cs="Arial"/>
        </w:rPr>
        <w:t>投标人要求澄清的资料应加盖单位公章、写明日期。</w:t>
      </w:r>
    </w:p>
    <w:p w:rsidR="00CC54DD" w:rsidRDefault="008C308A">
      <w:pPr>
        <w:pStyle w:val="17"/>
        <w:spacing w:line="300" w:lineRule="auto"/>
        <w:ind w:firstLine="420"/>
        <w:rPr>
          <w:rFonts w:cs="Arial"/>
        </w:rPr>
      </w:pPr>
      <w:r>
        <w:rPr>
          <w:rFonts w:cs="Arial"/>
        </w:rPr>
        <w:t>2.5.7</w:t>
      </w:r>
      <w:r>
        <w:rPr>
          <w:rFonts w:cs="Arial"/>
        </w:rPr>
        <w:t>对补充文件的澄清</w:t>
      </w:r>
      <w:proofErr w:type="gramStart"/>
      <w:r>
        <w:rPr>
          <w:rFonts w:cs="Arial"/>
        </w:rPr>
        <w:t>答复按</w:t>
      </w:r>
      <w:proofErr w:type="gramEnd"/>
      <w:r>
        <w:rPr>
          <w:rFonts w:cs="Arial"/>
        </w:rPr>
        <w:t>2.4</w:t>
      </w:r>
      <w:r>
        <w:rPr>
          <w:rFonts w:cs="Arial"/>
        </w:rPr>
        <w:t>款规定。</w:t>
      </w:r>
    </w:p>
    <w:p w:rsidR="00CC54DD" w:rsidRDefault="008C308A">
      <w:pPr>
        <w:pStyle w:val="17"/>
        <w:spacing w:line="300" w:lineRule="auto"/>
        <w:ind w:firstLine="420"/>
        <w:rPr>
          <w:rFonts w:cs="Arial"/>
        </w:rPr>
      </w:pPr>
      <w:r>
        <w:rPr>
          <w:rFonts w:cs="Arial"/>
        </w:rPr>
        <w:t>2.5.8</w:t>
      </w:r>
      <w:r>
        <w:rPr>
          <w:rFonts w:cs="Arial"/>
        </w:rPr>
        <w:t>当招标文件与补充文件就同一内容的表述不一致时，以最后发出的书面文件为准。</w:t>
      </w:r>
    </w:p>
    <w:p w:rsidR="00CC54DD" w:rsidRDefault="008C308A">
      <w:pPr>
        <w:pStyle w:val="17"/>
        <w:spacing w:line="300" w:lineRule="auto"/>
        <w:ind w:firstLine="420"/>
        <w:rPr>
          <w:rFonts w:cs="Arial"/>
        </w:rPr>
      </w:pPr>
      <w:r>
        <w:rPr>
          <w:rFonts w:cs="Arial"/>
        </w:rPr>
        <w:t>2.5.9</w:t>
      </w:r>
      <w:r>
        <w:rPr>
          <w:rFonts w:cs="Arial"/>
        </w:rPr>
        <w:t>任何口头答复均不属于招标文件的组成部分。</w:t>
      </w:r>
    </w:p>
    <w:p w:rsidR="00CC54DD" w:rsidRDefault="008C308A">
      <w:pPr>
        <w:pStyle w:val="2"/>
        <w:ind w:firstLine="422"/>
        <w:rPr>
          <w:rFonts w:cs="Arial"/>
        </w:rPr>
      </w:pPr>
      <w:r>
        <w:rPr>
          <w:rFonts w:cs="Arial"/>
        </w:rPr>
        <w:t>三、投标文件</w:t>
      </w:r>
      <w:bookmarkEnd w:id="69"/>
      <w:bookmarkEnd w:id="70"/>
    </w:p>
    <w:p w:rsidR="00CC54DD" w:rsidRDefault="008C308A">
      <w:pPr>
        <w:pStyle w:val="3"/>
        <w:ind w:firstLine="422"/>
        <w:rPr>
          <w:rFonts w:cs="Arial"/>
        </w:rPr>
      </w:pPr>
      <w:r>
        <w:rPr>
          <w:rFonts w:cs="Arial"/>
        </w:rPr>
        <w:t xml:space="preserve">3.1 </w:t>
      </w:r>
      <w:r>
        <w:rPr>
          <w:rFonts w:cs="Arial"/>
        </w:rPr>
        <w:t>投标文件</w:t>
      </w:r>
    </w:p>
    <w:p w:rsidR="00CC54DD" w:rsidRDefault="008C308A">
      <w:pPr>
        <w:pStyle w:val="17"/>
        <w:spacing w:line="300" w:lineRule="auto"/>
        <w:ind w:firstLine="420"/>
        <w:rPr>
          <w:rFonts w:cs="Arial"/>
        </w:rPr>
      </w:pPr>
      <w:r>
        <w:rPr>
          <w:rFonts w:cs="Arial"/>
        </w:rPr>
        <w:t xml:space="preserve">3.1.1 </w:t>
      </w:r>
      <w:r>
        <w:rPr>
          <w:rFonts w:cs="Arial"/>
        </w:rPr>
        <w:t>投标人应仔细阅读招标文件规定的所有内容，以保证能全面准确理解招标文件，并按照招标文件要求，详细编制投标文件，投标文件内容必须针对本次招标响应。</w:t>
      </w:r>
    </w:p>
    <w:p w:rsidR="00CC54DD" w:rsidRDefault="008C308A">
      <w:pPr>
        <w:pStyle w:val="17"/>
        <w:spacing w:line="300" w:lineRule="auto"/>
        <w:ind w:firstLine="420"/>
        <w:rPr>
          <w:rFonts w:cs="Arial"/>
          <w:bCs/>
        </w:rPr>
      </w:pPr>
      <w:r>
        <w:rPr>
          <w:rFonts w:cs="Arial"/>
        </w:rPr>
        <w:t>3.1.2</w:t>
      </w:r>
      <w:r>
        <w:rPr>
          <w:rFonts w:cs="Arial"/>
        </w:rPr>
        <w:t>投标人必须按招标文件的要求提供相关资料，并对招标文件中提出的所有内容要求给予实质性响应，须保证投标文件的准确、真实、明确</w:t>
      </w:r>
      <w:r>
        <w:rPr>
          <w:rFonts w:cs="Arial"/>
          <w:bCs/>
        </w:rPr>
        <w:t>。投标文件响应内容对招标文件要求如有偏离均应填写偏离表，如不填写，采购人有权视作投标文件</w:t>
      </w:r>
      <w:proofErr w:type="gramStart"/>
      <w:r>
        <w:rPr>
          <w:rFonts w:cs="Arial"/>
          <w:bCs/>
        </w:rPr>
        <w:t>完全响应</w:t>
      </w:r>
      <w:proofErr w:type="gramEnd"/>
      <w:r>
        <w:rPr>
          <w:rFonts w:cs="Arial"/>
          <w:bCs/>
        </w:rPr>
        <w:t>招标文件要求。</w:t>
      </w:r>
    </w:p>
    <w:p w:rsidR="00CC54DD" w:rsidRDefault="008C308A">
      <w:pPr>
        <w:pStyle w:val="3"/>
        <w:ind w:firstLine="422"/>
        <w:rPr>
          <w:rFonts w:cs="Arial"/>
        </w:rPr>
      </w:pPr>
      <w:r>
        <w:rPr>
          <w:rFonts w:cs="Arial"/>
        </w:rPr>
        <w:t xml:space="preserve">3.2 </w:t>
      </w:r>
      <w:r>
        <w:rPr>
          <w:rFonts w:cs="Arial"/>
        </w:rPr>
        <w:t>投标文件组成</w:t>
      </w:r>
    </w:p>
    <w:p w:rsidR="00CC54DD" w:rsidRDefault="008C308A">
      <w:pPr>
        <w:pStyle w:val="17"/>
        <w:spacing w:line="300" w:lineRule="auto"/>
        <w:ind w:firstLine="422"/>
        <w:rPr>
          <w:rFonts w:cs="Arial"/>
          <w:b/>
          <w:bCs/>
        </w:rPr>
      </w:pPr>
      <w:r>
        <w:rPr>
          <w:rFonts w:cs="Arial"/>
          <w:b/>
          <w:bCs/>
        </w:rPr>
        <w:t>3.2.1</w:t>
      </w:r>
      <w:r>
        <w:rPr>
          <w:rFonts w:cs="Arial"/>
          <w:b/>
          <w:bCs/>
        </w:rPr>
        <w:t>报价文件</w:t>
      </w:r>
    </w:p>
    <w:p w:rsidR="00CC54DD" w:rsidRDefault="008C308A">
      <w:pPr>
        <w:pStyle w:val="17"/>
        <w:numPr>
          <w:ilvl w:val="0"/>
          <w:numId w:val="2"/>
        </w:numPr>
        <w:spacing w:line="300" w:lineRule="auto"/>
        <w:ind w:firstLineChars="0"/>
        <w:rPr>
          <w:rFonts w:cs="Arial"/>
        </w:rPr>
      </w:pPr>
      <w:r>
        <w:rPr>
          <w:rFonts w:cs="Arial"/>
        </w:rPr>
        <w:t>投标函；</w:t>
      </w:r>
    </w:p>
    <w:p w:rsidR="00CC54DD" w:rsidRDefault="008C308A">
      <w:pPr>
        <w:pStyle w:val="17"/>
        <w:numPr>
          <w:ilvl w:val="0"/>
          <w:numId w:val="2"/>
        </w:numPr>
        <w:spacing w:line="300" w:lineRule="auto"/>
        <w:ind w:firstLineChars="0"/>
        <w:rPr>
          <w:rFonts w:cs="Arial"/>
        </w:rPr>
      </w:pPr>
      <w:r>
        <w:rPr>
          <w:rFonts w:cs="Arial"/>
        </w:rPr>
        <w:t>开标一览表；</w:t>
      </w:r>
    </w:p>
    <w:p w:rsidR="00CC54DD" w:rsidRDefault="008C308A">
      <w:pPr>
        <w:pStyle w:val="17"/>
        <w:numPr>
          <w:ilvl w:val="0"/>
          <w:numId w:val="2"/>
        </w:numPr>
        <w:spacing w:line="300" w:lineRule="auto"/>
        <w:ind w:firstLineChars="0"/>
        <w:rPr>
          <w:rFonts w:cs="Arial"/>
        </w:rPr>
      </w:pPr>
      <w:r>
        <w:rPr>
          <w:rFonts w:cs="Arial"/>
        </w:rPr>
        <w:t>投标价格组成明细表；</w:t>
      </w:r>
    </w:p>
    <w:p w:rsidR="00CC54DD" w:rsidRDefault="008C308A">
      <w:pPr>
        <w:pStyle w:val="17"/>
        <w:numPr>
          <w:ilvl w:val="0"/>
          <w:numId w:val="2"/>
        </w:numPr>
        <w:spacing w:line="300" w:lineRule="auto"/>
        <w:ind w:firstLineChars="0"/>
        <w:rPr>
          <w:rFonts w:cs="Arial"/>
        </w:rPr>
      </w:pPr>
      <w:r>
        <w:rPr>
          <w:rFonts w:cs="Arial"/>
          <w:bCs/>
        </w:rPr>
        <w:t>缴纳采购代理服务费承诺书；</w:t>
      </w:r>
    </w:p>
    <w:p w:rsidR="00CC54DD" w:rsidRDefault="008C308A">
      <w:pPr>
        <w:pStyle w:val="17"/>
        <w:numPr>
          <w:ilvl w:val="0"/>
          <w:numId w:val="2"/>
        </w:numPr>
        <w:spacing w:line="300" w:lineRule="auto"/>
        <w:ind w:firstLineChars="0"/>
        <w:rPr>
          <w:rFonts w:cs="Arial"/>
        </w:rPr>
      </w:pPr>
      <w:r>
        <w:rPr>
          <w:rFonts w:cs="Arial"/>
        </w:rPr>
        <w:t>中小企业（监狱企业）声明函及其相关的充分的证明材料、残疾人福利性单位声明函；</w:t>
      </w:r>
    </w:p>
    <w:p w:rsidR="00CC54DD" w:rsidRDefault="008C308A">
      <w:pPr>
        <w:pStyle w:val="17"/>
        <w:spacing w:line="300" w:lineRule="auto"/>
        <w:ind w:firstLine="422"/>
        <w:rPr>
          <w:rFonts w:cs="Arial"/>
          <w:b/>
          <w:bCs/>
        </w:rPr>
      </w:pPr>
      <w:r>
        <w:rPr>
          <w:rFonts w:cs="Arial" w:hint="eastAsia"/>
          <w:b/>
          <w:bCs/>
        </w:rPr>
        <w:t>3.2.2</w:t>
      </w:r>
      <w:r>
        <w:rPr>
          <w:rFonts w:cs="Arial" w:hint="eastAsia"/>
          <w:b/>
          <w:bCs/>
        </w:rPr>
        <w:t>资格审查文件</w:t>
      </w:r>
    </w:p>
    <w:p w:rsidR="00CC54DD" w:rsidRDefault="008C308A">
      <w:pPr>
        <w:pStyle w:val="17"/>
        <w:spacing w:line="300" w:lineRule="auto"/>
        <w:ind w:firstLine="420"/>
        <w:rPr>
          <w:rFonts w:cs="Arial"/>
        </w:rPr>
      </w:pPr>
      <w:r>
        <w:rPr>
          <w:rFonts w:cs="Arial" w:hint="eastAsia"/>
        </w:rPr>
        <w:t>1</w:t>
      </w:r>
      <w:r>
        <w:rPr>
          <w:rFonts w:cs="Arial" w:hint="eastAsia"/>
        </w:rPr>
        <w:t>）</w:t>
      </w:r>
      <w:r>
        <w:rPr>
          <w:rFonts w:cs="Arial" w:hint="eastAsia"/>
        </w:rPr>
        <w:tab/>
      </w:r>
      <w:r>
        <w:rPr>
          <w:rFonts w:cs="Arial" w:hint="eastAsia"/>
        </w:rPr>
        <w:t>资格审查资料；</w:t>
      </w:r>
    </w:p>
    <w:p w:rsidR="00CC54DD" w:rsidRDefault="008C308A">
      <w:pPr>
        <w:pStyle w:val="17"/>
        <w:spacing w:line="300" w:lineRule="auto"/>
        <w:ind w:firstLine="422"/>
        <w:rPr>
          <w:rFonts w:cs="Arial"/>
          <w:b/>
          <w:bCs/>
        </w:rPr>
      </w:pPr>
      <w:r>
        <w:rPr>
          <w:rFonts w:cs="Arial"/>
          <w:b/>
          <w:bCs/>
        </w:rPr>
        <w:t>3.2.2</w:t>
      </w:r>
      <w:r>
        <w:rPr>
          <w:rFonts w:cs="Arial"/>
          <w:b/>
          <w:bCs/>
        </w:rPr>
        <w:t>商务技术文件</w:t>
      </w:r>
    </w:p>
    <w:p w:rsidR="00CC54DD" w:rsidRDefault="008C308A">
      <w:pPr>
        <w:pStyle w:val="17"/>
        <w:numPr>
          <w:ilvl w:val="0"/>
          <w:numId w:val="3"/>
        </w:numPr>
        <w:spacing w:line="300" w:lineRule="auto"/>
        <w:ind w:firstLineChars="0"/>
        <w:rPr>
          <w:rFonts w:cs="Arial"/>
        </w:rPr>
      </w:pPr>
      <w:r>
        <w:rPr>
          <w:rFonts w:cs="Arial"/>
        </w:rPr>
        <w:t>法定代表人资格证明书；</w:t>
      </w:r>
    </w:p>
    <w:p w:rsidR="00CC54DD" w:rsidRDefault="008C308A">
      <w:pPr>
        <w:pStyle w:val="17"/>
        <w:numPr>
          <w:ilvl w:val="0"/>
          <w:numId w:val="3"/>
        </w:numPr>
        <w:spacing w:line="300" w:lineRule="auto"/>
        <w:ind w:firstLineChars="0"/>
        <w:rPr>
          <w:rFonts w:cs="Arial"/>
        </w:rPr>
      </w:pPr>
      <w:r>
        <w:rPr>
          <w:rFonts w:cs="Arial"/>
        </w:rPr>
        <w:t>法定代表人授权开标委托书（另随身携带</w:t>
      </w:r>
      <w:r>
        <w:rPr>
          <w:rFonts w:cs="Arial"/>
        </w:rPr>
        <w:t>1</w:t>
      </w:r>
      <w:r>
        <w:rPr>
          <w:rFonts w:cs="Arial"/>
        </w:rPr>
        <w:t>份）（法定代表人参与不需提供此书）；</w:t>
      </w:r>
    </w:p>
    <w:p w:rsidR="00CC54DD" w:rsidRDefault="008C308A">
      <w:pPr>
        <w:pStyle w:val="17"/>
        <w:numPr>
          <w:ilvl w:val="0"/>
          <w:numId w:val="3"/>
        </w:numPr>
        <w:spacing w:line="300" w:lineRule="auto"/>
        <w:ind w:firstLineChars="0"/>
        <w:rPr>
          <w:rFonts w:cs="Arial"/>
        </w:rPr>
      </w:pPr>
      <w:r>
        <w:rPr>
          <w:rFonts w:cs="Arial"/>
        </w:rPr>
        <w:t>法定代表人授权签署投标文件委托书（法定代表人签署不需提供此书）；</w:t>
      </w:r>
    </w:p>
    <w:p w:rsidR="00CC54DD" w:rsidRDefault="008C308A">
      <w:pPr>
        <w:pStyle w:val="17"/>
        <w:numPr>
          <w:ilvl w:val="0"/>
          <w:numId w:val="3"/>
        </w:numPr>
        <w:spacing w:line="300" w:lineRule="auto"/>
        <w:ind w:firstLineChars="0"/>
        <w:rPr>
          <w:rFonts w:cs="Arial"/>
        </w:rPr>
      </w:pPr>
      <w:r>
        <w:rPr>
          <w:rFonts w:cs="Arial"/>
        </w:rPr>
        <w:t>投标保证金交纳凭证；</w:t>
      </w:r>
    </w:p>
    <w:p w:rsidR="00CC54DD" w:rsidRDefault="008C308A">
      <w:pPr>
        <w:pStyle w:val="17"/>
        <w:numPr>
          <w:ilvl w:val="0"/>
          <w:numId w:val="3"/>
        </w:numPr>
        <w:spacing w:line="300" w:lineRule="auto"/>
        <w:ind w:firstLineChars="0"/>
        <w:rPr>
          <w:rFonts w:cs="Arial"/>
        </w:rPr>
      </w:pPr>
      <w:r>
        <w:rPr>
          <w:rFonts w:cs="Arial"/>
        </w:rPr>
        <w:t>偏离表；</w:t>
      </w:r>
    </w:p>
    <w:p w:rsidR="00CC54DD" w:rsidRDefault="008C308A">
      <w:pPr>
        <w:pStyle w:val="17"/>
        <w:numPr>
          <w:ilvl w:val="0"/>
          <w:numId w:val="3"/>
        </w:numPr>
        <w:spacing w:line="300" w:lineRule="auto"/>
        <w:ind w:firstLineChars="0"/>
        <w:rPr>
          <w:rFonts w:cs="Arial"/>
          <w:kern w:val="0"/>
          <w:szCs w:val="21"/>
        </w:rPr>
      </w:pPr>
      <w:r>
        <w:rPr>
          <w:rFonts w:cs="Arial"/>
          <w:kern w:val="0"/>
          <w:szCs w:val="21"/>
        </w:rPr>
        <w:t>廉政承诺书；</w:t>
      </w:r>
    </w:p>
    <w:p w:rsidR="00CC54DD" w:rsidRDefault="008C308A">
      <w:pPr>
        <w:pStyle w:val="17"/>
        <w:numPr>
          <w:ilvl w:val="0"/>
          <w:numId w:val="3"/>
        </w:numPr>
        <w:spacing w:line="300" w:lineRule="auto"/>
        <w:ind w:firstLineChars="0"/>
        <w:rPr>
          <w:rFonts w:cs="Arial"/>
        </w:rPr>
      </w:pPr>
      <w:r>
        <w:rPr>
          <w:rFonts w:cs="Arial"/>
        </w:rPr>
        <w:t>相关业绩；</w:t>
      </w:r>
    </w:p>
    <w:p w:rsidR="00CC54DD" w:rsidRDefault="008C308A">
      <w:pPr>
        <w:pStyle w:val="17"/>
        <w:numPr>
          <w:ilvl w:val="0"/>
          <w:numId w:val="3"/>
        </w:numPr>
        <w:spacing w:line="300" w:lineRule="auto"/>
        <w:ind w:firstLineChars="0"/>
        <w:rPr>
          <w:rFonts w:cs="Arial"/>
        </w:rPr>
      </w:pPr>
      <w:r>
        <w:rPr>
          <w:rFonts w:cs="Arial"/>
        </w:rPr>
        <w:t>其他资信资料；</w:t>
      </w:r>
    </w:p>
    <w:p w:rsidR="00CC54DD" w:rsidRDefault="008C308A">
      <w:pPr>
        <w:pStyle w:val="17"/>
        <w:numPr>
          <w:ilvl w:val="0"/>
          <w:numId w:val="3"/>
        </w:numPr>
        <w:spacing w:line="300" w:lineRule="auto"/>
        <w:ind w:firstLineChars="0"/>
        <w:rPr>
          <w:rFonts w:cs="Arial"/>
        </w:rPr>
      </w:pPr>
      <w:r>
        <w:rPr>
          <w:rFonts w:cs="Arial"/>
        </w:rPr>
        <w:t>提供针对项目的</w:t>
      </w:r>
      <w:proofErr w:type="gramStart"/>
      <w:r>
        <w:rPr>
          <w:rFonts w:cs="Arial"/>
        </w:rPr>
        <w:t>完整技术</w:t>
      </w:r>
      <w:proofErr w:type="gramEnd"/>
      <w:r>
        <w:rPr>
          <w:rFonts w:cs="Arial"/>
        </w:rPr>
        <w:t>解决方案；</w:t>
      </w:r>
    </w:p>
    <w:p w:rsidR="00CC54DD" w:rsidRDefault="008C308A">
      <w:pPr>
        <w:pStyle w:val="17"/>
        <w:numPr>
          <w:ilvl w:val="0"/>
          <w:numId w:val="3"/>
        </w:numPr>
        <w:spacing w:line="300" w:lineRule="auto"/>
        <w:ind w:firstLineChars="0"/>
        <w:rPr>
          <w:rFonts w:cs="Arial"/>
        </w:rPr>
      </w:pPr>
      <w:r>
        <w:rPr>
          <w:rFonts w:cs="Arial"/>
        </w:rPr>
        <w:t>投标人认为需要提供的其他资料。</w:t>
      </w:r>
    </w:p>
    <w:p w:rsidR="00CC54DD" w:rsidRDefault="008C308A">
      <w:pPr>
        <w:pStyle w:val="3"/>
        <w:ind w:firstLine="422"/>
        <w:rPr>
          <w:rFonts w:cs="Arial"/>
        </w:rPr>
      </w:pPr>
      <w:r>
        <w:rPr>
          <w:rFonts w:cs="Arial"/>
        </w:rPr>
        <w:lastRenderedPageBreak/>
        <w:t xml:space="preserve">3.3 </w:t>
      </w:r>
      <w:r>
        <w:rPr>
          <w:rFonts w:cs="Arial"/>
        </w:rPr>
        <w:t>投标文件的编制</w:t>
      </w:r>
    </w:p>
    <w:p w:rsidR="00CC54DD" w:rsidRDefault="008C308A">
      <w:pPr>
        <w:pStyle w:val="17"/>
        <w:spacing w:line="300" w:lineRule="auto"/>
        <w:ind w:firstLine="420"/>
        <w:rPr>
          <w:rFonts w:cs="Arial"/>
        </w:rPr>
      </w:pPr>
      <w:r>
        <w:rPr>
          <w:rFonts w:cs="Arial"/>
        </w:rPr>
        <w:t>3.3</w:t>
      </w:r>
      <w:r>
        <w:rPr>
          <w:rFonts w:cs="Arial"/>
        </w:rPr>
        <w:t xml:space="preserve">.1 </w:t>
      </w:r>
      <w:r>
        <w:rPr>
          <w:rFonts w:cs="Arial"/>
        </w:rPr>
        <w:t>投标文件应按照本章</w:t>
      </w:r>
      <w:r>
        <w:rPr>
          <w:rFonts w:cs="Arial"/>
        </w:rPr>
        <w:t>3.2</w:t>
      </w:r>
      <w:r>
        <w:rPr>
          <w:rFonts w:cs="Arial"/>
        </w:rPr>
        <w:t>款中规定的顺序及采用</w:t>
      </w:r>
      <w:r>
        <w:rPr>
          <w:rFonts w:cs="Arial"/>
        </w:rPr>
        <w:t>“</w:t>
      </w:r>
      <w:r>
        <w:rPr>
          <w:rFonts w:cs="Arial"/>
        </w:rPr>
        <w:t>投标文件格式</w:t>
      </w:r>
      <w:r>
        <w:rPr>
          <w:rFonts w:cs="Arial"/>
        </w:rPr>
        <w:t>”</w:t>
      </w:r>
      <w:r>
        <w:rPr>
          <w:rFonts w:cs="Arial"/>
        </w:rPr>
        <w:t>中提供的格式进行编制。</w:t>
      </w:r>
    </w:p>
    <w:p w:rsidR="00CC54DD" w:rsidRDefault="008C308A">
      <w:pPr>
        <w:pStyle w:val="17"/>
        <w:spacing w:line="300" w:lineRule="auto"/>
        <w:ind w:firstLine="420"/>
        <w:rPr>
          <w:rFonts w:cs="Arial"/>
        </w:rPr>
      </w:pPr>
      <w:r>
        <w:rPr>
          <w:rFonts w:cs="Arial"/>
        </w:rPr>
        <w:t>3.3.2</w:t>
      </w:r>
      <w:r>
        <w:rPr>
          <w:rFonts w:cs="Arial"/>
        </w:rPr>
        <w:t>投标文件应当对招标文件规定的内容进行明确，对招标文件规定的实质性内容应当</w:t>
      </w:r>
      <w:proofErr w:type="gramStart"/>
      <w:r>
        <w:rPr>
          <w:rFonts w:cs="Arial"/>
        </w:rPr>
        <w:t>作出</w:t>
      </w:r>
      <w:proofErr w:type="gramEnd"/>
      <w:r>
        <w:rPr>
          <w:rFonts w:cs="Arial"/>
        </w:rPr>
        <w:t>响应。</w:t>
      </w:r>
    </w:p>
    <w:p w:rsidR="00CC54DD" w:rsidRDefault="008C308A">
      <w:pPr>
        <w:pStyle w:val="17"/>
        <w:spacing w:line="300" w:lineRule="auto"/>
        <w:ind w:firstLine="420"/>
        <w:rPr>
          <w:rFonts w:cs="Arial"/>
        </w:rPr>
      </w:pPr>
      <w:r>
        <w:rPr>
          <w:rFonts w:cs="Arial"/>
        </w:rPr>
        <w:t>3.3.3</w:t>
      </w:r>
      <w:r>
        <w:rPr>
          <w:rFonts w:cs="Arial"/>
        </w:rPr>
        <w:t>投标文件的正本需打印或用不退色的墨水填写，并注明</w:t>
      </w:r>
      <w:r>
        <w:rPr>
          <w:rFonts w:cs="Arial"/>
        </w:rPr>
        <w:t>“</w:t>
      </w:r>
      <w:r>
        <w:rPr>
          <w:rFonts w:cs="Arial"/>
        </w:rPr>
        <w:t>正本</w:t>
      </w:r>
      <w:r>
        <w:rPr>
          <w:rFonts w:cs="Arial"/>
        </w:rPr>
        <w:t>”</w:t>
      </w:r>
      <w:r>
        <w:rPr>
          <w:rFonts w:cs="Arial"/>
        </w:rPr>
        <w:t>字样。副本可以复印，并注明</w:t>
      </w:r>
      <w:r>
        <w:rPr>
          <w:rFonts w:cs="Arial"/>
        </w:rPr>
        <w:t>“</w:t>
      </w:r>
      <w:r>
        <w:rPr>
          <w:rFonts w:cs="Arial"/>
        </w:rPr>
        <w:t>副本</w:t>
      </w:r>
      <w:r>
        <w:rPr>
          <w:rFonts w:cs="Arial"/>
        </w:rPr>
        <w:t>”</w:t>
      </w:r>
      <w:r>
        <w:rPr>
          <w:rFonts w:cs="Arial"/>
        </w:rPr>
        <w:t>字样。当副本和正本不一致时，以正本为准。</w:t>
      </w:r>
    </w:p>
    <w:p w:rsidR="00CC54DD" w:rsidRDefault="008C308A">
      <w:pPr>
        <w:pStyle w:val="ab"/>
        <w:adjustRightInd w:val="0"/>
        <w:snapToGrid w:val="0"/>
        <w:spacing w:line="300" w:lineRule="auto"/>
        <w:ind w:firstLineChars="200" w:firstLine="420"/>
        <w:rPr>
          <w:rFonts w:ascii="Arial" w:hAnsi="Arial" w:cs="Arial" w:hint="default"/>
          <w:szCs w:val="24"/>
        </w:rPr>
      </w:pPr>
      <w:r>
        <w:rPr>
          <w:rFonts w:ascii="Arial" w:hAnsi="Arial" w:cs="Arial" w:hint="default"/>
          <w:szCs w:val="24"/>
        </w:rPr>
        <w:t>3.3.4</w:t>
      </w:r>
      <w:r>
        <w:rPr>
          <w:rFonts w:ascii="Arial" w:hAnsi="Arial" w:cs="Arial" w:hint="default"/>
          <w:szCs w:val="24"/>
        </w:rPr>
        <w:t>投标文件由投标人的法定代表人或其委托代理人签字（或盖章）、盖单位公章。投标文件应尽量避免涂改、</w:t>
      </w:r>
      <w:proofErr w:type="gramStart"/>
      <w:r>
        <w:rPr>
          <w:rFonts w:ascii="Arial" w:hAnsi="Arial" w:cs="Arial" w:hint="default"/>
          <w:szCs w:val="24"/>
        </w:rPr>
        <w:t>行间插字或</w:t>
      </w:r>
      <w:proofErr w:type="gramEnd"/>
      <w:r>
        <w:rPr>
          <w:rFonts w:ascii="Arial" w:hAnsi="Arial" w:cs="Arial" w:hint="default"/>
          <w:szCs w:val="24"/>
        </w:rPr>
        <w:t>删除，如果出现上述情况，改动之处应加盖单位公章或由投标文件签署人签字（或盖章）确认。签字或盖章的具体要求见</w:t>
      </w:r>
      <w:r>
        <w:rPr>
          <w:rFonts w:ascii="Arial" w:hAnsi="Arial" w:cs="Arial" w:hint="default"/>
          <w:szCs w:val="24"/>
        </w:rPr>
        <w:t>“</w:t>
      </w:r>
      <w:r>
        <w:rPr>
          <w:rFonts w:ascii="Arial" w:hAnsi="Arial" w:cs="Arial" w:hint="default"/>
          <w:szCs w:val="24"/>
        </w:rPr>
        <w:t>投标人须知前附表</w:t>
      </w:r>
      <w:r>
        <w:rPr>
          <w:rFonts w:ascii="Arial" w:hAnsi="Arial" w:cs="Arial" w:hint="default"/>
          <w:szCs w:val="24"/>
        </w:rPr>
        <w:t>”</w:t>
      </w:r>
      <w:r>
        <w:rPr>
          <w:rFonts w:ascii="Arial" w:hAnsi="Arial" w:cs="Arial" w:hint="default"/>
          <w:szCs w:val="24"/>
        </w:rPr>
        <w:t>。</w:t>
      </w:r>
    </w:p>
    <w:p w:rsidR="00CC54DD" w:rsidRDefault="008C308A">
      <w:pPr>
        <w:pStyle w:val="17"/>
        <w:spacing w:line="300" w:lineRule="auto"/>
        <w:ind w:firstLine="420"/>
        <w:rPr>
          <w:rFonts w:cs="Arial"/>
        </w:rPr>
      </w:pPr>
      <w:r>
        <w:rPr>
          <w:rFonts w:cs="Arial"/>
        </w:rPr>
        <w:t>3.3.5</w:t>
      </w:r>
      <w:r>
        <w:rPr>
          <w:rFonts w:cs="Arial"/>
        </w:rPr>
        <w:t>投标文件份数要求详见</w:t>
      </w:r>
      <w:r>
        <w:rPr>
          <w:rFonts w:cs="Arial"/>
        </w:rPr>
        <w:t>“</w:t>
      </w:r>
      <w:r>
        <w:rPr>
          <w:rFonts w:cs="Arial"/>
        </w:rPr>
        <w:t>投标人须知前附表</w:t>
      </w:r>
      <w:r>
        <w:rPr>
          <w:rFonts w:cs="Arial"/>
        </w:rPr>
        <w:t>”</w:t>
      </w:r>
      <w:r>
        <w:rPr>
          <w:rFonts w:cs="Arial"/>
        </w:rPr>
        <w:t>。</w:t>
      </w:r>
    </w:p>
    <w:p w:rsidR="00CC54DD" w:rsidRDefault="008C308A">
      <w:pPr>
        <w:pStyle w:val="17"/>
        <w:spacing w:line="300" w:lineRule="auto"/>
        <w:ind w:firstLine="420"/>
        <w:rPr>
          <w:rFonts w:cs="Arial"/>
        </w:rPr>
      </w:pPr>
      <w:r>
        <w:rPr>
          <w:rFonts w:cs="Arial"/>
        </w:rPr>
        <w:t>3.3.6</w:t>
      </w:r>
      <w:r>
        <w:rPr>
          <w:rFonts w:cs="Arial"/>
        </w:rPr>
        <w:t>投标文件应编制目录，投标文件装订要求详见</w:t>
      </w:r>
      <w:r>
        <w:rPr>
          <w:rFonts w:cs="Arial"/>
        </w:rPr>
        <w:t>“</w:t>
      </w:r>
      <w:r>
        <w:rPr>
          <w:rFonts w:cs="Arial"/>
        </w:rPr>
        <w:t>投标人须知前附表</w:t>
      </w:r>
      <w:r>
        <w:rPr>
          <w:rFonts w:cs="Arial"/>
        </w:rPr>
        <w:t>”</w:t>
      </w:r>
      <w:r>
        <w:rPr>
          <w:rFonts w:cs="Arial"/>
        </w:rPr>
        <w:t>。</w:t>
      </w:r>
    </w:p>
    <w:p w:rsidR="00CC54DD" w:rsidRDefault="008C308A">
      <w:pPr>
        <w:pStyle w:val="17"/>
        <w:spacing w:line="300" w:lineRule="auto"/>
        <w:ind w:firstLine="420"/>
        <w:rPr>
          <w:rFonts w:cs="Arial"/>
        </w:rPr>
      </w:pPr>
      <w:r>
        <w:rPr>
          <w:rFonts w:cs="Arial"/>
        </w:rPr>
        <w:t>3.3.7</w:t>
      </w:r>
      <w:r>
        <w:rPr>
          <w:rFonts w:cs="Arial"/>
        </w:rPr>
        <w:t>由于字迹模糊或表达不清引起的后果由投标人负责。</w:t>
      </w:r>
    </w:p>
    <w:p w:rsidR="00CC54DD" w:rsidRDefault="008C308A">
      <w:pPr>
        <w:pStyle w:val="3"/>
        <w:ind w:firstLine="422"/>
        <w:rPr>
          <w:rFonts w:cs="Arial"/>
        </w:rPr>
      </w:pPr>
      <w:r>
        <w:rPr>
          <w:rFonts w:cs="Arial"/>
        </w:rPr>
        <w:t xml:space="preserve">3.4 </w:t>
      </w:r>
      <w:r>
        <w:rPr>
          <w:rFonts w:cs="Arial"/>
        </w:rPr>
        <w:t>投标报价</w:t>
      </w:r>
    </w:p>
    <w:p w:rsidR="00CC54DD" w:rsidRDefault="008C308A">
      <w:pPr>
        <w:pStyle w:val="17"/>
        <w:spacing w:line="300" w:lineRule="auto"/>
        <w:ind w:firstLine="420"/>
        <w:rPr>
          <w:rFonts w:cs="Arial"/>
          <w:u w:val="thick"/>
        </w:rPr>
      </w:pPr>
      <w:r>
        <w:rPr>
          <w:rFonts w:cs="Arial"/>
        </w:rPr>
        <w:t>3.4.1 ▲</w:t>
      </w:r>
      <w:r>
        <w:rPr>
          <w:rFonts w:cs="Arial"/>
          <w:b/>
          <w:u w:val="thick"/>
        </w:rPr>
        <w:t>本次投标报价为含税人民币价</w:t>
      </w:r>
      <w:r>
        <w:rPr>
          <w:rFonts w:cs="Arial"/>
          <w:u w:val="thick"/>
        </w:rPr>
        <w:t>。</w:t>
      </w:r>
    </w:p>
    <w:p w:rsidR="00CC54DD" w:rsidRDefault="008C308A">
      <w:pPr>
        <w:pStyle w:val="17"/>
        <w:spacing w:line="300" w:lineRule="auto"/>
        <w:ind w:firstLine="420"/>
        <w:rPr>
          <w:rFonts w:cs="Arial"/>
        </w:rPr>
      </w:pPr>
      <w:r>
        <w:rPr>
          <w:rFonts w:cs="Arial"/>
        </w:rPr>
        <w:t xml:space="preserve">3.4.2 </w:t>
      </w:r>
      <w:r>
        <w:rPr>
          <w:rFonts w:cs="Arial"/>
        </w:rPr>
        <w:t>投标报价包括完成所有规定服务内容所产生的全部费用。服务须达到招标文件规定的质量标准及使用要求。</w:t>
      </w:r>
    </w:p>
    <w:p w:rsidR="00CC54DD" w:rsidRDefault="008C308A">
      <w:pPr>
        <w:pStyle w:val="17"/>
        <w:spacing w:line="300" w:lineRule="auto"/>
        <w:ind w:firstLine="420"/>
        <w:rPr>
          <w:rFonts w:cs="Arial"/>
          <w:b/>
          <w:bCs/>
          <w:u w:val="thick"/>
        </w:rPr>
      </w:pPr>
      <w:r>
        <w:rPr>
          <w:rFonts w:cs="Arial"/>
        </w:rPr>
        <w:t>3.4.3</w:t>
      </w:r>
      <w:r>
        <w:rPr>
          <w:rFonts w:cs="Arial"/>
        </w:rPr>
        <w:t>报价应按不同费用构成分开填写，具体详见</w:t>
      </w:r>
      <w:r>
        <w:rPr>
          <w:rFonts w:cs="Arial"/>
        </w:rPr>
        <w:t>“</w:t>
      </w:r>
      <w:r>
        <w:rPr>
          <w:rFonts w:cs="Arial"/>
        </w:rPr>
        <w:t>投标文件格式</w:t>
      </w:r>
      <w:r>
        <w:rPr>
          <w:rFonts w:cs="Arial"/>
        </w:rPr>
        <w:t>”</w:t>
      </w:r>
      <w:r>
        <w:rPr>
          <w:rFonts w:cs="Arial"/>
        </w:rPr>
        <w:t>。</w:t>
      </w:r>
    </w:p>
    <w:p w:rsidR="00CC54DD" w:rsidRDefault="008C308A">
      <w:pPr>
        <w:pStyle w:val="17"/>
        <w:spacing w:line="300" w:lineRule="auto"/>
        <w:ind w:firstLine="420"/>
        <w:rPr>
          <w:rFonts w:cs="Arial"/>
        </w:rPr>
      </w:pPr>
      <w:r>
        <w:rPr>
          <w:rFonts w:cs="Arial"/>
        </w:rPr>
        <w:t>3.4.4 ▲</w:t>
      </w:r>
      <w:r>
        <w:rPr>
          <w:rFonts w:cs="Arial"/>
          <w:b/>
          <w:u w:val="single"/>
        </w:rPr>
        <w:t>所投标项只允许有一个报价，不接受有选择报价的投标文件。</w:t>
      </w:r>
    </w:p>
    <w:p w:rsidR="00CC54DD" w:rsidRDefault="008C308A">
      <w:pPr>
        <w:pStyle w:val="3"/>
        <w:ind w:firstLine="422"/>
        <w:rPr>
          <w:rFonts w:cs="Arial"/>
        </w:rPr>
      </w:pPr>
      <w:r>
        <w:rPr>
          <w:rFonts w:cs="Arial"/>
        </w:rPr>
        <w:t xml:space="preserve">3.5 </w:t>
      </w:r>
      <w:r>
        <w:rPr>
          <w:rFonts w:cs="Arial"/>
        </w:rPr>
        <w:t>投标保证金</w:t>
      </w:r>
    </w:p>
    <w:p w:rsidR="00CC54DD" w:rsidRDefault="008C308A">
      <w:pPr>
        <w:pStyle w:val="17"/>
        <w:spacing w:line="300" w:lineRule="auto"/>
        <w:ind w:firstLine="420"/>
        <w:rPr>
          <w:rFonts w:cs="Arial"/>
        </w:rPr>
      </w:pPr>
      <w:r>
        <w:rPr>
          <w:rFonts w:cs="Arial"/>
        </w:rPr>
        <w:t xml:space="preserve">3.5.1 </w:t>
      </w:r>
      <w:r>
        <w:rPr>
          <w:rFonts w:cs="Arial"/>
        </w:rPr>
        <w:t>投标人须按</w:t>
      </w:r>
      <w:r>
        <w:rPr>
          <w:rFonts w:cs="Arial"/>
        </w:rPr>
        <w:t>“</w:t>
      </w:r>
      <w:r>
        <w:rPr>
          <w:rFonts w:cs="Arial"/>
        </w:rPr>
        <w:t>投标人须知前附表</w:t>
      </w:r>
      <w:r>
        <w:rPr>
          <w:rFonts w:cs="Arial"/>
        </w:rPr>
        <w:t>”</w:t>
      </w:r>
      <w:r>
        <w:rPr>
          <w:rFonts w:cs="Arial"/>
        </w:rPr>
        <w:t>的规定提供投标保证金。</w:t>
      </w:r>
    </w:p>
    <w:p w:rsidR="00CC54DD" w:rsidRDefault="008C308A">
      <w:pPr>
        <w:pStyle w:val="17"/>
        <w:spacing w:line="300" w:lineRule="auto"/>
        <w:ind w:firstLine="420"/>
        <w:rPr>
          <w:rFonts w:cs="Arial"/>
        </w:rPr>
      </w:pPr>
      <w:r>
        <w:rPr>
          <w:rFonts w:cs="Arial"/>
        </w:rPr>
        <w:t xml:space="preserve">3.5.2 </w:t>
      </w:r>
      <w:r>
        <w:rPr>
          <w:rFonts w:cs="Arial"/>
        </w:rPr>
        <w:t>在中标通知书发出之日起五个工作日内退还未中标供应商的投标保证金。</w:t>
      </w:r>
    </w:p>
    <w:p w:rsidR="00CC54DD" w:rsidRDefault="008C308A">
      <w:pPr>
        <w:pStyle w:val="17"/>
        <w:spacing w:line="300" w:lineRule="auto"/>
        <w:ind w:firstLine="420"/>
        <w:rPr>
          <w:rFonts w:cs="Arial"/>
        </w:rPr>
      </w:pPr>
      <w:r>
        <w:rPr>
          <w:rFonts w:cs="Arial"/>
        </w:rPr>
        <w:t xml:space="preserve">3.5.3 </w:t>
      </w:r>
      <w:r>
        <w:rPr>
          <w:rFonts w:cs="Arial"/>
        </w:rPr>
        <w:t>在采购合同签订后五个工作日内退还中标供应商的投标保证金。</w:t>
      </w:r>
    </w:p>
    <w:p w:rsidR="00CC54DD" w:rsidRDefault="008C308A">
      <w:pPr>
        <w:pStyle w:val="17"/>
        <w:spacing w:line="300" w:lineRule="auto"/>
        <w:ind w:firstLine="420"/>
        <w:rPr>
          <w:rFonts w:cs="Arial"/>
        </w:rPr>
      </w:pPr>
      <w:r>
        <w:rPr>
          <w:rFonts w:cs="Arial"/>
        </w:rPr>
        <w:t xml:space="preserve">3.5.4 </w:t>
      </w:r>
      <w:r>
        <w:rPr>
          <w:rFonts w:cs="Arial"/>
        </w:rPr>
        <w:t>有下列情况之一，将不予退还供应商</w:t>
      </w:r>
      <w:r>
        <w:rPr>
          <w:rFonts w:cs="Arial"/>
        </w:rPr>
        <w:t>交纳的投标保证金；情节严重的，由同级政府采购监督管理部门将其列入不良行为记录名单，在一至三年内禁止参加政府采购活动，并予以通报。</w:t>
      </w:r>
    </w:p>
    <w:p w:rsidR="00CC54DD" w:rsidRDefault="008C308A">
      <w:pPr>
        <w:pStyle w:val="17"/>
        <w:spacing w:line="300" w:lineRule="auto"/>
        <w:ind w:firstLine="420"/>
        <w:rPr>
          <w:rFonts w:cs="Arial"/>
        </w:rPr>
      </w:pPr>
      <w:r>
        <w:rPr>
          <w:rFonts w:cs="Arial"/>
        </w:rPr>
        <w:t>（</w:t>
      </w:r>
      <w:r>
        <w:rPr>
          <w:rFonts w:cs="Arial"/>
        </w:rPr>
        <w:t>1</w:t>
      </w:r>
      <w:r>
        <w:rPr>
          <w:rFonts w:cs="Arial"/>
        </w:rPr>
        <w:t>）投标人在投标有效期内撤回投标文件。</w:t>
      </w:r>
    </w:p>
    <w:p w:rsidR="00CC54DD" w:rsidRDefault="008C308A">
      <w:pPr>
        <w:pStyle w:val="17"/>
        <w:spacing w:line="300" w:lineRule="auto"/>
        <w:ind w:firstLine="420"/>
        <w:rPr>
          <w:rFonts w:cs="Arial"/>
        </w:rPr>
      </w:pPr>
      <w:r>
        <w:rPr>
          <w:rFonts w:cs="Arial"/>
        </w:rPr>
        <w:t>（</w:t>
      </w:r>
      <w:r>
        <w:rPr>
          <w:rFonts w:cs="Arial"/>
        </w:rPr>
        <w:t>2</w:t>
      </w:r>
      <w:r>
        <w:rPr>
          <w:rFonts w:cs="Arial"/>
        </w:rPr>
        <w:t>）中标人无正当理由未按中标通知书中规定的时间、地点与采购人签订合同。</w:t>
      </w:r>
    </w:p>
    <w:p w:rsidR="00CC54DD" w:rsidRDefault="008C308A">
      <w:pPr>
        <w:pStyle w:val="17"/>
        <w:spacing w:line="300" w:lineRule="auto"/>
        <w:ind w:firstLine="420"/>
        <w:rPr>
          <w:rFonts w:cs="Arial"/>
        </w:rPr>
      </w:pPr>
      <w:r>
        <w:rPr>
          <w:rFonts w:cs="Arial"/>
        </w:rPr>
        <w:t>（</w:t>
      </w:r>
      <w:r>
        <w:rPr>
          <w:rFonts w:cs="Arial"/>
        </w:rPr>
        <w:t>3</w:t>
      </w:r>
      <w:r>
        <w:rPr>
          <w:rFonts w:cs="Arial"/>
        </w:rPr>
        <w:t>）拒绝履行合同义务的。</w:t>
      </w:r>
    </w:p>
    <w:p w:rsidR="00CC54DD" w:rsidRDefault="008C308A">
      <w:pPr>
        <w:pStyle w:val="17"/>
        <w:spacing w:line="300" w:lineRule="auto"/>
        <w:ind w:firstLine="420"/>
        <w:rPr>
          <w:rFonts w:cs="Arial"/>
        </w:rPr>
      </w:pPr>
      <w:r>
        <w:rPr>
          <w:rFonts w:cs="Arial"/>
        </w:rPr>
        <w:t>（</w:t>
      </w:r>
      <w:r>
        <w:rPr>
          <w:rFonts w:cs="Arial"/>
        </w:rPr>
        <w:t>4</w:t>
      </w:r>
      <w:r>
        <w:rPr>
          <w:rFonts w:cs="Arial"/>
        </w:rPr>
        <w:t>）将中标项目转让给他人，或者在投标文件中未说明，且未经采购人同意，将中标项目分包给他人的。</w:t>
      </w:r>
    </w:p>
    <w:p w:rsidR="00CC54DD" w:rsidRDefault="008C308A">
      <w:pPr>
        <w:pStyle w:val="17"/>
        <w:spacing w:line="300" w:lineRule="auto"/>
        <w:ind w:firstLine="420"/>
        <w:rPr>
          <w:rFonts w:cs="Arial"/>
        </w:rPr>
      </w:pPr>
      <w:r>
        <w:rPr>
          <w:rFonts w:cs="Arial"/>
        </w:rPr>
        <w:t>（</w:t>
      </w:r>
      <w:r>
        <w:rPr>
          <w:rFonts w:cs="Arial"/>
        </w:rPr>
        <w:t>5</w:t>
      </w:r>
      <w:r>
        <w:rPr>
          <w:rFonts w:cs="Arial"/>
        </w:rPr>
        <w:t>）投标人在投标期间有串标、哄抬标价等违规违法行为。</w:t>
      </w:r>
    </w:p>
    <w:p w:rsidR="00CC54DD" w:rsidRDefault="008C308A">
      <w:pPr>
        <w:pStyle w:val="17"/>
        <w:spacing w:line="300" w:lineRule="auto"/>
        <w:ind w:firstLine="420"/>
        <w:rPr>
          <w:rFonts w:cs="Arial"/>
        </w:rPr>
      </w:pPr>
      <w:r>
        <w:rPr>
          <w:rFonts w:cs="Arial"/>
        </w:rPr>
        <w:t>（</w:t>
      </w:r>
      <w:r>
        <w:rPr>
          <w:rFonts w:cs="Arial"/>
        </w:rPr>
        <w:t>6</w:t>
      </w:r>
      <w:r>
        <w:rPr>
          <w:rFonts w:cs="Arial"/>
        </w:rPr>
        <w:t>）提供虚假材料谋取中标的。</w:t>
      </w:r>
    </w:p>
    <w:p w:rsidR="00CC54DD" w:rsidRDefault="008C308A">
      <w:pPr>
        <w:pStyle w:val="17"/>
        <w:spacing w:line="300" w:lineRule="auto"/>
        <w:ind w:firstLine="420"/>
        <w:rPr>
          <w:rFonts w:cs="Arial"/>
        </w:rPr>
      </w:pPr>
      <w:r>
        <w:rPr>
          <w:rFonts w:cs="Arial"/>
        </w:rPr>
        <w:t>（</w:t>
      </w:r>
      <w:r>
        <w:rPr>
          <w:rFonts w:cs="Arial"/>
        </w:rPr>
        <w:t>7</w:t>
      </w:r>
      <w:r>
        <w:rPr>
          <w:rFonts w:cs="Arial"/>
        </w:rPr>
        <w:t>）在招标过程中与招标采购单位进行协商谈判，不按照招</w:t>
      </w:r>
      <w:r>
        <w:rPr>
          <w:rFonts w:cs="Arial"/>
        </w:rPr>
        <w:t>标文件和投标文件订立合同，或者与采购人另行订立背离合同实质性内容的协议。</w:t>
      </w:r>
    </w:p>
    <w:p w:rsidR="00CC54DD" w:rsidRDefault="008C308A">
      <w:pPr>
        <w:pStyle w:val="17"/>
        <w:spacing w:line="300" w:lineRule="auto"/>
        <w:ind w:firstLine="420"/>
        <w:rPr>
          <w:rFonts w:cs="Arial"/>
        </w:rPr>
      </w:pPr>
      <w:r>
        <w:rPr>
          <w:rFonts w:cs="Arial"/>
        </w:rPr>
        <w:t>（</w:t>
      </w:r>
      <w:r>
        <w:rPr>
          <w:rFonts w:cs="Arial"/>
        </w:rPr>
        <w:t>8</w:t>
      </w:r>
      <w:r>
        <w:rPr>
          <w:rFonts w:cs="Arial"/>
        </w:rPr>
        <w:t>）采取不正当手段诋毁、排挤其他投标人的。</w:t>
      </w:r>
    </w:p>
    <w:p w:rsidR="00CC54DD" w:rsidRDefault="008C308A">
      <w:pPr>
        <w:pStyle w:val="3"/>
        <w:ind w:firstLine="422"/>
        <w:rPr>
          <w:rFonts w:cs="Arial"/>
        </w:rPr>
      </w:pPr>
      <w:r>
        <w:rPr>
          <w:rFonts w:cs="Arial"/>
        </w:rPr>
        <w:t xml:space="preserve">3.6 </w:t>
      </w:r>
      <w:r>
        <w:rPr>
          <w:rFonts w:cs="Arial"/>
        </w:rPr>
        <w:t>投标文件有效期</w:t>
      </w:r>
    </w:p>
    <w:p w:rsidR="00CC54DD" w:rsidRDefault="008C308A">
      <w:pPr>
        <w:pStyle w:val="17"/>
        <w:spacing w:line="300" w:lineRule="auto"/>
        <w:ind w:firstLine="420"/>
        <w:rPr>
          <w:rFonts w:cs="Arial"/>
        </w:rPr>
      </w:pPr>
      <w:r>
        <w:rPr>
          <w:rFonts w:cs="Arial"/>
        </w:rPr>
        <w:t xml:space="preserve">3.6.1 </w:t>
      </w:r>
      <w:r>
        <w:rPr>
          <w:rFonts w:cs="Arial"/>
        </w:rPr>
        <w:t>投标文件有效期按</w:t>
      </w:r>
      <w:r>
        <w:rPr>
          <w:rFonts w:cs="Arial"/>
        </w:rPr>
        <w:t>“</w:t>
      </w:r>
      <w:r>
        <w:rPr>
          <w:rFonts w:cs="Arial"/>
        </w:rPr>
        <w:t>投标人须知前附表</w:t>
      </w:r>
      <w:r>
        <w:rPr>
          <w:rFonts w:cs="Arial"/>
        </w:rPr>
        <w:t>”</w:t>
      </w:r>
      <w:r>
        <w:rPr>
          <w:rFonts w:cs="Arial"/>
        </w:rPr>
        <w:t>规定，投标文件应在该有效期内保持有效。合同签订后，投标文件作为合同附件，投标文件有效期</w:t>
      </w:r>
      <w:proofErr w:type="gramStart"/>
      <w:r>
        <w:rPr>
          <w:rFonts w:cs="Arial"/>
        </w:rPr>
        <w:t>同合同</w:t>
      </w:r>
      <w:proofErr w:type="gramEnd"/>
      <w:r>
        <w:rPr>
          <w:rFonts w:cs="Arial"/>
        </w:rPr>
        <w:t>有效期。</w:t>
      </w:r>
    </w:p>
    <w:p w:rsidR="00CC54DD" w:rsidRDefault="008C308A">
      <w:pPr>
        <w:pStyle w:val="17"/>
        <w:spacing w:line="300" w:lineRule="auto"/>
        <w:ind w:firstLine="420"/>
        <w:rPr>
          <w:rFonts w:cs="Arial"/>
        </w:rPr>
      </w:pPr>
      <w:r>
        <w:rPr>
          <w:rFonts w:cs="Arial"/>
        </w:rPr>
        <w:t xml:space="preserve">3.6.2 </w:t>
      </w:r>
      <w:r>
        <w:rPr>
          <w:rFonts w:cs="Arial"/>
        </w:rPr>
        <w:t>在特殊情况下，采购人可与投标人协商延长投标文件有效期，这种要求和答复均应以书面形式进行。</w:t>
      </w:r>
    </w:p>
    <w:p w:rsidR="00CC54DD" w:rsidRDefault="008C308A">
      <w:pPr>
        <w:pStyle w:val="17"/>
        <w:spacing w:line="300" w:lineRule="auto"/>
        <w:ind w:firstLine="420"/>
        <w:rPr>
          <w:rFonts w:cs="Arial"/>
        </w:rPr>
      </w:pPr>
      <w:r>
        <w:rPr>
          <w:rFonts w:cs="Arial"/>
        </w:rPr>
        <w:t>3.6.3</w:t>
      </w:r>
      <w:r>
        <w:rPr>
          <w:rFonts w:cs="Arial"/>
        </w:rPr>
        <w:t>投标人拒绝延长的，其投标失效，但投标人有权收回其投标保证金。同意延长有效期的投标人不能修改投标文件。</w:t>
      </w:r>
    </w:p>
    <w:p w:rsidR="00CC54DD" w:rsidRDefault="008C308A">
      <w:pPr>
        <w:pStyle w:val="2"/>
        <w:ind w:firstLine="422"/>
        <w:rPr>
          <w:rFonts w:cs="Arial"/>
        </w:rPr>
      </w:pPr>
      <w:bookmarkStart w:id="71" w:name="_Toc82873325"/>
      <w:bookmarkStart w:id="72" w:name="_Toc82338242"/>
      <w:r>
        <w:rPr>
          <w:rFonts w:cs="Arial"/>
        </w:rPr>
        <w:lastRenderedPageBreak/>
        <w:t>四、投标</w:t>
      </w:r>
      <w:bookmarkEnd w:id="71"/>
      <w:bookmarkEnd w:id="72"/>
    </w:p>
    <w:p w:rsidR="00CC54DD" w:rsidRDefault="008C308A">
      <w:pPr>
        <w:pStyle w:val="3"/>
        <w:ind w:firstLine="422"/>
        <w:rPr>
          <w:rFonts w:cs="Arial"/>
        </w:rPr>
      </w:pPr>
      <w:r>
        <w:rPr>
          <w:rFonts w:cs="Arial"/>
        </w:rPr>
        <w:t xml:space="preserve">4.1 </w:t>
      </w:r>
      <w:r>
        <w:rPr>
          <w:rFonts w:cs="Arial"/>
        </w:rPr>
        <w:t>投标文件的密封及标记</w:t>
      </w:r>
    </w:p>
    <w:p w:rsidR="00CC54DD" w:rsidRDefault="008C308A">
      <w:pPr>
        <w:pStyle w:val="17"/>
        <w:spacing w:line="300" w:lineRule="auto"/>
        <w:ind w:firstLine="420"/>
        <w:rPr>
          <w:rFonts w:cs="Arial"/>
        </w:rPr>
      </w:pPr>
      <w:r>
        <w:rPr>
          <w:rFonts w:cs="Arial"/>
        </w:rPr>
        <w:t>4.1.1</w:t>
      </w:r>
      <w:r>
        <w:rPr>
          <w:rFonts w:cs="Arial"/>
        </w:rPr>
        <w:t>投标文件应按以下方法密封</w:t>
      </w:r>
    </w:p>
    <w:p w:rsidR="00CC54DD" w:rsidRDefault="008C308A">
      <w:pPr>
        <w:pStyle w:val="ab"/>
        <w:adjustRightInd w:val="0"/>
        <w:snapToGrid w:val="0"/>
        <w:spacing w:line="300" w:lineRule="auto"/>
        <w:ind w:firstLineChars="200" w:firstLine="420"/>
        <w:rPr>
          <w:rFonts w:ascii="Arial" w:hAnsi="Arial" w:cs="Arial" w:hint="default"/>
        </w:rPr>
      </w:pPr>
      <w:r>
        <w:rPr>
          <w:rFonts w:ascii="Arial" w:hAnsi="Arial" w:cs="Arial" w:hint="default"/>
        </w:rPr>
        <w:t>投标文件密封要求见</w:t>
      </w:r>
      <w:r>
        <w:rPr>
          <w:rFonts w:ascii="Arial" w:hAnsi="Arial" w:cs="Arial" w:hint="default"/>
        </w:rPr>
        <w:t>“</w:t>
      </w:r>
      <w:r>
        <w:rPr>
          <w:rFonts w:ascii="Arial" w:hAnsi="Arial" w:cs="Arial" w:hint="default"/>
        </w:rPr>
        <w:t>投标人须知前附表</w:t>
      </w:r>
      <w:r>
        <w:rPr>
          <w:rFonts w:ascii="Arial" w:hAnsi="Arial" w:cs="Arial" w:hint="default"/>
        </w:rPr>
        <w:t>”</w:t>
      </w:r>
      <w:r>
        <w:rPr>
          <w:rFonts w:ascii="Arial" w:hAnsi="Arial" w:cs="Arial" w:hint="default"/>
        </w:rPr>
        <w:t>，在密封袋封皮上写明项目编号、项目名称、投标人名称、所投标项名称、投标文件名称（</w:t>
      </w:r>
      <w:r>
        <w:rPr>
          <w:rFonts w:ascii="Arial" w:hAnsi="Arial" w:cs="Arial"/>
        </w:rPr>
        <w:t>“</w:t>
      </w:r>
      <w:r>
        <w:rPr>
          <w:rFonts w:ascii="Arial" w:hAnsi="Arial" w:cs="Arial" w:hint="default"/>
        </w:rPr>
        <w:t>报价文件</w:t>
      </w:r>
      <w:r>
        <w:rPr>
          <w:rFonts w:ascii="Arial" w:hAnsi="Arial" w:cs="Arial"/>
        </w:rPr>
        <w:t>”</w:t>
      </w:r>
      <w:r>
        <w:rPr>
          <w:rFonts w:ascii="Arial" w:hAnsi="Arial" w:cs="Arial" w:hint="default"/>
        </w:rPr>
        <w:t>或</w:t>
      </w:r>
      <w:r>
        <w:rPr>
          <w:rFonts w:ascii="Arial" w:hAnsi="Arial" w:cs="Arial"/>
        </w:rPr>
        <w:t>“资格审查文件”或“</w:t>
      </w:r>
      <w:r>
        <w:rPr>
          <w:rFonts w:ascii="Arial" w:hAnsi="Arial" w:cs="Arial" w:hint="default"/>
        </w:rPr>
        <w:t>商务技术文件</w:t>
      </w:r>
      <w:r>
        <w:rPr>
          <w:rFonts w:ascii="Arial" w:hAnsi="Arial" w:cs="Arial"/>
        </w:rPr>
        <w:t>”</w:t>
      </w:r>
      <w:r>
        <w:rPr>
          <w:rFonts w:ascii="Arial" w:hAnsi="Arial" w:cs="Arial" w:hint="default"/>
        </w:rPr>
        <w:t>）、</w:t>
      </w:r>
      <w:r>
        <w:rPr>
          <w:rFonts w:ascii="Arial" w:hAnsi="Arial" w:cs="Arial" w:hint="default"/>
        </w:rPr>
        <w:t>“</w:t>
      </w:r>
      <w:r>
        <w:rPr>
          <w:rFonts w:ascii="Arial" w:hAnsi="Arial" w:cs="Arial" w:hint="default"/>
        </w:rPr>
        <w:t>在投标截止时间（年月日时分）前不得启封</w:t>
      </w:r>
      <w:r>
        <w:rPr>
          <w:rFonts w:ascii="Arial" w:hAnsi="Arial" w:cs="Arial" w:hint="default"/>
        </w:rPr>
        <w:t>”</w:t>
      </w:r>
      <w:r>
        <w:rPr>
          <w:rFonts w:ascii="Arial" w:hAnsi="Arial" w:cs="Arial" w:hint="default"/>
        </w:rPr>
        <w:t>。封口处应有盖单位公章或投标授权代表签字（或盖章）。</w:t>
      </w:r>
    </w:p>
    <w:p w:rsidR="00CC54DD" w:rsidRDefault="008C308A">
      <w:pPr>
        <w:pStyle w:val="17"/>
        <w:spacing w:line="300" w:lineRule="auto"/>
        <w:ind w:firstLine="420"/>
        <w:rPr>
          <w:rFonts w:cs="Arial"/>
        </w:rPr>
      </w:pPr>
      <w:r>
        <w:rPr>
          <w:rFonts w:cs="Arial"/>
        </w:rPr>
        <w:t>4.1.2</w:t>
      </w:r>
      <w:r>
        <w:rPr>
          <w:rFonts w:cs="Arial"/>
        </w:rPr>
        <w:t>如果投标人未按上述要求加写标记，采购人对投标文件的误拆和提前启封不负责任。</w:t>
      </w:r>
    </w:p>
    <w:p w:rsidR="00CC54DD" w:rsidRDefault="008C308A">
      <w:pPr>
        <w:pStyle w:val="3"/>
        <w:ind w:firstLine="422"/>
        <w:rPr>
          <w:rFonts w:cs="Arial"/>
        </w:rPr>
      </w:pPr>
      <w:r>
        <w:rPr>
          <w:rFonts w:cs="Arial"/>
        </w:rPr>
        <w:t xml:space="preserve">4.2 </w:t>
      </w:r>
      <w:r>
        <w:rPr>
          <w:rFonts w:cs="Arial"/>
        </w:rPr>
        <w:t>投标文件的提交</w:t>
      </w:r>
    </w:p>
    <w:p w:rsidR="00CC54DD" w:rsidRDefault="008C308A">
      <w:pPr>
        <w:pStyle w:val="17"/>
        <w:spacing w:line="300" w:lineRule="auto"/>
        <w:ind w:firstLine="420"/>
        <w:rPr>
          <w:rFonts w:cs="Arial"/>
        </w:rPr>
      </w:pPr>
      <w:r>
        <w:rPr>
          <w:rFonts w:cs="Arial"/>
        </w:rPr>
        <w:t>4.2.1</w:t>
      </w:r>
      <w:r>
        <w:rPr>
          <w:rFonts w:cs="Arial"/>
        </w:rPr>
        <w:t>投标人应在</w:t>
      </w:r>
      <w:r>
        <w:rPr>
          <w:rFonts w:cs="Arial"/>
        </w:rPr>
        <w:t>“</w:t>
      </w:r>
      <w:r>
        <w:rPr>
          <w:rFonts w:cs="Arial"/>
        </w:rPr>
        <w:t>投标人须知前附表</w:t>
      </w:r>
      <w:r>
        <w:rPr>
          <w:rFonts w:cs="Arial"/>
        </w:rPr>
        <w:t>”</w:t>
      </w:r>
      <w:r>
        <w:rPr>
          <w:rFonts w:cs="Arial"/>
        </w:rPr>
        <w:t>规定投标截止时间前提</w:t>
      </w:r>
      <w:r>
        <w:rPr>
          <w:rFonts w:cs="Arial"/>
        </w:rPr>
        <w:t>交投标文件。</w:t>
      </w:r>
    </w:p>
    <w:p w:rsidR="00CC54DD" w:rsidRDefault="008C308A">
      <w:pPr>
        <w:pStyle w:val="17"/>
        <w:spacing w:line="300" w:lineRule="auto"/>
        <w:ind w:firstLine="420"/>
        <w:rPr>
          <w:rFonts w:cs="Arial"/>
        </w:rPr>
      </w:pPr>
      <w:r>
        <w:rPr>
          <w:rFonts w:cs="Arial"/>
        </w:rPr>
        <w:t>4.2.2</w:t>
      </w:r>
      <w:r>
        <w:rPr>
          <w:rFonts w:cs="Arial"/>
        </w:rPr>
        <w:t>投标人提交投标文件地点见</w:t>
      </w:r>
      <w:r>
        <w:rPr>
          <w:rFonts w:cs="Arial"/>
        </w:rPr>
        <w:t>“</w:t>
      </w:r>
      <w:r>
        <w:rPr>
          <w:rFonts w:cs="Arial"/>
        </w:rPr>
        <w:t>投标人须知前附表</w:t>
      </w:r>
      <w:r>
        <w:rPr>
          <w:rFonts w:cs="Arial"/>
        </w:rPr>
        <w:t>”</w:t>
      </w:r>
      <w:r>
        <w:rPr>
          <w:rFonts w:cs="Arial"/>
        </w:rPr>
        <w:t>。</w:t>
      </w:r>
    </w:p>
    <w:p w:rsidR="00CC54DD" w:rsidRDefault="008C308A">
      <w:pPr>
        <w:pStyle w:val="17"/>
        <w:spacing w:line="300" w:lineRule="auto"/>
        <w:ind w:firstLine="420"/>
        <w:rPr>
          <w:rFonts w:cs="Arial"/>
        </w:rPr>
      </w:pPr>
      <w:r>
        <w:rPr>
          <w:rFonts w:cs="Arial"/>
        </w:rPr>
        <w:t>4.2.3</w:t>
      </w:r>
      <w:r>
        <w:rPr>
          <w:rFonts w:cs="Arial"/>
        </w:rPr>
        <w:t>投标人提交的投标文件均不予退还。</w:t>
      </w:r>
    </w:p>
    <w:p w:rsidR="00CC54DD" w:rsidRDefault="008C308A">
      <w:pPr>
        <w:pStyle w:val="17"/>
        <w:spacing w:line="300" w:lineRule="auto"/>
        <w:ind w:firstLine="420"/>
        <w:rPr>
          <w:rFonts w:cs="Arial"/>
        </w:rPr>
      </w:pPr>
      <w:r>
        <w:rPr>
          <w:rFonts w:cs="Arial"/>
        </w:rPr>
        <w:t>4.2.4</w:t>
      </w:r>
      <w:r>
        <w:rPr>
          <w:rFonts w:cs="Arial"/>
        </w:rPr>
        <w:t>逾期送达的或者未送达指定地点的投标文件，采购人将不予受理。</w:t>
      </w:r>
    </w:p>
    <w:p w:rsidR="00CC54DD" w:rsidRDefault="008C308A">
      <w:pPr>
        <w:pStyle w:val="17"/>
        <w:spacing w:line="300" w:lineRule="auto"/>
        <w:ind w:firstLine="420"/>
        <w:rPr>
          <w:rFonts w:cs="Arial"/>
        </w:rPr>
      </w:pPr>
      <w:r>
        <w:rPr>
          <w:rFonts w:cs="Arial"/>
        </w:rPr>
        <w:t>4.2.5</w:t>
      </w:r>
      <w:r>
        <w:rPr>
          <w:rFonts w:cs="Arial"/>
        </w:rPr>
        <w:t>采购人如因故推迟投标截止时间，应以书面形式通知所有投标人。在这种情况下，采购人和投标人的权利和义务将受到新的投标截止时间的约束。</w:t>
      </w:r>
    </w:p>
    <w:p w:rsidR="00CC54DD" w:rsidRDefault="008C308A">
      <w:pPr>
        <w:pStyle w:val="3"/>
        <w:ind w:firstLine="422"/>
        <w:rPr>
          <w:rFonts w:cs="Arial"/>
        </w:rPr>
      </w:pPr>
      <w:r>
        <w:rPr>
          <w:rFonts w:cs="Arial"/>
        </w:rPr>
        <w:t xml:space="preserve">4.3 </w:t>
      </w:r>
      <w:r>
        <w:rPr>
          <w:rFonts w:cs="Arial"/>
        </w:rPr>
        <w:t>投标文件的修改和撤回</w:t>
      </w:r>
    </w:p>
    <w:p w:rsidR="00CC54DD" w:rsidRDefault="008C308A">
      <w:pPr>
        <w:pStyle w:val="17"/>
        <w:spacing w:line="300" w:lineRule="auto"/>
        <w:ind w:firstLine="420"/>
        <w:rPr>
          <w:rFonts w:cs="Arial"/>
        </w:rPr>
      </w:pPr>
      <w:r>
        <w:rPr>
          <w:rFonts w:cs="Arial"/>
        </w:rPr>
        <w:t>4.3.1</w:t>
      </w:r>
      <w:r>
        <w:rPr>
          <w:rFonts w:cs="Arial"/>
        </w:rPr>
        <w:t>投标人在投标以后如必须修改或撤回投标文件，必须在投标截止时间以前将书面的投标修改文件或撤标通知邮寄到达或送达采购代理机构。</w:t>
      </w:r>
    </w:p>
    <w:p w:rsidR="00CC54DD" w:rsidRDefault="008C308A">
      <w:pPr>
        <w:pStyle w:val="17"/>
        <w:spacing w:line="300" w:lineRule="auto"/>
        <w:ind w:firstLine="420"/>
        <w:rPr>
          <w:rFonts w:cs="Arial"/>
        </w:rPr>
      </w:pPr>
      <w:r>
        <w:rPr>
          <w:rFonts w:cs="Arial"/>
        </w:rPr>
        <w:t xml:space="preserve">4.3.2 </w:t>
      </w:r>
      <w:r>
        <w:rPr>
          <w:rFonts w:cs="Arial"/>
        </w:rPr>
        <w:t>投标修改文件必须密封，在密封袋上写明项目编号、招标项目名称、投标人名称、所投标项名称，并注明</w:t>
      </w:r>
      <w:r>
        <w:rPr>
          <w:rFonts w:cs="Arial"/>
        </w:rPr>
        <w:t>“</w:t>
      </w:r>
      <w:r>
        <w:rPr>
          <w:rFonts w:cs="Arial"/>
        </w:rPr>
        <w:t>修改文件</w:t>
      </w:r>
      <w:r>
        <w:rPr>
          <w:rFonts w:cs="Arial"/>
        </w:rPr>
        <w:t>”</w:t>
      </w:r>
      <w:r>
        <w:rPr>
          <w:rFonts w:cs="Arial"/>
        </w:rPr>
        <w:t>、</w:t>
      </w:r>
      <w:r>
        <w:rPr>
          <w:rFonts w:cs="Arial"/>
        </w:rPr>
        <w:t>“</w:t>
      </w:r>
      <w:r>
        <w:rPr>
          <w:rFonts w:cs="Arial"/>
        </w:rPr>
        <w:t>开标时启封</w:t>
      </w:r>
      <w:r>
        <w:rPr>
          <w:rFonts w:cs="Arial"/>
        </w:rPr>
        <w:t>”</w:t>
      </w:r>
      <w:r>
        <w:rPr>
          <w:rFonts w:cs="Arial"/>
        </w:rPr>
        <w:t>字样。</w:t>
      </w:r>
    </w:p>
    <w:p w:rsidR="00CC54DD" w:rsidRDefault="008C308A">
      <w:pPr>
        <w:pStyle w:val="17"/>
        <w:spacing w:line="300" w:lineRule="auto"/>
        <w:ind w:firstLine="420"/>
        <w:rPr>
          <w:rFonts w:cs="Arial"/>
        </w:rPr>
      </w:pPr>
      <w:r>
        <w:rPr>
          <w:rFonts w:cs="Arial"/>
        </w:rPr>
        <w:t xml:space="preserve">4.3.3 </w:t>
      </w:r>
      <w:r>
        <w:rPr>
          <w:rFonts w:cs="Arial"/>
        </w:rPr>
        <w:t>投标人以传真或电报形式通知采购人撤标时，必须在投标截止时间以前补充由法定代表人或法定代表人授权代表签署的正式文件。但开标以后要求撤标的，其投标保证金将被没收。</w:t>
      </w:r>
    </w:p>
    <w:p w:rsidR="00CC54DD" w:rsidRDefault="008C308A">
      <w:pPr>
        <w:pStyle w:val="3"/>
        <w:ind w:firstLine="422"/>
        <w:rPr>
          <w:rFonts w:cs="Arial"/>
        </w:rPr>
      </w:pPr>
      <w:r>
        <w:rPr>
          <w:rFonts w:cs="Arial"/>
        </w:rPr>
        <w:t xml:space="preserve">4.4 </w:t>
      </w:r>
      <w:r>
        <w:rPr>
          <w:rFonts w:cs="Arial"/>
        </w:rPr>
        <w:t>备选投标方案</w:t>
      </w:r>
    </w:p>
    <w:p w:rsidR="00CC54DD" w:rsidRDefault="008C308A">
      <w:pPr>
        <w:pStyle w:val="17"/>
        <w:spacing w:line="300" w:lineRule="auto"/>
        <w:ind w:firstLine="420"/>
        <w:rPr>
          <w:rFonts w:cs="Arial"/>
        </w:rPr>
      </w:pPr>
      <w:r>
        <w:rPr>
          <w:rFonts w:cs="Arial"/>
        </w:rPr>
        <w:t>投标人不得提交备选投标方案，否则，投标文件将被判定为无效标。</w:t>
      </w:r>
    </w:p>
    <w:p w:rsidR="00CC54DD" w:rsidRDefault="008C308A">
      <w:pPr>
        <w:pStyle w:val="3"/>
        <w:ind w:firstLine="422"/>
        <w:rPr>
          <w:rFonts w:cs="Arial"/>
        </w:rPr>
      </w:pPr>
      <w:r>
        <w:rPr>
          <w:rFonts w:cs="Arial"/>
        </w:rPr>
        <w:t xml:space="preserve">4.5 </w:t>
      </w:r>
      <w:r>
        <w:rPr>
          <w:rFonts w:cs="Arial"/>
        </w:rPr>
        <w:t>投标人不足三家情况处理</w:t>
      </w:r>
    </w:p>
    <w:p w:rsidR="00CC54DD" w:rsidRDefault="008C308A">
      <w:pPr>
        <w:pStyle w:val="17"/>
        <w:spacing w:line="300" w:lineRule="auto"/>
        <w:ind w:firstLine="420"/>
        <w:rPr>
          <w:rFonts w:cs="Arial"/>
        </w:rPr>
      </w:pPr>
      <w:r>
        <w:rPr>
          <w:rFonts w:cs="Arial"/>
        </w:rPr>
        <w:t>投标截止时间结束后</w:t>
      </w:r>
      <w:proofErr w:type="gramStart"/>
      <w:r>
        <w:rPr>
          <w:rFonts w:cs="Arial"/>
        </w:rPr>
        <w:t>参加标项投标</w:t>
      </w:r>
      <w:proofErr w:type="gramEnd"/>
      <w:r>
        <w:rPr>
          <w:rFonts w:cs="Arial"/>
        </w:rPr>
        <w:t>的供应商不足三家的，除采购任务取消情形外，采购人可选择以下方式之一</w:t>
      </w:r>
      <w:r>
        <w:rPr>
          <w:rFonts w:cs="Arial"/>
        </w:rPr>
        <w:t>处理：</w:t>
      </w:r>
    </w:p>
    <w:p w:rsidR="00CC54DD" w:rsidRDefault="008C308A">
      <w:pPr>
        <w:pStyle w:val="17"/>
        <w:spacing w:line="300" w:lineRule="auto"/>
        <w:ind w:firstLine="420"/>
        <w:rPr>
          <w:rFonts w:cs="Arial"/>
        </w:rPr>
      </w:pPr>
      <w:r>
        <w:rPr>
          <w:rFonts w:cs="Arial"/>
        </w:rPr>
        <w:t>1</w:t>
      </w:r>
      <w:r>
        <w:rPr>
          <w:rFonts w:cs="Arial"/>
        </w:rPr>
        <w:t>）可将</w:t>
      </w:r>
      <w:proofErr w:type="gramStart"/>
      <w:r>
        <w:rPr>
          <w:rFonts w:cs="Arial"/>
        </w:rPr>
        <w:t>本标项作废</w:t>
      </w:r>
      <w:proofErr w:type="gramEnd"/>
      <w:r>
        <w:rPr>
          <w:rFonts w:cs="Arial"/>
        </w:rPr>
        <w:t>标处理，重新组织采购；</w:t>
      </w:r>
    </w:p>
    <w:p w:rsidR="00CC54DD" w:rsidRDefault="008C308A">
      <w:pPr>
        <w:pStyle w:val="17"/>
        <w:spacing w:line="300" w:lineRule="auto"/>
        <w:ind w:firstLine="420"/>
        <w:rPr>
          <w:rFonts w:cs="Arial"/>
        </w:rPr>
      </w:pPr>
      <w:r>
        <w:rPr>
          <w:rFonts w:cs="Arial"/>
        </w:rPr>
        <w:t>2</w:t>
      </w:r>
      <w:r>
        <w:rPr>
          <w:rFonts w:cs="Arial"/>
        </w:rPr>
        <w:t>）可按</w:t>
      </w:r>
      <w:r>
        <w:rPr>
          <w:rFonts w:cs="Arial"/>
          <w:kern w:val="0"/>
          <w:szCs w:val="21"/>
        </w:rPr>
        <w:t>同级政府采购监督管理部门</w:t>
      </w:r>
      <w:r>
        <w:rPr>
          <w:rFonts w:cs="Arial"/>
        </w:rPr>
        <w:t>的审批意见采用其他采购方式组织采购；</w:t>
      </w:r>
    </w:p>
    <w:p w:rsidR="00CC54DD" w:rsidRDefault="008C308A">
      <w:pPr>
        <w:pStyle w:val="2"/>
        <w:ind w:firstLine="422"/>
        <w:rPr>
          <w:rFonts w:cs="Arial"/>
        </w:rPr>
      </w:pPr>
      <w:bookmarkStart w:id="73" w:name="_Toc82338243"/>
      <w:bookmarkStart w:id="74" w:name="_Toc82873326"/>
      <w:r>
        <w:rPr>
          <w:rFonts w:cs="Arial"/>
        </w:rPr>
        <w:t>五、开标、评标</w:t>
      </w:r>
      <w:bookmarkEnd w:id="73"/>
      <w:bookmarkEnd w:id="74"/>
      <w:r>
        <w:rPr>
          <w:rFonts w:cs="Arial"/>
        </w:rPr>
        <w:t>及合同签订</w:t>
      </w:r>
    </w:p>
    <w:p w:rsidR="00CC54DD" w:rsidRDefault="008C308A">
      <w:pPr>
        <w:pStyle w:val="3"/>
        <w:ind w:firstLine="422"/>
        <w:rPr>
          <w:rFonts w:cs="Arial"/>
        </w:rPr>
      </w:pPr>
      <w:r>
        <w:rPr>
          <w:rFonts w:cs="Arial"/>
        </w:rPr>
        <w:t xml:space="preserve">5.1 </w:t>
      </w:r>
      <w:r>
        <w:rPr>
          <w:rFonts w:cs="Arial"/>
        </w:rPr>
        <w:t>开标</w:t>
      </w:r>
    </w:p>
    <w:p w:rsidR="00CC54DD" w:rsidRDefault="008C308A">
      <w:pPr>
        <w:pStyle w:val="17"/>
        <w:spacing w:line="300" w:lineRule="auto"/>
        <w:ind w:firstLine="420"/>
        <w:rPr>
          <w:rFonts w:cs="Arial"/>
        </w:rPr>
      </w:pPr>
      <w:r>
        <w:rPr>
          <w:rFonts w:cs="Arial"/>
        </w:rPr>
        <w:t>5.1.1</w:t>
      </w:r>
      <w:r>
        <w:rPr>
          <w:rFonts w:cs="Arial"/>
        </w:rPr>
        <w:t>采购人按</w:t>
      </w:r>
      <w:r>
        <w:rPr>
          <w:rFonts w:cs="Arial"/>
        </w:rPr>
        <w:t>“</w:t>
      </w:r>
      <w:r>
        <w:rPr>
          <w:rFonts w:cs="Arial"/>
        </w:rPr>
        <w:t>投标人须知前附表</w:t>
      </w:r>
      <w:r>
        <w:rPr>
          <w:rFonts w:cs="Arial"/>
        </w:rPr>
        <w:t>”</w:t>
      </w:r>
      <w:r>
        <w:rPr>
          <w:rFonts w:cs="Arial"/>
        </w:rPr>
        <w:t>规定的时间、地点公开开标</w:t>
      </w:r>
      <w:r>
        <w:rPr>
          <w:rFonts w:cs="Arial"/>
          <w:kern w:val="0"/>
          <w:szCs w:val="21"/>
        </w:rPr>
        <w:t>，并邀请所有投标人代表准时参加</w:t>
      </w:r>
      <w:r>
        <w:rPr>
          <w:rFonts w:cs="Arial"/>
        </w:rPr>
        <w:t>。</w:t>
      </w:r>
    </w:p>
    <w:p w:rsidR="00CC54DD" w:rsidRDefault="008C308A">
      <w:pPr>
        <w:pStyle w:val="17"/>
        <w:spacing w:line="300" w:lineRule="auto"/>
        <w:ind w:firstLine="420"/>
        <w:rPr>
          <w:rFonts w:cs="Arial"/>
          <w:u w:val="thick"/>
        </w:rPr>
      </w:pPr>
      <w:r>
        <w:rPr>
          <w:rFonts w:cs="Arial"/>
        </w:rPr>
        <w:t>5.1.2</w:t>
      </w:r>
      <w:r>
        <w:rPr>
          <w:rFonts w:cs="Arial"/>
          <w:b/>
          <w:kern w:val="0"/>
          <w:szCs w:val="21"/>
        </w:rPr>
        <w:t>投标人代表为法定代表人或其授权代表，</w:t>
      </w:r>
      <w:r>
        <w:rPr>
          <w:rFonts w:cs="Arial"/>
          <w:b/>
        </w:rPr>
        <w:t>投标人代表应出席开标会，并签名报到，以证明其出席开标会议，</w:t>
      </w:r>
      <w:r>
        <w:rPr>
          <w:rFonts w:cs="Arial"/>
          <w:b/>
          <w:bCs/>
        </w:rPr>
        <w:t>且随身携带有效身份证原件（或采购人认可的其他身份证明原件）。</w:t>
      </w:r>
      <w:bookmarkStart w:id="75" w:name="OLE_LINK5"/>
      <w:r>
        <w:rPr>
          <w:rFonts w:cs="Arial"/>
          <w:b/>
          <w:kern w:val="0"/>
          <w:szCs w:val="21"/>
        </w:rPr>
        <w:t>授权代表应为投标人在职职工，提供（随身携带或在投标文件中提供）法定代表人授权开标委托书</w:t>
      </w:r>
      <w:bookmarkEnd w:id="75"/>
      <w:r>
        <w:rPr>
          <w:rFonts w:cs="Arial"/>
          <w:b/>
          <w:kern w:val="0"/>
          <w:szCs w:val="21"/>
        </w:rPr>
        <w:t>和</w:t>
      </w:r>
      <w:r>
        <w:rPr>
          <w:rFonts w:cs="Arial"/>
          <w:b/>
        </w:rPr>
        <w:t>授权</w:t>
      </w:r>
      <w:r>
        <w:rPr>
          <w:rFonts w:cs="Arial"/>
          <w:b/>
        </w:rPr>
        <w:t>代表的社保缴纳证明（由社保机构在采购活动期间（招标公告发布日至投标截止日）出具）。</w:t>
      </w:r>
    </w:p>
    <w:p w:rsidR="00CC54DD" w:rsidRDefault="008C308A">
      <w:pPr>
        <w:pStyle w:val="17"/>
        <w:spacing w:line="300" w:lineRule="auto"/>
        <w:ind w:firstLine="420"/>
        <w:rPr>
          <w:rFonts w:cs="Arial"/>
        </w:rPr>
      </w:pPr>
      <w:r>
        <w:rPr>
          <w:rFonts w:cs="Arial"/>
        </w:rPr>
        <w:t>5.1.3</w:t>
      </w:r>
      <w:r>
        <w:rPr>
          <w:rFonts w:cs="Arial"/>
        </w:rPr>
        <w:t>核验出席开标活动现场的各授权供应商代表及相关单位人员身份，并组织其分别登记、签到。</w:t>
      </w:r>
    </w:p>
    <w:p w:rsidR="00CC54DD" w:rsidRDefault="008C308A">
      <w:pPr>
        <w:pStyle w:val="17"/>
        <w:spacing w:line="300" w:lineRule="auto"/>
        <w:ind w:firstLine="420"/>
        <w:rPr>
          <w:rFonts w:cs="Arial"/>
        </w:rPr>
      </w:pPr>
      <w:r>
        <w:rPr>
          <w:rFonts w:cs="Arial"/>
        </w:rPr>
        <w:t>对现场接受投标文件的，由现场工作人员接收投标文件并登记，请供应商代表对投标文件的递交记录情况进行签字确认。</w:t>
      </w:r>
    </w:p>
    <w:p w:rsidR="00CC54DD" w:rsidRDefault="008C308A">
      <w:pPr>
        <w:pStyle w:val="17"/>
        <w:spacing w:line="300" w:lineRule="auto"/>
        <w:ind w:firstLine="420"/>
        <w:rPr>
          <w:rFonts w:cs="Arial"/>
        </w:rPr>
      </w:pPr>
      <w:r>
        <w:rPr>
          <w:rFonts w:cs="Arial"/>
        </w:rPr>
        <w:t>主持人宣布开标，介绍开标现场的人员情况，宣读递交投标文件的供应商名单、开标纪律、应当回避的情形等注意事项，组织供应商签署《政府采购活动现场确认声明书》。</w:t>
      </w:r>
    </w:p>
    <w:p w:rsidR="00CC54DD" w:rsidRDefault="008C308A">
      <w:pPr>
        <w:pStyle w:val="17"/>
        <w:spacing w:line="300" w:lineRule="auto"/>
        <w:ind w:firstLine="420"/>
        <w:rPr>
          <w:rFonts w:cs="Arial"/>
        </w:rPr>
      </w:pPr>
      <w:r>
        <w:rPr>
          <w:rFonts w:cs="Arial"/>
        </w:rPr>
        <w:t>对供应商保证金缴纳情况进行查验、核实。</w:t>
      </w:r>
    </w:p>
    <w:p w:rsidR="00CC54DD" w:rsidRDefault="008C308A">
      <w:pPr>
        <w:pStyle w:val="17"/>
        <w:spacing w:line="300" w:lineRule="auto"/>
        <w:ind w:firstLine="420"/>
        <w:rPr>
          <w:rFonts w:cs="Arial"/>
        </w:rPr>
      </w:pPr>
      <w:r>
        <w:rPr>
          <w:rFonts w:cs="Arial"/>
        </w:rPr>
        <w:lastRenderedPageBreak/>
        <w:t>提请供应商代表或公证人员查验投标文件密封情况。</w:t>
      </w:r>
    </w:p>
    <w:p w:rsidR="00CC54DD" w:rsidRDefault="008C308A">
      <w:pPr>
        <w:pStyle w:val="17"/>
        <w:spacing w:line="300" w:lineRule="auto"/>
        <w:ind w:firstLine="420"/>
        <w:rPr>
          <w:rFonts w:cs="Arial"/>
        </w:rPr>
      </w:pPr>
      <w:proofErr w:type="gramStart"/>
      <w:r>
        <w:rPr>
          <w:rFonts w:cs="Arial"/>
        </w:rPr>
        <w:t>按供应</w:t>
      </w:r>
      <w:proofErr w:type="gramEnd"/>
      <w:r>
        <w:rPr>
          <w:rFonts w:cs="Arial"/>
        </w:rPr>
        <w:t>商提交投标文件的先后顺序当众拆封、清点投标文件（</w:t>
      </w:r>
      <w:r>
        <w:rPr>
          <w:rFonts w:cs="Arial" w:hint="eastAsia"/>
        </w:rPr>
        <w:t>资格审查文件、</w:t>
      </w:r>
      <w:r>
        <w:rPr>
          <w:rFonts w:cs="Arial"/>
        </w:rPr>
        <w:t>商务技术文件）（包括正本、副本）数量，将报价文件现场集中封存保管等候拆封，将拆封后的</w:t>
      </w:r>
      <w:r>
        <w:rPr>
          <w:rFonts w:cs="Arial" w:hint="eastAsia"/>
        </w:rPr>
        <w:t>资格审查文件、</w:t>
      </w:r>
      <w:r>
        <w:rPr>
          <w:rFonts w:cs="Arial"/>
        </w:rPr>
        <w:t>商务技术文件由现场工作人员护送至指定的评审地点。同时告知供应商代表拆封报价文件的预计时间。</w:t>
      </w:r>
    </w:p>
    <w:p w:rsidR="00CC54DD" w:rsidRDefault="008C308A">
      <w:pPr>
        <w:pStyle w:val="17"/>
        <w:spacing w:line="300" w:lineRule="auto"/>
        <w:ind w:firstLine="420"/>
        <w:rPr>
          <w:rFonts w:cs="Arial"/>
        </w:rPr>
      </w:pPr>
      <w:r>
        <w:rPr>
          <w:rFonts w:cs="Arial" w:hint="eastAsia"/>
        </w:rPr>
        <w:t>资格审查结束</w:t>
      </w:r>
      <w:r>
        <w:rPr>
          <w:rFonts w:cs="Arial" w:hint="eastAsia"/>
        </w:rPr>
        <w:t>后，</w:t>
      </w:r>
      <w:r>
        <w:rPr>
          <w:rFonts w:cs="Arial"/>
        </w:rPr>
        <w:t>主持人宣告</w:t>
      </w:r>
      <w:r>
        <w:rPr>
          <w:rFonts w:cs="Arial" w:hint="eastAsia"/>
        </w:rPr>
        <w:t>资格审查</w:t>
      </w:r>
      <w:r>
        <w:rPr>
          <w:rFonts w:cs="Arial"/>
        </w:rPr>
        <w:t>无效供应商名称及理由，供应商代表可收回未拆封的报价文件并签字确认；</w:t>
      </w:r>
    </w:p>
    <w:p w:rsidR="00CC54DD" w:rsidRDefault="008C308A">
      <w:pPr>
        <w:pStyle w:val="17"/>
        <w:spacing w:line="300" w:lineRule="auto"/>
        <w:ind w:firstLine="420"/>
        <w:rPr>
          <w:rFonts w:cs="Arial"/>
        </w:rPr>
      </w:pPr>
      <w:r>
        <w:rPr>
          <w:rFonts w:cs="Arial"/>
        </w:rPr>
        <w:t>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CC54DD" w:rsidRDefault="008C308A">
      <w:pPr>
        <w:pStyle w:val="17"/>
        <w:spacing w:line="300" w:lineRule="auto"/>
        <w:ind w:firstLine="420"/>
        <w:rPr>
          <w:rFonts w:cs="Arial"/>
        </w:rPr>
      </w:pPr>
      <w:r>
        <w:rPr>
          <w:rFonts w:cs="Arial"/>
        </w:rPr>
        <w:t>拆封供应商报价文件，宣读开标（报价）一览表有关内容，同时当场制作并打印开标记录表，由供应商代表、唱标人、记录人和现场监督员在开标记录表上签字确认（不予确认的应说明理由，否则视为无异议）。唱</w:t>
      </w:r>
      <w:proofErr w:type="gramStart"/>
      <w:r>
        <w:rPr>
          <w:rFonts w:cs="Arial"/>
        </w:rPr>
        <w:t>标结束</w:t>
      </w:r>
      <w:proofErr w:type="gramEnd"/>
      <w:r>
        <w:rPr>
          <w:rFonts w:cs="Arial"/>
        </w:rPr>
        <w:t>后，现场工作人员将</w:t>
      </w:r>
      <w:r>
        <w:rPr>
          <w:rFonts w:cs="Arial"/>
        </w:rPr>
        <w:t>报价文件及开标记录表护送至指定评审地点，由评审小组对报价的合理性、准确性等进行审查核实。</w:t>
      </w:r>
    </w:p>
    <w:p w:rsidR="00CC54DD" w:rsidRDefault="008C308A">
      <w:pPr>
        <w:pStyle w:val="17"/>
        <w:spacing w:line="300" w:lineRule="auto"/>
        <w:ind w:firstLine="420"/>
        <w:rPr>
          <w:rFonts w:cs="Arial"/>
        </w:rPr>
      </w:pPr>
      <w:r>
        <w:rPr>
          <w:rFonts w:cs="Arial"/>
        </w:rPr>
        <w:t>评审结束后，主持人公布中标候选供应商名单，及采购人最终确定中标供应商名单的时间和公告方式等。</w:t>
      </w:r>
    </w:p>
    <w:p w:rsidR="00CC54DD" w:rsidRDefault="008C308A">
      <w:pPr>
        <w:pStyle w:val="17"/>
        <w:spacing w:line="300" w:lineRule="auto"/>
        <w:ind w:firstLine="420"/>
        <w:rPr>
          <w:rFonts w:cs="Arial"/>
        </w:rPr>
      </w:pPr>
      <w:r>
        <w:rPr>
          <w:rFonts w:cs="Arial"/>
        </w:rPr>
        <w:t>5.1.4</w:t>
      </w:r>
      <w:r>
        <w:rPr>
          <w:rFonts w:cs="Arial"/>
        </w:rPr>
        <w:t>开标时，正本与副本不一致时，以正本为准；</w:t>
      </w:r>
      <w:r>
        <w:rPr>
          <w:rFonts w:cs="Arial"/>
          <w:lang w:val="zh-CN"/>
        </w:rPr>
        <w:t>投标文件</w:t>
      </w:r>
      <w:r>
        <w:rPr>
          <w:rFonts w:cs="Arial"/>
        </w:rPr>
        <w:t>中的开标一览表内容与</w:t>
      </w:r>
      <w:r>
        <w:rPr>
          <w:rFonts w:cs="Arial"/>
          <w:lang w:val="zh-CN"/>
        </w:rPr>
        <w:t>投标文件</w:t>
      </w:r>
      <w:r>
        <w:rPr>
          <w:rFonts w:cs="Arial"/>
        </w:rPr>
        <w:t>中明细表内容不一致的，以开标一览表为准；</w:t>
      </w:r>
      <w:r>
        <w:rPr>
          <w:rFonts w:cs="Arial"/>
          <w:lang w:val="zh-CN"/>
        </w:rPr>
        <w:t>投标文件</w:t>
      </w:r>
      <w:r>
        <w:rPr>
          <w:rFonts w:cs="Arial"/>
        </w:rPr>
        <w:t>的大写金额和小写金额不一致的，以大写金额为准；对不同文字文本</w:t>
      </w:r>
      <w:r>
        <w:rPr>
          <w:rFonts w:cs="Arial"/>
          <w:lang w:val="zh-CN"/>
        </w:rPr>
        <w:t>投标文件</w:t>
      </w:r>
      <w:r>
        <w:rPr>
          <w:rFonts w:cs="Arial"/>
        </w:rPr>
        <w:t>的解释发生异议的，以中文文本为准。</w:t>
      </w:r>
    </w:p>
    <w:p w:rsidR="00CC54DD" w:rsidRDefault="008C308A">
      <w:pPr>
        <w:pStyle w:val="17"/>
        <w:spacing w:line="300" w:lineRule="auto"/>
        <w:ind w:firstLine="420"/>
        <w:rPr>
          <w:rFonts w:cs="Arial"/>
        </w:rPr>
      </w:pPr>
      <w:r>
        <w:rPr>
          <w:rFonts w:cs="Arial"/>
        </w:rPr>
        <w:t>5.1.5</w:t>
      </w:r>
      <w:r>
        <w:rPr>
          <w:rFonts w:cs="Arial"/>
        </w:rPr>
        <w:t>投标人在投标截止时间前提交投标文件撤回函的，招标人应在开标时宣读撤回函，并将其投</w:t>
      </w:r>
      <w:r>
        <w:rPr>
          <w:rFonts w:cs="Arial"/>
        </w:rPr>
        <w:t>标文件及其投标保证金及时退还投标人。</w:t>
      </w:r>
    </w:p>
    <w:p w:rsidR="00CC54DD" w:rsidRDefault="008C308A">
      <w:pPr>
        <w:pStyle w:val="17"/>
        <w:spacing w:line="300" w:lineRule="auto"/>
        <w:ind w:firstLine="420"/>
        <w:rPr>
          <w:rFonts w:cs="Arial"/>
        </w:rPr>
      </w:pPr>
      <w:r>
        <w:rPr>
          <w:rFonts w:cs="Arial"/>
        </w:rPr>
        <w:t>5.1.6</w:t>
      </w:r>
      <w:r>
        <w:rPr>
          <w:rFonts w:cs="Arial"/>
        </w:rPr>
        <w:t>开标结束后，如发现开标结果与投标文件不一致者，除评标委员会认定的特殊情况应另行处理外，其开标结果不予纠正。</w:t>
      </w:r>
    </w:p>
    <w:p w:rsidR="00CC54DD" w:rsidRDefault="008C308A">
      <w:pPr>
        <w:pStyle w:val="17"/>
        <w:spacing w:line="300" w:lineRule="auto"/>
        <w:ind w:firstLine="420"/>
        <w:rPr>
          <w:rFonts w:cs="Arial"/>
        </w:rPr>
      </w:pPr>
      <w:r>
        <w:rPr>
          <w:rFonts w:cs="Arial"/>
          <w:szCs w:val="21"/>
        </w:rPr>
        <w:t>5.1.7</w:t>
      </w:r>
      <w:r>
        <w:rPr>
          <w:rFonts w:cs="Arial"/>
          <w:szCs w:val="21"/>
        </w:rPr>
        <w:t>如投标人不派代表参加开标会（未到场或者不能出示其身份证件或者未按时签到的），投标人不得对采购相关人员、开标过程和开标结果提出异议。</w:t>
      </w:r>
    </w:p>
    <w:p w:rsidR="00CC54DD" w:rsidRDefault="008C308A">
      <w:pPr>
        <w:pStyle w:val="3"/>
        <w:ind w:firstLine="422"/>
        <w:rPr>
          <w:rFonts w:cs="Arial"/>
        </w:rPr>
      </w:pPr>
      <w:r>
        <w:rPr>
          <w:rFonts w:cs="Arial"/>
        </w:rPr>
        <w:t xml:space="preserve">5.2 </w:t>
      </w:r>
      <w:r>
        <w:rPr>
          <w:rFonts w:cs="Arial"/>
        </w:rPr>
        <w:t>不予接收的投标文件</w:t>
      </w:r>
    </w:p>
    <w:p w:rsidR="00CC54DD" w:rsidRDefault="008C308A">
      <w:pPr>
        <w:pStyle w:val="17"/>
        <w:spacing w:line="300" w:lineRule="auto"/>
        <w:ind w:firstLine="420"/>
        <w:rPr>
          <w:rFonts w:cs="Arial"/>
        </w:rPr>
      </w:pPr>
      <w:r>
        <w:rPr>
          <w:rFonts w:cs="Arial"/>
        </w:rPr>
        <w:t>1</w:t>
      </w:r>
      <w:r>
        <w:rPr>
          <w:rFonts w:cs="Arial"/>
        </w:rPr>
        <w:t>）在投标截止时间以后送达的投标文件；</w:t>
      </w:r>
    </w:p>
    <w:p w:rsidR="00CC54DD" w:rsidRDefault="008C308A">
      <w:pPr>
        <w:pStyle w:val="17"/>
        <w:spacing w:line="300" w:lineRule="auto"/>
        <w:ind w:firstLine="420"/>
        <w:rPr>
          <w:rFonts w:cs="Arial"/>
        </w:rPr>
      </w:pPr>
      <w:r>
        <w:rPr>
          <w:rFonts w:cs="Arial"/>
        </w:rPr>
        <w:t>2</w:t>
      </w:r>
      <w:r>
        <w:rPr>
          <w:rFonts w:cs="Arial"/>
        </w:rPr>
        <w:t>）未密封的投标文件。</w:t>
      </w:r>
    </w:p>
    <w:p w:rsidR="00CC54DD" w:rsidRDefault="008C308A">
      <w:pPr>
        <w:pStyle w:val="3"/>
        <w:ind w:firstLine="422"/>
        <w:rPr>
          <w:rFonts w:cs="Arial"/>
        </w:rPr>
      </w:pPr>
      <w:r>
        <w:rPr>
          <w:rFonts w:cs="Arial"/>
        </w:rPr>
        <w:t xml:space="preserve">5.3 </w:t>
      </w:r>
      <w:r>
        <w:rPr>
          <w:rFonts w:cs="Arial"/>
        </w:rPr>
        <w:t>投标人资格审查</w:t>
      </w:r>
    </w:p>
    <w:p w:rsidR="00CC54DD" w:rsidRDefault="008C308A">
      <w:pPr>
        <w:pStyle w:val="17"/>
        <w:spacing w:line="300" w:lineRule="auto"/>
        <w:ind w:firstLine="420"/>
        <w:rPr>
          <w:rFonts w:cs="Arial"/>
        </w:rPr>
      </w:pPr>
      <w:r>
        <w:rPr>
          <w:rFonts w:cs="Arial"/>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CC54DD" w:rsidRDefault="008C308A">
      <w:pPr>
        <w:adjustRightInd w:val="0"/>
        <w:snapToGrid w:val="0"/>
        <w:spacing w:line="300" w:lineRule="auto"/>
        <w:ind w:firstLineChars="200" w:firstLine="422"/>
        <w:rPr>
          <w:rFonts w:ascii="Arial" w:hAnsi="Arial" w:cs="Arial"/>
          <w:b/>
          <w:kern w:val="0"/>
          <w:szCs w:val="21"/>
          <w:u w:val="single"/>
        </w:rPr>
      </w:pPr>
      <w:r>
        <w:rPr>
          <w:rFonts w:ascii="Arial" w:hAnsi="Arial" w:cs="Arial"/>
          <w:b/>
          <w:kern w:val="0"/>
          <w:u w:val="single"/>
        </w:rPr>
        <w:t>单位负责人为同一人或者存在直接控股、管理关系的不同供应商，不得参加同一合同项下的政府采购活动。违反该款规定的，相关投标均无效。</w:t>
      </w:r>
    </w:p>
    <w:p w:rsidR="00CC54DD" w:rsidRDefault="008C308A">
      <w:pPr>
        <w:pStyle w:val="17"/>
        <w:spacing w:line="300" w:lineRule="auto"/>
        <w:ind w:firstLine="422"/>
        <w:rPr>
          <w:rFonts w:cs="Arial"/>
          <w:b/>
          <w:bCs/>
          <w:u w:val="single"/>
        </w:rPr>
      </w:pPr>
      <w:r>
        <w:rPr>
          <w:rFonts w:cs="Arial"/>
          <w:b/>
          <w:bCs/>
          <w:u w:val="single"/>
        </w:rPr>
        <w:t>投标文件中提供的资格条件证明材料无法证明其满足招标文件规定资格条件，为无效投标。</w:t>
      </w:r>
    </w:p>
    <w:p w:rsidR="00CC54DD" w:rsidRDefault="008C308A">
      <w:pPr>
        <w:pStyle w:val="3"/>
        <w:ind w:firstLine="422"/>
        <w:rPr>
          <w:rFonts w:cs="Arial"/>
        </w:rPr>
      </w:pPr>
      <w:r>
        <w:rPr>
          <w:rFonts w:cs="Arial"/>
        </w:rPr>
        <w:t xml:space="preserve">5.4 </w:t>
      </w:r>
      <w:r>
        <w:rPr>
          <w:rFonts w:cs="Arial"/>
        </w:rPr>
        <w:t>投标文件符合性审查</w:t>
      </w:r>
    </w:p>
    <w:p w:rsidR="00CC54DD" w:rsidRDefault="008C308A">
      <w:pPr>
        <w:pStyle w:val="17"/>
        <w:spacing w:line="300" w:lineRule="auto"/>
        <w:ind w:firstLine="420"/>
        <w:rPr>
          <w:rFonts w:cs="Arial"/>
        </w:rPr>
      </w:pPr>
      <w:r>
        <w:rPr>
          <w:rFonts w:cs="Arial"/>
        </w:rPr>
        <w:t>5.4.1</w:t>
      </w:r>
      <w:r>
        <w:rPr>
          <w:rFonts w:cs="Arial"/>
        </w:rPr>
        <w:t>评标委员会将首先审查每份投标文件是</w:t>
      </w:r>
      <w:r>
        <w:rPr>
          <w:rFonts w:cs="Arial"/>
        </w:rPr>
        <w:t>否实质上响应了招标文件的要求，实质性响应的投标文件是指投标文件符合招标文件规定的实质性内容、条件和规定。</w:t>
      </w:r>
    </w:p>
    <w:p w:rsidR="00CC54DD" w:rsidRDefault="008C308A">
      <w:pPr>
        <w:pStyle w:val="17"/>
        <w:spacing w:line="300" w:lineRule="auto"/>
        <w:ind w:firstLine="420"/>
        <w:rPr>
          <w:rFonts w:cs="Arial"/>
        </w:rPr>
      </w:pPr>
      <w:r>
        <w:rPr>
          <w:rFonts w:cs="Arial"/>
        </w:rPr>
        <w:t>5.4.2</w:t>
      </w:r>
      <w:r>
        <w:rPr>
          <w:rFonts w:cs="Arial"/>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CC54DD" w:rsidRDefault="008C308A">
      <w:pPr>
        <w:pStyle w:val="17"/>
        <w:spacing w:line="300" w:lineRule="auto"/>
        <w:ind w:firstLine="420"/>
        <w:rPr>
          <w:rFonts w:cs="Arial"/>
        </w:rPr>
      </w:pPr>
      <w:r>
        <w:rPr>
          <w:rFonts w:cs="Arial"/>
        </w:rPr>
        <w:t>5.4.3</w:t>
      </w:r>
      <w:r>
        <w:rPr>
          <w:rFonts w:cs="Arial"/>
        </w:rPr>
        <w:t>细微偏离是指投标文件对招标文件的非实质性内容存在不完全响应或不响应。</w:t>
      </w:r>
    </w:p>
    <w:p w:rsidR="00CC54DD" w:rsidRDefault="008C308A">
      <w:pPr>
        <w:pStyle w:val="17"/>
        <w:spacing w:line="300" w:lineRule="auto"/>
        <w:ind w:firstLine="420"/>
        <w:rPr>
          <w:rFonts w:cs="Arial"/>
        </w:rPr>
      </w:pPr>
      <w:r>
        <w:rPr>
          <w:rFonts w:cs="Arial"/>
        </w:rPr>
        <w:t>5.4.4</w:t>
      </w:r>
      <w:r>
        <w:rPr>
          <w:rFonts w:cs="Arial"/>
        </w:rPr>
        <w:t>重大偏离和保留、细微偏离由评标委员会界定。初步评审时如发现投标文件与招标文件要</w:t>
      </w:r>
      <w:r>
        <w:rPr>
          <w:rFonts w:cs="Arial"/>
        </w:rPr>
        <w:lastRenderedPageBreak/>
        <w:t>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CC54DD" w:rsidRDefault="008C308A">
      <w:pPr>
        <w:pStyle w:val="3"/>
        <w:ind w:firstLine="422"/>
        <w:rPr>
          <w:rFonts w:cs="Arial"/>
        </w:rPr>
      </w:pPr>
      <w:r>
        <w:rPr>
          <w:rFonts w:cs="Arial"/>
        </w:rPr>
        <w:t xml:space="preserve">5.5 </w:t>
      </w:r>
      <w:r>
        <w:rPr>
          <w:rFonts w:cs="Arial"/>
        </w:rPr>
        <w:t>投标文件的澄清、说明或者补正</w:t>
      </w:r>
    </w:p>
    <w:p w:rsidR="00CC54DD" w:rsidRDefault="008C308A">
      <w:pPr>
        <w:pStyle w:val="17"/>
        <w:spacing w:line="300" w:lineRule="auto"/>
        <w:ind w:firstLine="420"/>
        <w:rPr>
          <w:rFonts w:cs="Arial"/>
        </w:rPr>
      </w:pPr>
      <w:r>
        <w:rPr>
          <w:rFonts w:cs="Arial"/>
        </w:rPr>
        <w:t>5.5.1</w:t>
      </w:r>
      <w:r>
        <w:rPr>
          <w:rFonts w:cs="Arial"/>
        </w:rPr>
        <w:t>评标委员会应当书面形式要求投标人对投标文件中含义不明确、同类问题表述不一致、有明显的文字和计算错误的内容</w:t>
      </w:r>
      <w:proofErr w:type="gramStart"/>
      <w:r>
        <w:rPr>
          <w:rFonts w:cs="Arial"/>
        </w:rPr>
        <w:t>作</w:t>
      </w:r>
      <w:r>
        <w:rPr>
          <w:rFonts w:cs="Arial"/>
        </w:rPr>
        <w:t>出</w:t>
      </w:r>
      <w:proofErr w:type="gramEnd"/>
      <w:r>
        <w:rPr>
          <w:rFonts w:cs="Arial"/>
        </w:rPr>
        <w:t>必要的澄清、说明或者补正。</w:t>
      </w:r>
    </w:p>
    <w:p w:rsidR="00CC54DD" w:rsidRDefault="008C308A">
      <w:pPr>
        <w:pStyle w:val="17"/>
        <w:spacing w:line="300" w:lineRule="auto"/>
        <w:ind w:firstLine="420"/>
        <w:rPr>
          <w:rFonts w:cs="Arial"/>
        </w:rPr>
      </w:pPr>
      <w:r>
        <w:rPr>
          <w:rFonts w:cs="Arial"/>
        </w:rPr>
        <w:t>5.5.2</w:t>
      </w:r>
      <w:r>
        <w:rPr>
          <w:rFonts w:cs="Arial"/>
        </w:rPr>
        <w:t>投标人的澄清、说明或者补正应当采用书面形式，并加盖公章，或者由法定代表人或其授权的代表签字。投标人的澄清、说明或者补正不得超出投标文件的范围或者改变投标文件的实质性内容。</w:t>
      </w:r>
    </w:p>
    <w:p w:rsidR="00CC54DD" w:rsidRDefault="008C308A">
      <w:pPr>
        <w:pStyle w:val="3"/>
        <w:ind w:firstLine="422"/>
        <w:rPr>
          <w:rFonts w:cs="Arial"/>
        </w:rPr>
      </w:pPr>
      <w:r>
        <w:rPr>
          <w:rFonts w:cs="Arial"/>
        </w:rPr>
        <w:t xml:space="preserve">5.6 </w:t>
      </w:r>
      <w:r>
        <w:rPr>
          <w:rFonts w:cs="Arial"/>
        </w:rPr>
        <w:t>错误修正</w:t>
      </w:r>
    </w:p>
    <w:p w:rsidR="00CC54DD" w:rsidRDefault="008C308A">
      <w:pPr>
        <w:pStyle w:val="17"/>
        <w:spacing w:line="300" w:lineRule="auto"/>
        <w:ind w:firstLine="420"/>
        <w:rPr>
          <w:rFonts w:cs="Arial"/>
        </w:rPr>
      </w:pPr>
      <w:r>
        <w:rPr>
          <w:rFonts w:cs="Arial"/>
        </w:rPr>
        <w:t>评标委员会将对确定为实质上响应招标文件要求的投标文件进行校核，投标文件报价出现前后不一致的，</w:t>
      </w:r>
      <w:r>
        <w:rPr>
          <w:rFonts w:cs="Arial"/>
          <w:bCs/>
        </w:rPr>
        <w:t>按照下列规定修正：</w:t>
      </w:r>
    </w:p>
    <w:p w:rsidR="00CC54DD" w:rsidRDefault="008C308A">
      <w:pPr>
        <w:pStyle w:val="17"/>
        <w:spacing w:line="300" w:lineRule="auto"/>
        <w:ind w:firstLine="420"/>
        <w:rPr>
          <w:rFonts w:cs="Arial"/>
        </w:rPr>
      </w:pPr>
      <w:r>
        <w:rPr>
          <w:rFonts w:cs="Arial"/>
          <w:bCs/>
        </w:rPr>
        <w:t>（</w:t>
      </w:r>
      <w:r>
        <w:rPr>
          <w:rFonts w:cs="Arial"/>
          <w:bCs/>
        </w:rPr>
        <w:t>1</w:t>
      </w:r>
      <w:r>
        <w:rPr>
          <w:rFonts w:cs="Arial"/>
          <w:bCs/>
        </w:rPr>
        <w:t>）</w:t>
      </w:r>
      <w:r>
        <w:rPr>
          <w:rFonts w:cs="Arial"/>
        </w:rPr>
        <w:t>正本与副本不一致时，以正本为准；</w:t>
      </w:r>
    </w:p>
    <w:p w:rsidR="00CC54DD" w:rsidRDefault="008C308A">
      <w:pPr>
        <w:pStyle w:val="17"/>
        <w:spacing w:line="300" w:lineRule="auto"/>
        <w:ind w:firstLine="420"/>
        <w:rPr>
          <w:rFonts w:cs="Arial"/>
        </w:rPr>
      </w:pPr>
      <w:r>
        <w:rPr>
          <w:rFonts w:cs="Arial"/>
        </w:rPr>
        <w:t>（</w:t>
      </w:r>
      <w:r>
        <w:rPr>
          <w:rFonts w:cs="Arial"/>
        </w:rPr>
        <w:t>2</w:t>
      </w:r>
      <w:r>
        <w:rPr>
          <w:rFonts w:cs="Arial"/>
        </w:rPr>
        <w:t>）投标文件中开标一览表（报价表）内容与投标文件中相应内容不一致的，以开标一览表（报价表）为准；</w:t>
      </w:r>
    </w:p>
    <w:p w:rsidR="00CC54DD" w:rsidRDefault="008C308A">
      <w:pPr>
        <w:pStyle w:val="17"/>
        <w:spacing w:line="300" w:lineRule="auto"/>
        <w:ind w:firstLine="420"/>
        <w:rPr>
          <w:rFonts w:cs="Arial"/>
        </w:rPr>
      </w:pPr>
      <w:r>
        <w:rPr>
          <w:rFonts w:cs="Arial"/>
        </w:rPr>
        <w:t>（</w:t>
      </w:r>
      <w:r>
        <w:rPr>
          <w:rFonts w:cs="Arial"/>
        </w:rPr>
        <w:t>3</w:t>
      </w:r>
      <w:r>
        <w:rPr>
          <w:rFonts w:cs="Arial"/>
        </w:rPr>
        <w:t>）大写金额和小写金额不一致</w:t>
      </w:r>
      <w:r>
        <w:rPr>
          <w:rFonts w:cs="Arial"/>
        </w:rPr>
        <w:t>的，以大写金额为准；</w:t>
      </w:r>
    </w:p>
    <w:p w:rsidR="00CC54DD" w:rsidRDefault="008C308A">
      <w:pPr>
        <w:pStyle w:val="17"/>
        <w:spacing w:line="300" w:lineRule="auto"/>
        <w:ind w:firstLine="420"/>
        <w:rPr>
          <w:rFonts w:cs="Arial"/>
        </w:rPr>
      </w:pPr>
      <w:r>
        <w:rPr>
          <w:rFonts w:cs="Arial"/>
        </w:rPr>
        <w:t>（</w:t>
      </w:r>
      <w:r>
        <w:rPr>
          <w:rFonts w:cs="Arial"/>
        </w:rPr>
        <w:t>4</w:t>
      </w:r>
      <w:r>
        <w:rPr>
          <w:rFonts w:cs="Arial"/>
        </w:rPr>
        <w:t>）单价金额小数点或者百分比有明显错位的，以开标一览表的总价为准，并修改单价；</w:t>
      </w:r>
    </w:p>
    <w:p w:rsidR="00CC54DD" w:rsidRDefault="008C308A">
      <w:pPr>
        <w:pStyle w:val="17"/>
        <w:spacing w:line="300" w:lineRule="auto"/>
        <w:ind w:firstLine="420"/>
        <w:rPr>
          <w:rFonts w:cs="Arial"/>
        </w:rPr>
      </w:pPr>
      <w:r>
        <w:rPr>
          <w:rFonts w:cs="Arial"/>
        </w:rPr>
        <w:t>（</w:t>
      </w:r>
      <w:r>
        <w:rPr>
          <w:rFonts w:cs="Arial"/>
        </w:rPr>
        <w:t>5</w:t>
      </w:r>
      <w:r>
        <w:rPr>
          <w:rFonts w:cs="Arial"/>
        </w:rPr>
        <w:t>）总价金额与按单价汇总金额不一致的，以单价金额计算结果为准。</w:t>
      </w:r>
    </w:p>
    <w:p w:rsidR="00CC54DD" w:rsidRDefault="008C308A">
      <w:pPr>
        <w:pStyle w:val="17"/>
        <w:spacing w:line="300" w:lineRule="auto"/>
        <w:ind w:firstLine="422"/>
        <w:rPr>
          <w:rFonts w:cs="Arial"/>
          <w:b/>
        </w:rPr>
      </w:pPr>
      <w:r>
        <w:rPr>
          <w:rFonts w:cs="Arial"/>
          <w:b/>
        </w:rPr>
        <w:t>同时出现两种以上不一致的，按照前款规定的顺序修正。修正后的报价以澄清方式经投标人确认后产生约束力，投标人不确认的，其投标无效。</w:t>
      </w:r>
    </w:p>
    <w:p w:rsidR="00CC54DD" w:rsidRDefault="008C308A">
      <w:pPr>
        <w:pStyle w:val="17"/>
        <w:spacing w:line="300" w:lineRule="auto"/>
        <w:ind w:firstLine="422"/>
        <w:rPr>
          <w:rFonts w:cs="Arial"/>
          <w:b/>
        </w:rPr>
      </w:pPr>
      <w:r>
        <w:rPr>
          <w:rFonts w:cs="Arial"/>
          <w:b/>
        </w:rPr>
        <w:t>当评标委员会按照上述原则修正错误，发现其错误达到或超过投标报价的</w:t>
      </w:r>
      <w:r>
        <w:rPr>
          <w:rFonts w:cs="Arial"/>
          <w:b/>
        </w:rPr>
        <w:t>0.5%</w:t>
      </w:r>
      <w:r>
        <w:rPr>
          <w:rFonts w:cs="Arial"/>
          <w:b/>
        </w:rPr>
        <w:t>时，将认定其投标文件质量较差，其错误不予修正，作无效标处理。</w:t>
      </w:r>
    </w:p>
    <w:p w:rsidR="00CC54DD" w:rsidRDefault="008C308A">
      <w:pPr>
        <w:pStyle w:val="3"/>
        <w:ind w:firstLine="422"/>
        <w:rPr>
          <w:rFonts w:cs="Arial"/>
        </w:rPr>
      </w:pPr>
      <w:r>
        <w:rPr>
          <w:rFonts w:cs="Arial"/>
        </w:rPr>
        <w:t xml:space="preserve">5.7 </w:t>
      </w:r>
      <w:r>
        <w:rPr>
          <w:rFonts w:cs="Arial"/>
        </w:rPr>
        <w:t>合理报价澄清说明</w:t>
      </w:r>
    </w:p>
    <w:p w:rsidR="00CC54DD" w:rsidRDefault="008C308A">
      <w:pPr>
        <w:pStyle w:val="17"/>
        <w:spacing w:line="300" w:lineRule="auto"/>
        <w:ind w:firstLine="420"/>
        <w:rPr>
          <w:rFonts w:cs="Arial"/>
        </w:rPr>
      </w:pPr>
      <w:r>
        <w:rPr>
          <w:rFonts w:cs="Arial"/>
        </w:rPr>
        <w:t>评标委员会认为投标人的报价明显低于其他通过符合性审查投</w:t>
      </w:r>
      <w:r>
        <w:rPr>
          <w:rFonts w:cs="Arial"/>
        </w:rPr>
        <w:t>标人的报价，有可能影响产品质量或者不能诚信履约的，应当要求其在评标现场</w:t>
      </w:r>
      <w:r>
        <w:rPr>
          <w:rFonts w:cs="Arial"/>
        </w:rPr>
        <w:t>30</w:t>
      </w:r>
      <w:r>
        <w:rPr>
          <w:rFonts w:cs="Arial"/>
        </w:rPr>
        <w:t>分钟内提供书面说明，必要时提交相关证明材料；评标委员会（少数服从多数原则）认为投标人不能证明其报价合理性的，应当将其作为无效标处理。</w:t>
      </w:r>
    </w:p>
    <w:p w:rsidR="00CC54DD" w:rsidRDefault="008C308A">
      <w:pPr>
        <w:pStyle w:val="3"/>
        <w:ind w:firstLine="422"/>
        <w:rPr>
          <w:rFonts w:cs="Arial"/>
        </w:rPr>
      </w:pPr>
      <w:r>
        <w:rPr>
          <w:rFonts w:cs="Arial"/>
        </w:rPr>
        <w:t xml:space="preserve">5.8 </w:t>
      </w:r>
      <w:r>
        <w:rPr>
          <w:rFonts w:cs="Arial"/>
        </w:rPr>
        <w:t>无效标</w:t>
      </w:r>
    </w:p>
    <w:p w:rsidR="00CC54DD" w:rsidRDefault="008C308A">
      <w:pPr>
        <w:spacing w:line="300" w:lineRule="auto"/>
        <w:ind w:firstLineChars="196" w:firstLine="413"/>
        <w:rPr>
          <w:rFonts w:ascii="Arial" w:hAnsi="Arial" w:cs="Arial"/>
          <w:b/>
          <w:u w:val="thick"/>
        </w:rPr>
      </w:pPr>
      <w:r>
        <w:rPr>
          <w:rFonts w:ascii="Arial" w:hAnsi="Arial" w:cs="Arial"/>
          <w:b/>
          <w:u w:val="thick"/>
        </w:rPr>
        <w:t>有下列情形之一的投标文件，由评标委员会按少数服从多数原则进行认定，经认定属实后将该投标文件作无效标处理：</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未按招标文件规定提供投标保证金的投标文件；</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报名的投标人与参加投标的投标人发生实质性变更的且未提供有效证明的；</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投标人提交两份或两份以上内容不同的投标文件，未声明哪一份有效的；</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投标文件非投标人法定代表人签署的，未提供或提供无效的法定代表人授权书；</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未按招标文件规定装订；</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投标文件内容未按招标文件规定签字或盖章的；</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szCs w:val="21"/>
        </w:rPr>
        <w:t>投标文件组成漏项或未按规定的格式编制或投标文件正、副本份数不足或内容不全或内容字迹模糊辨认不清的等而导致评标活动无法正常进行</w:t>
      </w:r>
      <w:r>
        <w:rPr>
          <w:rFonts w:ascii="Arial" w:hAnsi="Arial" w:cs="Arial" w:hint="default"/>
        </w:rPr>
        <w:t>；</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szCs w:val="21"/>
        </w:rPr>
        <w:t>投标人未按招标文件变更通知更改投标文件的；</w:t>
      </w:r>
    </w:p>
    <w:p w:rsidR="00CC54DD" w:rsidRDefault="008C308A">
      <w:pPr>
        <w:pStyle w:val="ab"/>
        <w:numPr>
          <w:ilvl w:val="0"/>
          <w:numId w:val="4"/>
        </w:numPr>
        <w:spacing w:line="300" w:lineRule="auto"/>
        <w:ind w:firstLine="400"/>
        <w:rPr>
          <w:rFonts w:ascii="Arial" w:hAnsi="Arial" w:cs="Arial" w:hint="default"/>
          <w:szCs w:val="21"/>
        </w:rPr>
      </w:pPr>
      <w:r>
        <w:rPr>
          <w:rFonts w:ascii="Arial" w:hAnsi="Arial" w:cs="Arial" w:hint="default"/>
          <w:szCs w:val="21"/>
        </w:rPr>
        <w:t>《开标一览表》和《投标价格组成明细表》内容不完整且不接受修正意见或字迹不能辨认的或未提供；</w:t>
      </w:r>
    </w:p>
    <w:p w:rsidR="00CC54DD" w:rsidRDefault="008C308A">
      <w:pPr>
        <w:pStyle w:val="ab"/>
        <w:numPr>
          <w:ilvl w:val="0"/>
          <w:numId w:val="4"/>
        </w:numPr>
        <w:spacing w:line="300" w:lineRule="auto"/>
        <w:ind w:firstLine="400"/>
        <w:rPr>
          <w:rFonts w:ascii="Arial" w:hAnsi="Arial" w:cs="Arial" w:hint="default"/>
          <w:szCs w:val="21"/>
        </w:rPr>
      </w:pPr>
      <w:proofErr w:type="gramStart"/>
      <w:r>
        <w:rPr>
          <w:rFonts w:ascii="Arial" w:hAnsi="Arial" w:cs="Arial" w:hint="default"/>
          <w:szCs w:val="21"/>
        </w:rPr>
        <w:t>标项投标</w:t>
      </w:r>
      <w:proofErr w:type="gramEnd"/>
      <w:r>
        <w:rPr>
          <w:rFonts w:ascii="Arial" w:hAnsi="Arial" w:cs="Arial" w:hint="default"/>
          <w:szCs w:val="21"/>
        </w:rPr>
        <w:t>报价超过招标文件规定的预算金额或最高限价；</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kern w:val="0"/>
        </w:rPr>
        <w:lastRenderedPageBreak/>
        <w:t>因投标人原因编制错误造成经评标委员会修正后的报价达到或超过投标报价的</w:t>
      </w:r>
      <w:r>
        <w:rPr>
          <w:rFonts w:ascii="Arial" w:hAnsi="Arial" w:cs="Arial" w:hint="default"/>
          <w:kern w:val="0"/>
        </w:rPr>
        <w:t>0.5%</w:t>
      </w:r>
      <w:r>
        <w:rPr>
          <w:rFonts w:ascii="Arial" w:hAnsi="Arial" w:cs="Arial" w:hint="default"/>
          <w:kern w:val="0"/>
        </w:rPr>
        <w:t>；</w:t>
      </w:r>
    </w:p>
    <w:p w:rsidR="00CC54DD" w:rsidRDefault="008C308A">
      <w:pPr>
        <w:pStyle w:val="ab"/>
        <w:numPr>
          <w:ilvl w:val="0"/>
          <w:numId w:val="4"/>
        </w:numPr>
        <w:spacing w:line="300" w:lineRule="auto"/>
        <w:ind w:firstLine="400"/>
        <w:rPr>
          <w:rFonts w:ascii="Arial" w:hAnsi="Arial" w:cs="Arial" w:hint="default"/>
          <w:kern w:val="0"/>
        </w:rPr>
      </w:pPr>
      <w:r>
        <w:rPr>
          <w:rFonts w:ascii="Arial" w:hAnsi="Arial" w:cs="Arial" w:hint="default"/>
          <w:kern w:val="0"/>
        </w:rPr>
        <w:t>投标人的报价明显低于其他通过符合性审查投标人的报价，有可能影响产品质量或者不能诚信履约的，且在规定时间内不能合理说明原因并提供证明材料的；</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kern w:val="0"/>
        </w:rPr>
        <w:t>未实质</w:t>
      </w:r>
      <w:r>
        <w:rPr>
          <w:rFonts w:ascii="Arial" w:hAnsi="Arial" w:cs="Arial" w:hint="default"/>
        </w:rPr>
        <w:t>性响应招标文件中带</w:t>
      </w:r>
      <w:r>
        <w:rPr>
          <w:rFonts w:ascii="Arial" w:hAnsi="Arial" w:cs="Arial" w:hint="default"/>
        </w:rPr>
        <w:t>“▲”</w:t>
      </w:r>
      <w:r>
        <w:rPr>
          <w:rFonts w:ascii="Arial" w:hAnsi="Arial" w:cs="Arial" w:hint="default"/>
        </w:rPr>
        <w:t>条款要求的投标文件；</w:t>
      </w:r>
    </w:p>
    <w:p w:rsidR="00CC54DD" w:rsidRDefault="008C308A">
      <w:pPr>
        <w:numPr>
          <w:ilvl w:val="0"/>
          <w:numId w:val="4"/>
        </w:numPr>
        <w:spacing w:line="300" w:lineRule="auto"/>
        <w:ind w:firstLine="400"/>
        <w:rPr>
          <w:rFonts w:ascii="Arial" w:hAnsi="Arial" w:cs="Arial"/>
        </w:rPr>
      </w:pPr>
      <w:r>
        <w:rPr>
          <w:rFonts w:ascii="Arial" w:hAnsi="Arial" w:cs="Arial"/>
        </w:rPr>
        <w:t>不符合招标范围、技术规格、技术标准的要求无法满足采购人使用要求；</w:t>
      </w:r>
    </w:p>
    <w:p w:rsidR="00CC54DD" w:rsidRDefault="008C308A">
      <w:pPr>
        <w:numPr>
          <w:ilvl w:val="0"/>
          <w:numId w:val="4"/>
        </w:numPr>
        <w:spacing w:line="300" w:lineRule="auto"/>
        <w:ind w:firstLine="400"/>
        <w:rPr>
          <w:rFonts w:ascii="Arial" w:hAnsi="Arial" w:cs="Arial"/>
        </w:rPr>
      </w:pPr>
      <w:r>
        <w:rPr>
          <w:rFonts w:ascii="Arial" w:hAnsi="Arial" w:cs="Arial"/>
        </w:rPr>
        <w:t>投标文件附有采购人不能接受的条</w:t>
      </w:r>
      <w:r>
        <w:rPr>
          <w:rFonts w:ascii="Arial" w:hAnsi="Arial" w:cs="Arial"/>
        </w:rPr>
        <w:t>款；</w:t>
      </w:r>
    </w:p>
    <w:p w:rsidR="00CC54DD" w:rsidRDefault="008C308A">
      <w:pPr>
        <w:numPr>
          <w:ilvl w:val="0"/>
          <w:numId w:val="4"/>
        </w:numPr>
        <w:spacing w:line="300" w:lineRule="auto"/>
        <w:ind w:firstLine="400"/>
        <w:rPr>
          <w:rFonts w:ascii="Arial" w:hAnsi="Arial" w:cs="Arial"/>
        </w:rPr>
      </w:pPr>
      <w:r>
        <w:rPr>
          <w:rFonts w:ascii="Arial" w:hAnsi="Arial" w:cs="Arial"/>
        </w:rPr>
        <w:t>投标文件中提供了赠品或者与本项目采购无关的其他商品、服务；</w:t>
      </w:r>
    </w:p>
    <w:p w:rsidR="00CC54DD" w:rsidRDefault="008C308A">
      <w:pPr>
        <w:numPr>
          <w:ilvl w:val="0"/>
          <w:numId w:val="4"/>
        </w:numPr>
        <w:spacing w:line="300" w:lineRule="auto"/>
        <w:ind w:firstLine="400"/>
        <w:rPr>
          <w:rFonts w:ascii="Arial" w:hAnsi="Arial" w:cs="Arial"/>
        </w:rPr>
      </w:pPr>
      <w:r>
        <w:rPr>
          <w:rFonts w:ascii="Arial" w:hAnsi="Arial" w:cs="Arial"/>
        </w:rPr>
        <w:t>投标文件中承诺的投标有效期少于招标文件中载明的投标有效期；</w:t>
      </w:r>
    </w:p>
    <w:p w:rsidR="00CC54DD" w:rsidRDefault="008C308A">
      <w:pPr>
        <w:pStyle w:val="ab"/>
        <w:numPr>
          <w:ilvl w:val="0"/>
          <w:numId w:val="4"/>
        </w:numPr>
        <w:spacing w:line="300" w:lineRule="auto"/>
        <w:ind w:firstLine="400"/>
        <w:rPr>
          <w:rFonts w:ascii="Arial" w:hAnsi="Arial" w:cs="Arial" w:hint="default"/>
        </w:rPr>
      </w:pPr>
      <w:r>
        <w:rPr>
          <w:rFonts w:ascii="Arial" w:hAnsi="Arial" w:cs="Arial" w:hint="default"/>
        </w:rPr>
        <w:t>投标人串通投标，妨碍其他投标人的竞争行为，损害采购人或者其他投标人的合法权益；</w:t>
      </w:r>
    </w:p>
    <w:p w:rsidR="00CC54DD" w:rsidRDefault="008C308A">
      <w:pPr>
        <w:numPr>
          <w:ilvl w:val="0"/>
          <w:numId w:val="4"/>
        </w:numPr>
        <w:spacing w:line="300" w:lineRule="auto"/>
        <w:ind w:firstLine="400"/>
        <w:rPr>
          <w:rFonts w:ascii="Arial" w:hAnsi="Arial" w:cs="Arial"/>
        </w:rPr>
      </w:pPr>
      <w:r>
        <w:rPr>
          <w:rFonts w:ascii="Arial" w:hAnsi="Arial" w:cs="Arial"/>
        </w:rPr>
        <w:t>违反国家及政府部门相关法律、法规、文件规定或经评标委员会认定的其他属于重大偏离。</w:t>
      </w:r>
    </w:p>
    <w:p w:rsidR="00CC54DD" w:rsidRDefault="008C308A">
      <w:pPr>
        <w:pStyle w:val="3"/>
        <w:ind w:firstLine="422"/>
        <w:rPr>
          <w:rFonts w:cs="Arial"/>
        </w:rPr>
      </w:pPr>
      <w:r>
        <w:rPr>
          <w:rFonts w:cs="Arial"/>
        </w:rPr>
        <w:t xml:space="preserve">5.9 </w:t>
      </w:r>
      <w:r>
        <w:rPr>
          <w:rFonts w:cs="Arial"/>
        </w:rPr>
        <w:t>串通投标</w:t>
      </w:r>
    </w:p>
    <w:p w:rsidR="00CC54DD" w:rsidRDefault="008C308A">
      <w:pPr>
        <w:pStyle w:val="17"/>
        <w:spacing w:line="300" w:lineRule="auto"/>
        <w:ind w:firstLine="420"/>
        <w:rPr>
          <w:rFonts w:cs="Arial"/>
        </w:rPr>
      </w:pPr>
      <w:r>
        <w:rPr>
          <w:rFonts w:cs="Arial"/>
        </w:rPr>
        <w:t>有下列情形之一的，视为投标人串通投标：</w:t>
      </w:r>
    </w:p>
    <w:p w:rsidR="00CC54DD" w:rsidRDefault="008C308A">
      <w:pPr>
        <w:pStyle w:val="17"/>
        <w:spacing w:line="300" w:lineRule="auto"/>
        <w:ind w:firstLine="420"/>
        <w:rPr>
          <w:rFonts w:cs="Arial"/>
        </w:rPr>
      </w:pPr>
      <w:r>
        <w:rPr>
          <w:rFonts w:cs="Arial"/>
        </w:rPr>
        <w:t>1</w:t>
      </w:r>
      <w:r>
        <w:rPr>
          <w:rFonts w:cs="Arial"/>
        </w:rPr>
        <w:t>）不同投标人的投标文件由同一单位或者个人编制；</w:t>
      </w:r>
    </w:p>
    <w:p w:rsidR="00CC54DD" w:rsidRDefault="008C308A">
      <w:pPr>
        <w:pStyle w:val="17"/>
        <w:spacing w:line="300" w:lineRule="auto"/>
        <w:ind w:firstLine="420"/>
        <w:rPr>
          <w:rFonts w:cs="Arial"/>
        </w:rPr>
      </w:pPr>
      <w:r>
        <w:rPr>
          <w:rFonts w:cs="Arial"/>
        </w:rPr>
        <w:t>2</w:t>
      </w:r>
      <w:r>
        <w:rPr>
          <w:rFonts w:cs="Arial"/>
        </w:rPr>
        <w:t>）不同投标人委托同一单位或者个人办理投标事宜；</w:t>
      </w:r>
    </w:p>
    <w:p w:rsidR="00CC54DD" w:rsidRDefault="008C308A">
      <w:pPr>
        <w:pStyle w:val="17"/>
        <w:spacing w:line="300" w:lineRule="auto"/>
        <w:ind w:firstLine="420"/>
        <w:rPr>
          <w:rFonts w:cs="Arial"/>
        </w:rPr>
      </w:pPr>
      <w:r>
        <w:rPr>
          <w:rFonts w:cs="Arial"/>
        </w:rPr>
        <w:t>3</w:t>
      </w:r>
      <w:r>
        <w:rPr>
          <w:rFonts w:cs="Arial"/>
        </w:rPr>
        <w:t>）不同投标人的投标文件载明的项目管理成员或者联系人员为同一人；</w:t>
      </w:r>
    </w:p>
    <w:p w:rsidR="00CC54DD" w:rsidRDefault="008C308A">
      <w:pPr>
        <w:pStyle w:val="17"/>
        <w:spacing w:line="300" w:lineRule="auto"/>
        <w:ind w:firstLine="420"/>
        <w:rPr>
          <w:rFonts w:cs="Arial"/>
        </w:rPr>
      </w:pPr>
      <w:r>
        <w:rPr>
          <w:rFonts w:cs="Arial"/>
        </w:rPr>
        <w:t>4</w:t>
      </w:r>
      <w:r>
        <w:rPr>
          <w:rFonts w:cs="Arial"/>
        </w:rPr>
        <w:t>）不同投标人的投标文件异常一致或者投标报价呈规律性差异；</w:t>
      </w:r>
    </w:p>
    <w:p w:rsidR="00CC54DD" w:rsidRDefault="008C308A">
      <w:pPr>
        <w:pStyle w:val="17"/>
        <w:spacing w:line="300" w:lineRule="auto"/>
        <w:ind w:firstLine="420"/>
        <w:rPr>
          <w:rFonts w:cs="Arial"/>
        </w:rPr>
      </w:pPr>
      <w:r>
        <w:rPr>
          <w:rFonts w:cs="Arial"/>
        </w:rPr>
        <w:t>5</w:t>
      </w:r>
      <w:r>
        <w:rPr>
          <w:rFonts w:cs="Arial"/>
        </w:rPr>
        <w:t>）不同投标人的投标文件相互混装；</w:t>
      </w:r>
    </w:p>
    <w:p w:rsidR="00CC54DD" w:rsidRDefault="008C308A">
      <w:pPr>
        <w:pStyle w:val="17"/>
        <w:spacing w:line="300" w:lineRule="auto"/>
        <w:ind w:firstLine="420"/>
        <w:rPr>
          <w:rFonts w:cs="Arial"/>
        </w:rPr>
      </w:pPr>
      <w:r>
        <w:rPr>
          <w:rFonts w:cs="Arial"/>
        </w:rPr>
        <w:t>6</w:t>
      </w:r>
      <w:r>
        <w:rPr>
          <w:rFonts w:cs="Arial"/>
        </w:rPr>
        <w:t>）不同投标人的投标保证金从同一单位或者个人的账户转出。</w:t>
      </w:r>
    </w:p>
    <w:p w:rsidR="00CC54DD" w:rsidRDefault="008C308A">
      <w:pPr>
        <w:pStyle w:val="3"/>
        <w:ind w:firstLine="422"/>
        <w:rPr>
          <w:rFonts w:cs="Arial"/>
        </w:rPr>
      </w:pPr>
      <w:r>
        <w:rPr>
          <w:rFonts w:cs="Arial"/>
        </w:rPr>
        <w:t xml:space="preserve">5.10 </w:t>
      </w:r>
      <w:r>
        <w:rPr>
          <w:rFonts w:cs="Arial"/>
        </w:rPr>
        <w:t>评标</w:t>
      </w:r>
    </w:p>
    <w:p w:rsidR="00CC54DD" w:rsidRDefault="008C308A">
      <w:pPr>
        <w:pStyle w:val="17"/>
        <w:spacing w:line="300" w:lineRule="auto"/>
        <w:ind w:firstLine="420"/>
        <w:rPr>
          <w:rFonts w:cs="Arial"/>
        </w:rPr>
      </w:pPr>
      <w:r>
        <w:rPr>
          <w:rFonts w:cs="Arial"/>
        </w:rPr>
        <w:t xml:space="preserve">5.10.1 </w:t>
      </w:r>
      <w:r>
        <w:rPr>
          <w:rFonts w:cs="Arial"/>
        </w:rPr>
        <w:t>采购人将按相关规定组织评标委员会，对投标文件进行审查、比较和评价。</w:t>
      </w:r>
    </w:p>
    <w:p w:rsidR="00CC54DD" w:rsidRDefault="008C308A">
      <w:pPr>
        <w:pStyle w:val="17"/>
        <w:spacing w:line="300" w:lineRule="auto"/>
        <w:ind w:firstLine="420"/>
        <w:rPr>
          <w:rFonts w:cs="Arial"/>
        </w:rPr>
      </w:pPr>
      <w:r>
        <w:rPr>
          <w:rFonts w:cs="Arial"/>
        </w:rPr>
        <w:t>5.10.2</w:t>
      </w:r>
      <w:r>
        <w:rPr>
          <w:rFonts w:cs="Arial"/>
        </w:rPr>
        <w:t>评标办法</w:t>
      </w:r>
    </w:p>
    <w:p w:rsidR="00CC54DD" w:rsidRDefault="008C308A">
      <w:pPr>
        <w:pStyle w:val="17"/>
        <w:spacing w:line="300" w:lineRule="auto"/>
        <w:ind w:firstLine="420"/>
        <w:rPr>
          <w:rFonts w:cs="Arial"/>
        </w:rPr>
      </w:pPr>
      <w:r>
        <w:rPr>
          <w:rFonts w:cs="Arial"/>
        </w:rPr>
        <w:t>评标办法详见</w:t>
      </w:r>
      <w:r>
        <w:rPr>
          <w:rFonts w:cs="Arial"/>
        </w:rPr>
        <w:t>“</w:t>
      </w:r>
      <w:r>
        <w:rPr>
          <w:rFonts w:cs="Arial"/>
        </w:rPr>
        <w:t>第五章评标办法</w:t>
      </w:r>
      <w:r>
        <w:rPr>
          <w:rFonts w:cs="Arial"/>
        </w:rPr>
        <w:t>”</w:t>
      </w:r>
      <w:r>
        <w:rPr>
          <w:rFonts w:cs="Arial"/>
        </w:rPr>
        <w:t>。</w:t>
      </w:r>
    </w:p>
    <w:p w:rsidR="00CC54DD" w:rsidRDefault="008C308A">
      <w:pPr>
        <w:pStyle w:val="3"/>
        <w:ind w:firstLine="422"/>
        <w:rPr>
          <w:rFonts w:cs="Arial"/>
        </w:rPr>
      </w:pPr>
      <w:r>
        <w:rPr>
          <w:rFonts w:cs="Arial"/>
        </w:rPr>
        <w:t xml:space="preserve">5.11 </w:t>
      </w:r>
      <w:r>
        <w:rPr>
          <w:rFonts w:cs="Arial"/>
        </w:rPr>
        <w:t>有效投标人少于三家的情况处理</w:t>
      </w:r>
    </w:p>
    <w:p w:rsidR="00CC54DD" w:rsidRDefault="008C308A">
      <w:pPr>
        <w:pStyle w:val="17"/>
        <w:spacing w:line="300" w:lineRule="auto"/>
        <w:ind w:firstLine="420"/>
        <w:rPr>
          <w:rFonts w:cs="Arial"/>
        </w:rPr>
      </w:pPr>
      <w:r>
        <w:rPr>
          <w:rFonts w:cs="Arial"/>
        </w:rPr>
        <w:t>评审期间，出现符合资格条件的供应商或者对招标文件做出实质响应的供应商不足三家，采购人可选择以下方式之一处理：</w:t>
      </w:r>
    </w:p>
    <w:p w:rsidR="00CC54DD" w:rsidRDefault="008C308A">
      <w:pPr>
        <w:pStyle w:val="17"/>
        <w:spacing w:line="300" w:lineRule="auto"/>
        <w:ind w:firstLine="420"/>
        <w:rPr>
          <w:rFonts w:cs="Arial"/>
        </w:rPr>
      </w:pPr>
      <w:r>
        <w:rPr>
          <w:rFonts w:cs="Arial"/>
        </w:rPr>
        <w:t>1</w:t>
      </w:r>
      <w:r>
        <w:rPr>
          <w:rFonts w:cs="Arial"/>
        </w:rPr>
        <w:t>）可将</w:t>
      </w:r>
      <w:proofErr w:type="gramStart"/>
      <w:r>
        <w:rPr>
          <w:rFonts w:cs="Arial"/>
        </w:rPr>
        <w:t>本标项作废</w:t>
      </w:r>
      <w:proofErr w:type="gramEnd"/>
      <w:r>
        <w:rPr>
          <w:rFonts w:cs="Arial"/>
        </w:rPr>
        <w:t>标处理，重新组织采购；</w:t>
      </w:r>
    </w:p>
    <w:p w:rsidR="00CC54DD" w:rsidRDefault="008C308A">
      <w:pPr>
        <w:pStyle w:val="17"/>
        <w:spacing w:line="300" w:lineRule="auto"/>
        <w:ind w:firstLine="420"/>
        <w:rPr>
          <w:rFonts w:cs="Arial"/>
        </w:rPr>
      </w:pPr>
      <w:r>
        <w:rPr>
          <w:rFonts w:cs="Arial"/>
        </w:rPr>
        <w:t>2</w:t>
      </w:r>
      <w:r>
        <w:rPr>
          <w:rFonts w:cs="Arial"/>
        </w:rPr>
        <w:t>）可按</w:t>
      </w:r>
      <w:r>
        <w:rPr>
          <w:rFonts w:cs="Arial"/>
          <w:kern w:val="0"/>
          <w:szCs w:val="21"/>
        </w:rPr>
        <w:t>同级政府采购监督管理部门</w:t>
      </w:r>
      <w:r>
        <w:rPr>
          <w:rFonts w:cs="Arial"/>
        </w:rPr>
        <w:t>的审批意见采用其他采购方式组织采购；</w:t>
      </w:r>
    </w:p>
    <w:p w:rsidR="00CC54DD" w:rsidRDefault="008C308A">
      <w:pPr>
        <w:pStyle w:val="3"/>
        <w:ind w:firstLine="422"/>
        <w:rPr>
          <w:rFonts w:cs="Arial"/>
        </w:rPr>
      </w:pPr>
      <w:r>
        <w:rPr>
          <w:rFonts w:cs="Arial"/>
        </w:rPr>
        <w:t xml:space="preserve">5.12 </w:t>
      </w:r>
      <w:r>
        <w:rPr>
          <w:rFonts w:cs="Arial"/>
        </w:rPr>
        <w:t>废标</w:t>
      </w:r>
    </w:p>
    <w:p w:rsidR="00CC54DD" w:rsidRDefault="008C308A">
      <w:pPr>
        <w:pStyle w:val="17"/>
        <w:spacing w:line="300" w:lineRule="auto"/>
        <w:ind w:firstLine="420"/>
        <w:rPr>
          <w:rFonts w:cs="Arial"/>
        </w:rPr>
      </w:pPr>
      <w:r>
        <w:rPr>
          <w:rFonts w:cs="Arial"/>
        </w:rPr>
        <w:t>在招标采购中，出现下列情形之一的，应予废标：</w:t>
      </w:r>
    </w:p>
    <w:p w:rsidR="00CC54DD" w:rsidRDefault="008C308A">
      <w:pPr>
        <w:pStyle w:val="17"/>
        <w:spacing w:line="300" w:lineRule="auto"/>
        <w:ind w:firstLine="420"/>
        <w:rPr>
          <w:rFonts w:cs="Arial"/>
        </w:rPr>
      </w:pPr>
      <w:r>
        <w:rPr>
          <w:rFonts w:cs="Arial"/>
        </w:rPr>
        <w:t>（</w:t>
      </w:r>
      <w:r>
        <w:rPr>
          <w:rFonts w:cs="Arial"/>
        </w:rPr>
        <w:t>1</w:t>
      </w:r>
      <w:r>
        <w:rPr>
          <w:rFonts w:cs="Arial"/>
        </w:rPr>
        <w:t>）符合招标文件</w:t>
      </w:r>
      <w:proofErr w:type="gramStart"/>
      <w:r>
        <w:rPr>
          <w:rFonts w:cs="Arial"/>
        </w:rPr>
        <w:t>规定废标情形</w:t>
      </w:r>
      <w:proofErr w:type="gramEnd"/>
      <w:r>
        <w:rPr>
          <w:rFonts w:cs="Arial"/>
        </w:rPr>
        <w:t>的；</w:t>
      </w:r>
    </w:p>
    <w:p w:rsidR="00CC54DD" w:rsidRDefault="008C308A">
      <w:pPr>
        <w:pStyle w:val="17"/>
        <w:spacing w:line="300" w:lineRule="auto"/>
        <w:ind w:firstLine="420"/>
        <w:rPr>
          <w:rFonts w:cs="Arial"/>
        </w:rPr>
      </w:pPr>
      <w:r>
        <w:rPr>
          <w:rFonts w:cs="Arial"/>
        </w:rPr>
        <w:t>（</w:t>
      </w:r>
      <w:r>
        <w:rPr>
          <w:rFonts w:cs="Arial"/>
        </w:rPr>
        <w:t>2</w:t>
      </w:r>
      <w:r>
        <w:rPr>
          <w:rFonts w:cs="Arial"/>
        </w:rPr>
        <w:t>）出现影响采购公正的违法、违规行为的；</w:t>
      </w:r>
    </w:p>
    <w:p w:rsidR="00CC54DD" w:rsidRDefault="008C308A">
      <w:pPr>
        <w:pStyle w:val="17"/>
        <w:spacing w:line="300" w:lineRule="auto"/>
        <w:ind w:firstLine="420"/>
        <w:rPr>
          <w:rFonts w:cs="Arial"/>
        </w:rPr>
      </w:pPr>
      <w:r>
        <w:rPr>
          <w:rFonts w:cs="Arial"/>
        </w:rPr>
        <w:t>（</w:t>
      </w:r>
      <w:r>
        <w:rPr>
          <w:rFonts w:cs="Arial"/>
        </w:rPr>
        <w:t>3</w:t>
      </w:r>
      <w:r>
        <w:rPr>
          <w:rFonts w:cs="Arial"/>
        </w:rPr>
        <w:t>）投标人的报价均超过了采购预算，采购人不能支付的；</w:t>
      </w:r>
    </w:p>
    <w:p w:rsidR="00CC54DD" w:rsidRDefault="008C308A">
      <w:pPr>
        <w:pStyle w:val="17"/>
        <w:spacing w:line="300" w:lineRule="auto"/>
        <w:ind w:firstLine="420"/>
        <w:rPr>
          <w:rFonts w:cs="Arial"/>
        </w:rPr>
      </w:pPr>
      <w:r>
        <w:rPr>
          <w:rFonts w:cs="Arial"/>
        </w:rPr>
        <w:t>（</w:t>
      </w:r>
      <w:r>
        <w:rPr>
          <w:rFonts w:cs="Arial"/>
        </w:rPr>
        <w:t>4</w:t>
      </w:r>
      <w:r>
        <w:rPr>
          <w:rFonts w:cs="Arial"/>
        </w:rPr>
        <w:t>）因重大变故，采购任务取消的。</w:t>
      </w:r>
    </w:p>
    <w:p w:rsidR="00CC54DD" w:rsidRDefault="008C308A">
      <w:pPr>
        <w:pStyle w:val="3"/>
        <w:ind w:firstLine="422"/>
        <w:rPr>
          <w:rFonts w:cs="Arial"/>
        </w:rPr>
      </w:pPr>
      <w:r>
        <w:rPr>
          <w:rFonts w:cs="Arial"/>
        </w:rPr>
        <w:t xml:space="preserve">5.13 </w:t>
      </w:r>
      <w:r>
        <w:rPr>
          <w:rFonts w:cs="Arial"/>
        </w:rPr>
        <w:t>确定采购结果</w:t>
      </w:r>
    </w:p>
    <w:p w:rsidR="00CC54DD" w:rsidRDefault="008C308A">
      <w:pPr>
        <w:pStyle w:val="17"/>
        <w:spacing w:line="300" w:lineRule="auto"/>
        <w:ind w:firstLine="420"/>
        <w:rPr>
          <w:rFonts w:cs="Arial"/>
        </w:rPr>
      </w:pPr>
      <w:r>
        <w:rPr>
          <w:rFonts w:cs="Arial"/>
        </w:rPr>
        <w:t>评标结束后，根据评标委员会推荐，</w:t>
      </w:r>
      <w:r>
        <w:rPr>
          <w:rFonts w:cs="Arial"/>
        </w:rPr>
        <w:t>采购人按政府采购有关规定确定中标人。</w:t>
      </w:r>
    </w:p>
    <w:p w:rsidR="00CC54DD" w:rsidRDefault="008C308A">
      <w:pPr>
        <w:pStyle w:val="3"/>
        <w:ind w:firstLine="422"/>
        <w:rPr>
          <w:rFonts w:cs="Arial"/>
        </w:rPr>
      </w:pPr>
      <w:r>
        <w:rPr>
          <w:rFonts w:cs="Arial"/>
        </w:rPr>
        <w:t xml:space="preserve">5.14 </w:t>
      </w:r>
      <w:r>
        <w:rPr>
          <w:rFonts w:cs="Arial"/>
        </w:rPr>
        <w:t>结果公告</w:t>
      </w:r>
    </w:p>
    <w:p w:rsidR="00CC54DD" w:rsidRDefault="008C308A">
      <w:pPr>
        <w:pStyle w:val="17"/>
        <w:spacing w:line="300" w:lineRule="auto"/>
        <w:ind w:firstLine="420"/>
        <w:rPr>
          <w:rFonts w:cs="Arial"/>
        </w:rPr>
      </w:pPr>
      <w:r>
        <w:rPr>
          <w:rFonts w:cs="Arial"/>
        </w:rPr>
        <w:t>在采购人确认采购结果后，采购代理机构按相关政府采购规定将中标结果发布在浙江政府采购网上进行公告。采购人、采购代理机构及评标委员会对未中标的投标人不作落标原因解释。</w:t>
      </w:r>
    </w:p>
    <w:p w:rsidR="00CC54DD" w:rsidRDefault="008C308A">
      <w:pPr>
        <w:pStyle w:val="3"/>
        <w:ind w:firstLine="422"/>
        <w:rPr>
          <w:rFonts w:cs="Arial"/>
        </w:rPr>
      </w:pPr>
      <w:r>
        <w:rPr>
          <w:rFonts w:cs="Arial"/>
        </w:rPr>
        <w:t>5.</w:t>
      </w:r>
      <w:r>
        <w:rPr>
          <w:rFonts w:cs="Arial"/>
          <w:bCs/>
        </w:rPr>
        <w:t xml:space="preserve">15 </w:t>
      </w:r>
      <w:r>
        <w:rPr>
          <w:rFonts w:cs="Arial"/>
        </w:rPr>
        <w:t>采购过程、采购结果质疑</w:t>
      </w:r>
    </w:p>
    <w:p w:rsidR="00CC54DD" w:rsidRDefault="008C308A">
      <w:pPr>
        <w:pStyle w:val="17"/>
        <w:spacing w:line="300" w:lineRule="auto"/>
        <w:ind w:firstLine="420"/>
        <w:rPr>
          <w:rFonts w:cs="Arial"/>
        </w:rPr>
      </w:pPr>
      <w:r>
        <w:rPr>
          <w:rFonts w:cs="Arial"/>
        </w:rPr>
        <w:t>5.15.1</w:t>
      </w:r>
      <w:r>
        <w:rPr>
          <w:rFonts w:cs="Arial"/>
        </w:rPr>
        <w:t>投标人认为采购过程、采购结果使自己的合法权益受到损害的，投标人可以提出书面质疑。</w:t>
      </w:r>
    </w:p>
    <w:p w:rsidR="00CC54DD" w:rsidRDefault="008C308A">
      <w:pPr>
        <w:pStyle w:val="17"/>
        <w:spacing w:line="300" w:lineRule="auto"/>
        <w:ind w:firstLine="420"/>
        <w:rPr>
          <w:rFonts w:cs="Arial"/>
        </w:rPr>
      </w:pPr>
      <w:r>
        <w:rPr>
          <w:rFonts w:cs="Arial"/>
        </w:rPr>
        <w:t>5.15.2</w:t>
      </w:r>
      <w:proofErr w:type="gramStart"/>
      <w:r>
        <w:rPr>
          <w:rFonts w:cs="Arial"/>
        </w:rPr>
        <w:t>质疑书须包括</w:t>
      </w:r>
      <w:proofErr w:type="gramEnd"/>
      <w:r>
        <w:rPr>
          <w:rFonts w:cs="Arial"/>
        </w:rPr>
        <w:t>以下内容：</w:t>
      </w:r>
    </w:p>
    <w:p w:rsidR="00CC54DD" w:rsidRDefault="008C308A">
      <w:pPr>
        <w:pStyle w:val="17"/>
        <w:spacing w:line="300" w:lineRule="auto"/>
        <w:ind w:firstLine="420"/>
        <w:rPr>
          <w:rFonts w:cs="Arial"/>
        </w:rPr>
      </w:pPr>
      <w:r>
        <w:rPr>
          <w:rFonts w:cs="Arial"/>
        </w:rPr>
        <w:t>（一）质疑人的名称、地址、邮政编码、联系人、联系电话，以及被质疑人名称及联系方式；</w:t>
      </w:r>
    </w:p>
    <w:p w:rsidR="00CC54DD" w:rsidRDefault="008C308A">
      <w:pPr>
        <w:pStyle w:val="17"/>
        <w:spacing w:line="300" w:lineRule="auto"/>
        <w:ind w:firstLine="420"/>
        <w:rPr>
          <w:rFonts w:cs="Arial"/>
        </w:rPr>
      </w:pPr>
      <w:r>
        <w:rPr>
          <w:rFonts w:cs="Arial"/>
        </w:rPr>
        <w:lastRenderedPageBreak/>
        <w:t>（二）被质疑采购项目名称、编号及采购内容；</w:t>
      </w:r>
    </w:p>
    <w:p w:rsidR="00CC54DD" w:rsidRDefault="008C308A">
      <w:pPr>
        <w:pStyle w:val="17"/>
        <w:spacing w:line="300" w:lineRule="auto"/>
        <w:ind w:firstLine="420"/>
        <w:rPr>
          <w:rFonts w:cs="Arial"/>
        </w:rPr>
      </w:pPr>
      <w:r>
        <w:rPr>
          <w:rFonts w:cs="Arial"/>
        </w:rPr>
        <w:t>（三）具体的质疑事项及事实依据；</w:t>
      </w:r>
    </w:p>
    <w:p w:rsidR="00CC54DD" w:rsidRDefault="008C308A">
      <w:pPr>
        <w:pStyle w:val="17"/>
        <w:spacing w:line="300" w:lineRule="auto"/>
        <w:ind w:firstLine="420"/>
        <w:rPr>
          <w:rFonts w:cs="Arial"/>
        </w:rPr>
      </w:pPr>
      <w:r>
        <w:rPr>
          <w:rFonts w:cs="Arial"/>
        </w:rPr>
        <w:t>（四）认为自己合法权益受到损害或可能受到损害的相关证据材料；</w:t>
      </w:r>
    </w:p>
    <w:p w:rsidR="00CC54DD" w:rsidRDefault="008C308A">
      <w:pPr>
        <w:pStyle w:val="17"/>
        <w:spacing w:line="300" w:lineRule="auto"/>
        <w:ind w:firstLine="420"/>
        <w:rPr>
          <w:rFonts w:cs="Arial"/>
        </w:rPr>
      </w:pPr>
      <w:r>
        <w:rPr>
          <w:rFonts w:cs="Arial"/>
        </w:rPr>
        <w:t>（五）提出质疑的日期。</w:t>
      </w:r>
    </w:p>
    <w:p w:rsidR="00CC54DD" w:rsidRDefault="008C308A">
      <w:pPr>
        <w:pStyle w:val="17"/>
        <w:spacing w:line="300" w:lineRule="auto"/>
        <w:ind w:firstLine="420"/>
        <w:rPr>
          <w:rFonts w:cs="Arial"/>
        </w:rPr>
      </w:pPr>
      <w:r>
        <w:rPr>
          <w:rFonts w:cs="Arial"/>
        </w:rPr>
        <w:t>5.15.3</w:t>
      </w:r>
      <w:r>
        <w:rPr>
          <w:rFonts w:cs="Arial"/>
        </w:rPr>
        <w:t>采购过程的质疑期限自各采购程序环节结束之日起计算，</w:t>
      </w:r>
      <w:r>
        <w:rPr>
          <w:rFonts w:cs="Arial"/>
        </w:rPr>
        <w:t>7</w:t>
      </w:r>
      <w:r>
        <w:rPr>
          <w:rFonts w:cs="Arial"/>
        </w:rPr>
        <w:t>个工作日内向采购代理机构提出，逾期提出不予受理。</w:t>
      </w:r>
    </w:p>
    <w:p w:rsidR="00CC54DD" w:rsidRDefault="008C308A">
      <w:pPr>
        <w:pStyle w:val="17"/>
        <w:spacing w:line="300" w:lineRule="auto"/>
        <w:ind w:firstLine="420"/>
        <w:rPr>
          <w:rFonts w:cs="Arial"/>
        </w:rPr>
      </w:pPr>
      <w:r>
        <w:rPr>
          <w:rFonts w:cs="Arial"/>
        </w:rPr>
        <w:t>采购结果的质疑期限自采购结果公告</w:t>
      </w:r>
      <w:r>
        <w:rPr>
          <w:rFonts w:cs="Arial"/>
          <w:szCs w:val="21"/>
        </w:rPr>
        <w:t>期限届满之日（自本公告发布之日起至第</w:t>
      </w:r>
      <w:r>
        <w:rPr>
          <w:rFonts w:cs="Arial"/>
          <w:szCs w:val="21"/>
        </w:rPr>
        <w:t>2</w:t>
      </w:r>
      <w:r>
        <w:rPr>
          <w:rFonts w:cs="Arial"/>
          <w:szCs w:val="21"/>
        </w:rPr>
        <w:t>个工作日止）</w:t>
      </w:r>
      <w:r>
        <w:rPr>
          <w:rFonts w:cs="Arial"/>
        </w:rPr>
        <w:t>之日起计算，</w:t>
      </w:r>
      <w:r>
        <w:rPr>
          <w:rFonts w:cs="Arial"/>
        </w:rPr>
        <w:t>7</w:t>
      </w:r>
      <w:r>
        <w:rPr>
          <w:rFonts w:cs="Arial"/>
        </w:rPr>
        <w:t>个工作日内向采购代理机构提出，逾期提出不予受理。</w:t>
      </w:r>
    </w:p>
    <w:p w:rsidR="00CC54DD" w:rsidRDefault="008C308A">
      <w:pPr>
        <w:pStyle w:val="17"/>
        <w:spacing w:line="300" w:lineRule="auto"/>
        <w:ind w:firstLine="420"/>
        <w:rPr>
          <w:rFonts w:cs="Arial"/>
        </w:rPr>
      </w:pPr>
      <w:r>
        <w:rPr>
          <w:rFonts w:cs="Arial"/>
        </w:rPr>
        <w:t>5.15.4</w:t>
      </w:r>
      <w:proofErr w:type="gramStart"/>
      <w:r>
        <w:rPr>
          <w:rFonts w:cs="Arial"/>
        </w:rPr>
        <w:t>质疑书</w:t>
      </w:r>
      <w:proofErr w:type="gramEnd"/>
      <w:r>
        <w:rPr>
          <w:rFonts w:cs="Arial"/>
        </w:rPr>
        <w:t>中涉及的相关材料中有外文资料的，应当将与质疑相关的外文资料完整、客观、真实地翻译为中文，并注明翻译人员姓名、工作</w:t>
      </w:r>
      <w:r>
        <w:rPr>
          <w:rFonts w:cs="Arial"/>
        </w:rPr>
        <w:t>单位、联系方式等信息。</w:t>
      </w:r>
    </w:p>
    <w:p w:rsidR="00CC54DD" w:rsidRDefault="008C308A">
      <w:pPr>
        <w:pStyle w:val="17"/>
        <w:spacing w:line="300" w:lineRule="auto"/>
        <w:ind w:firstLine="420"/>
        <w:rPr>
          <w:rFonts w:cs="Arial"/>
        </w:rPr>
      </w:pPr>
      <w:r>
        <w:rPr>
          <w:rFonts w:cs="Arial"/>
        </w:rPr>
        <w:t>5.15.5</w:t>
      </w:r>
      <w:proofErr w:type="gramStart"/>
      <w:r>
        <w:rPr>
          <w:rFonts w:cs="Arial"/>
        </w:rPr>
        <w:t>质疑书</w:t>
      </w:r>
      <w:proofErr w:type="gramEnd"/>
      <w:r>
        <w:rPr>
          <w:rFonts w:cs="Arial"/>
        </w:rPr>
        <w:t>必须署名，由法定代表人签字（或盖章）并加盖单位公章，否则不予受理。</w:t>
      </w:r>
    </w:p>
    <w:p w:rsidR="00CC54DD" w:rsidRDefault="008C308A">
      <w:pPr>
        <w:pStyle w:val="17"/>
        <w:spacing w:line="300" w:lineRule="auto"/>
        <w:ind w:firstLine="420"/>
        <w:rPr>
          <w:rFonts w:cs="Arial"/>
        </w:rPr>
      </w:pPr>
      <w:r>
        <w:rPr>
          <w:rFonts w:cs="Arial"/>
        </w:rPr>
        <w:t>5.15.6</w:t>
      </w:r>
      <w:proofErr w:type="gramStart"/>
      <w:r>
        <w:rPr>
          <w:rFonts w:cs="Arial"/>
        </w:rPr>
        <w:t>质疑书</w:t>
      </w:r>
      <w:proofErr w:type="gramEnd"/>
      <w:r>
        <w:rPr>
          <w:rFonts w:cs="Arial"/>
        </w:rPr>
        <w:t>以直接提交、传真或邮寄方式提交（一式三份）。</w:t>
      </w:r>
    </w:p>
    <w:p w:rsidR="00CC54DD" w:rsidRDefault="008C308A">
      <w:pPr>
        <w:pStyle w:val="17"/>
        <w:spacing w:line="300" w:lineRule="auto"/>
        <w:ind w:firstLine="420"/>
        <w:rPr>
          <w:rFonts w:cs="Arial"/>
        </w:rPr>
      </w:pPr>
      <w:r>
        <w:rPr>
          <w:rFonts w:cs="Arial"/>
        </w:rPr>
        <w:t>5.15.7</w:t>
      </w:r>
      <w:proofErr w:type="gramStart"/>
      <w:r>
        <w:rPr>
          <w:rFonts w:cs="Arial"/>
        </w:rPr>
        <w:t>质疑书</w:t>
      </w:r>
      <w:proofErr w:type="gramEnd"/>
      <w:r>
        <w:rPr>
          <w:rFonts w:cs="Arial"/>
        </w:rPr>
        <w:t>以传真形式提交后，同时须向采购代理机构提交</w:t>
      </w:r>
      <w:proofErr w:type="gramStart"/>
      <w:r>
        <w:rPr>
          <w:rFonts w:cs="Arial"/>
        </w:rPr>
        <w:t>质疑</w:t>
      </w:r>
      <w:proofErr w:type="gramEnd"/>
      <w:r>
        <w:rPr>
          <w:rFonts w:cs="Arial"/>
        </w:rPr>
        <w:t>书原件，采购代理机构以收到原件之日作为收到质疑日。</w:t>
      </w:r>
    </w:p>
    <w:p w:rsidR="00CC54DD" w:rsidRDefault="008C308A">
      <w:pPr>
        <w:pStyle w:val="17"/>
        <w:spacing w:line="300" w:lineRule="auto"/>
        <w:ind w:firstLine="420"/>
        <w:rPr>
          <w:rFonts w:cs="Arial"/>
        </w:rPr>
      </w:pPr>
      <w:r>
        <w:rPr>
          <w:rFonts w:cs="Arial"/>
        </w:rPr>
        <w:t>5.15.8</w:t>
      </w:r>
      <w:r>
        <w:rPr>
          <w:rFonts w:cs="Arial"/>
        </w:rPr>
        <w:t>供应商不得捏造事实、提供虚假材料或者以非法手段取得证明材料进行质疑。</w:t>
      </w:r>
    </w:p>
    <w:p w:rsidR="00CC54DD" w:rsidRDefault="008C308A">
      <w:pPr>
        <w:pStyle w:val="3"/>
        <w:ind w:firstLine="422"/>
        <w:rPr>
          <w:rFonts w:cs="Arial"/>
        </w:rPr>
      </w:pPr>
      <w:r>
        <w:rPr>
          <w:rFonts w:cs="Arial"/>
        </w:rPr>
        <w:t xml:space="preserve">5.16 </w:t>
      </w:r>
      <w:r>
        <w:rPr>
          <w:rFonts w:cs="Arial"/>
        </w:rPr>
        <w:t>发出中标通知书</w:t>
      </w:r>
    </w:p>
    <w:p w:rsidR="00CC54DD" w:rsidRDefault="008C308A">
      <w:pPr>
        <w:pStyle w:val="17"/>
        <w:spacing w:line="300" w:lineRule="auto"/>
        <w:ind w:firstLine="420"/>
        <w:rPr>
          <w:rFonts w:cs="Arial"/>
        </w:rPr>
      </w:pPr>
      <w:r>
        <w:rPr>
          <w:rFonts w:cs="Arial"/>
        </w:rPr>
        <w:t>5.16.1</w:t>
      </w:r>
      <w:r>
        <w:rPr>
          <w:rFonts w:cs="Arial"/>
        </w:rPr>
        <w:t>采购人及采购代理机构将以书面形式向中标人发出中标通知书。中标通知书发出后，采购人不得违法改变中标结果，中标人无正当理由不得放弃中标。</w:t>
      </w:r>
    </w:p>
    <w:p w:rsidR="00CC54DD" w:rsidRDefault="008C308A">
      <w:pPr>
        <w:pStyle w:val="3"/>
        <w:ind w:firstLine="422"/>
        <w:rPr>
          <w:rFonts w:cs="Arial"/>
        </w:rPr>
      </w:pPr>
      <w:r>
        <w:rPr>
          <w:rFonts w:cs="Arial"/>
        </w:rPr>
        <w:t xml:space="preserve">5.17 </w:t>
      </w:r>
      <w:r>
        <w:rPr>
          <w:rFonts w:cs="Arial"/>
        </w:rPr>
        <w:t>签订合同</w:t>
      </w:r>
    </w:p>
    <w:p w:rsidR="00CC54DD" w:rsidRDefault="008C308A">
      <w:pPr>
        <w:pStyle w:val="17"/>
        <w:spacing w:line="300" w:lineRule="auto"/>
        <w:ind w:firstLine="420"/>
        <w:rPr>
          <w:rFonts w:cs="Arial"/>
        </w:rPr>
      </w:pPr>
      <w:r>
        <w:rPr>
          <w:rFonts w:cs="Arial"/>
        </w:rPr>
        <w:t>5.17.1</w:t>
      </w:r>
      <w:r>
        <w:rPr>
          <w:rFonts w:cs="Arial"/>
        </w:rPr>
        <w:t>采购人应当自中标通知书发出之日起</w:t>
      </w:r>
      <w:r>
        <w:rPr>
          <w:rFonts w:cs="Arial"/>
        </w:rPr>
        <w:t>30</w:t>
      </w:r>
      <w:r>
        <w:rPr>
          <w:rFonts w:cs="Arial"/>
        </w:rPr>
        <w:t>日内，按照招标文件和中标人投标文件的规定，与中标人签订书面合同。所签订的合同不得对招标文件确定的事项和中标人投标文件作实质性修改。</w:t>
      </w:r>
    </w:p>
    <w:p w:rsidR="00CC54DD" w:rsidRDefault="008C308A">
      <w:pPr>
        <w:pStyle w:val="17"/>
        <w:spacing w:line="300" w:lineRule="auto"/>
        <w:ind w:firstLine="420"/>
        <w:rPr>
          <w:rFonts w:cs="Arial"/>
        </w:rPr>
      </w:pPr>
      <w:r>
        <w:rPr>
          <w:rFonts w:cs="Arial"/>
        </w:rPr>
        <w:t>5.17.2</w:t>
      </w:r>
      <w:r>
        <w:rPr>
          <w:rFonts w:cs="Arial"/>
        </w:rPr>
        <w:t>招标文件及补充文件、中标人的投标文件及投标修改文件、评标过程中有关澄清文件和中标通知书均作为合同附件。</w:t>
      </w:r>
    </w:p>
    <w:p w:rsidR="00CC54DD" w:rsidRDefault="008C308A">
      <w:pPr>
        <w:pStyle w:val="17"/>
        <w:spacing w:line="300" w:lineRule="auto"/>
        <w:ind w:firstLine="420"/>
        <w:rPr>
          <w:rFonts w:cs="Arial"/>
        </w:rPr>
      </w:pPr>
      <w:r>
        <w:rPr>
          <w:rFonts w:cs="Arial"/>
        </w:rPr>
        <w:t>5.17.3</w:t>
      </w:r>
      <w:r>
        <w:rPr>
          <w:rFonts w:cs="Arial"/>
        </w:rPr>
        <w:t>拒签合同的责任</w:t>
      </w:r>
    </w:p>
    <w:p w:rsidR="00CC54DD" w:rsidRDefault="008C308A">
      <w:pPr>
        <w:pStyle w:val="17"/>
        <w:spacing w:line="300" w:lineRule="auto"/>
        <w:ind w:firstLine="420"/>
        <w:rPr>
          <w:rFonts w:cs="Arial"/>
        </w:rPr>
      </w:pPr>
      <w:r>
        <w:rPr>
          <w:rFonts w:cs="Arial"/>
        </w:rPr>
        <w:t>中标人接到中标通知书后</w:t>
      </w:r>
      <w:r>
        <w:rPr>
          <w:rFonts w:cs="Arial"/>
        </w:rPr>
        <w:t>，在规定时间内借故否认已经承诺的条件而拒签合同者，以投标违约处理，其投标保证金不予退回，并赔偿采购人由此造成的直接经济损失。采购人将向同级政府采购监督管理部门进行报告。</w:t>
      </w:r>
    </w:p>
    <w:p w:rsidR="00CC54DD" w:rsidRDefault="008C308A">
      <w:pPr>
        <w:pStyle w:val="3"/>
        <w:ind w:firstLine="422"/>
        <w:rPr>
          <w:rFonts w:cs="Arial"/>
        </w:rPr>
      </w:pPr>
      <w:r>
        <w:rPr>
          <w:rFonts w:cs="Arial"/>
        </w:rPr>
        <w:t xml:space="preserve">5.18 </w:t>
      </w:r>
      <w:r>
        <w:rPr>
          <w:rFonts w:cs="Arial"/>
        </w:rPr>
        <w:t>采购代理服务费</w:t>
      </w:r>
    </w:p>
    <w:p w:rsidR="00CC54DD" w:rsidRDefault="008C308A">
      <w:pPr>
        <w:pStyle w:val="ab"/>
        <w:adjustRightInd w:val="0"/>
        <w:snapToGrid w:val="0"/>
        <w:spacing w:line="300" w:lineRule="auto"/>
        <w:ind w:firstLineChars="200" w:firstLine="420"/>
        <w:rPr>
          <w:rFonts w:ascii="Arial" w:hAnsi="Arial" w:cs="Arial" w:hint="default"/>
          <w:b/>
        </w:rPr>
      </w:pPr>
      <w:r>
        <w:rPr>
          <w:rFonts w:ascii="Arial" w:hAnsi="Arial" w:cs="Arial" w:hint="default"/>
        </w:rPr>
        <w:t>本次采购代理服务费按</w:t>
      </w:r>
      <w:r>
        <w:rPr>
          <w:rFonts w:ascii="Arial" w:hAnsi="Arial" w:cs="Arial" w:hint="default"/>
        </w:rPr>
        <w:t>“</w:t>
      </w:r>
      <w:r>
        <w:rPr>
          <w:rFonts w:ascii="Arial" w:hAnsi="Arial" w:cs="Arial" w:hint="default"/>
        </w:rPr>
        <w:t>投标人须知前附表</w:t>
      </w:r>
      <w:r>
        <w:rPr>
          <w:rFonts w:ascii="Arial" w:hAnsi="Arial" w:cs="Arial" w:hint="default"/>
        </w:rPr>
        <w:t>”</w:t>
      </w:r>
      <w:r>
        <w:rPr>
          <w:rFonts w:ascii="Arial" w:hAnsi="Arial" w:cs="Arial" w:hint="default"/>
        </w:rPr>
        <w:t>规定收取。</w:t>
      </w:r>
    </w:p>
    <w:p w:rsidR="00CC54DD" w:rsidRDefault="008C308A">
      <w:pPr>
        <w:pStyle w:val="1"/>
        <w:rPr>
          <w:rFonts w:cs="Arial"/>
        </w:rPr>
      </w:pPr>
      <w:r>
        <w:rPr>
          <w:rFonts w:cs="Arial"/>
        </w:rPr>
        <w:br w:type="page"/>
      </w:r>
      <w:bookmarkStart w:id="76" w:name="_Toc82338246"/>
      <w:bookmarkStart w:id="77" w:name="_Toc211745570"/>
      <w:bookmarkStart w:id="78" w:name="_Toc30723"/>
      <w:bookmarkStart w:id="79" w:name="_Toc15327"/>
      <w:bookmarkStart w:id="80" w:name="_Toc19691"/>
      <w:bookmarkStart w:id="81" w:name="_Toc25310"/>
      <w:bookmarkStart w:id="82" w:name="_Toc82873329"/>
      <w:bookmarkStart w:id="83" w:name="_Toc28543"/>
      <w:r>
        <w:rPr>
          <w:rFonts w:cs="Arial"/>
        </w:rPr>
        <w:lastRenderedPageBreak/>
        <w:t>第七章投标文件格式</w:t>
      </w:r>
      <w:bookmarkEnd w:id="76"/>
      <w:bookmarkEnd w:id="77"/>
      <w:bookmarkEnd w:id="78"/>
      <w:bookmarkEnd w:id="79"/>
      <w:bookmarkEnd w:id="80"/>
      <w:bookmarkEnd w:id="81"/>
      <w:bookmarkEnd w:id="82"/>
      <w:bookmarkEnd w:id="83"/>
    </w:p>
    <w:p w:rsidR="00CC54DD" w:rsidRDefault="008C308A">
      <w:pPr>
        <w:spacing w:line="300" w:lineRule="auto"/>
        <w:jc w:val="center"/>
        <w:rPr>
          <w:rFonts w:ascii="Arial" w:hAnsi="Arial" w:cs="Arial"/>
        </w:rPr>
      </w:pPr>
      <w:r>
        <w:rPr>
          <w:rFonts w:ascii="Arial" w:hAnsi="Arial" w:cs="Arial"/>
        </w:rPr>
        <w:t>（未提供格式的由投标人自拟）</w:t>
      </w:r>
    </w:p>
    <w:p w:rsidR="00CC54DD" w:rsidRDefault="008C308A">
      <w:pPr>
        <w:pStyle w:val="2"/>
        <w:ind w:firstLine="422"/>
        <w:rPr>
          <w:rFonts w:cs="Arial"/>
        </w:rPr>
      </w:pPr>
      <w:bookmarkStart w:id="84" w:name="_Toc437953145"/>
      <w:bookmarkStart w:id="85" w:name="_Toc345575534"/>
      <w:r>
        <w:rPr>
          <w:rFonts w:cs="Arial"/>
        </w:rPr>
        <w:t>报价文件封面</w:t>
      </w:r>
      <w:bookmarkEnd w:id="84"/>
      <w:bookmarkEnd w:id="85"/>
    </w:p>
    <w:p w:rsidR="00CC54DD" w:rsidRDefault="00CC54DD">
      <w:pPr>
        <w:tabs>
          <w:tab w:val="left" w:pos="2580"/>
          <w:tab w:val="left" w:pos="5940"/>
        </w:tabs>
        <w:autoSpaceDE w:val="0"/>
        <w:autoSpaceDN w:val="0"/>
        <w:adjustRightInd w:val="0"/>
        <w:spacing w:line="300" w:lineRule="auto"/>
        <w:ind w:right="-20"/>
        <w:rPr>
          <w:rFonts w:ascii="Arial" w:hAnsi="Arial" w:cs="Arial"/>
          <w:kern w:val="0"/>
          <w:sz w:val="28"/>
        </w:rPr>
      </w:pPr>
    </w:p>
    <w:p w:rsidR="00CC54DD" w:rsidRDefault="008C308A">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项目名称：</w:t>
      </w:r>
      <w:r>
        <w:rPr>
          <w:rFonts w:ascii="Arial" w:hAnsi="Arial" w:cs="Arial" w:hint="eastAsia"/>
          <w:kern w:val="0"/>
          <w:sz w:val="28"/>
          <w:u w:val="single"/>
        </w:rPr>
        <w:t>之江实验室网络大空间智能搜索设备项目</w:t>
      </w:r>
    </w:p>
    <w:p w:rsidR="00CC54DD" w:rsidRDefault="008C308A">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项目编号：</w:t>
      </w:r>
      <w:r>
        <w:rPr>
          <w:rFonts w:ascii="Arial" w:hAnsi="Arial" w:cs="Arial" w:hint="eastAsia"/>
          <w:kern w:val="0"/>
          <w:sz w:val="28"/>
          <w:u w:val="single"/>
        </w:rPr>
        <w:t>CTZB-H181130BWB-ZJSYS1</w:t>
      </w:r>
    </w:p>
    <w:p w:rsidR="00CC54DD" w:rsidRDefault="008C308A">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proofErr w:type="gramStart"/>
      <w:r>
        <w:rPr>
          <w:rFonts w:ascii="Arial" w:hAnsi="Arial" w:cs="Arial"/>
          <w:kern w:val="0"/>
          <w:sz w:val="28"/>
        </w:rPr>
        <w:t>标项序号及标项内</w:t>
      </w:r>
      <w:proofErr w:type="gramEnd"/>
      <w:r>
        <w:rPr>
          <w:rFonts w:ascii="Arial" w:hAnsi="Arial" w:cs="Arial"/>
          <w:kern w:val="0"/>
          <w:sz w:val="28"/>
        </w:rPr>
        <w:t>容：</w:t>
      </w:r>
      <w:r>
        <w:rPr>
          <w:rFonts w:ascii="Arial" w:hAnsi="Arial" w:cs="Arial" w:hint="eastAsia"/>
          <w:kern w:val="0"/>
          <w:sz w:val="28"/>
          <w:u w:val="single"/>
        </w:rPr>
        <w:t>网络大空间智能搜索设备项目</w:t>
      </w:r>
    </w:p>
    <w:p w:rsidR="00CC54DD" w:rsidRDefault="00CC54DD">
      <w:pPr>
        <w:autoSpaceDE w:val="0"/>
        <w:autoSpaceDN w:val="0"/>
        <w:adjustRightInd w:val="0"/>
        <w:snapToGrid w:val="0"/>
        <w:spacing w:line="300" w:lineRule="auto"/>
        <w:jc w:val="left"/>
        <w:rPr>
          <w:rFonts w:ascii="Arial" w:hAnsi="Arial" w:cs="Arial"/>
          <w:b/>
          <w:bCs/>
          <w:kern w:val="0"/>
          <w:sz w:val="44"/>
          <w:szCs w:val="4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投标文件</w:t>
      </w: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（报价文件）</w:t>
      </w:r>
    </w:p>
    <w:p w:rsidR="00CC54DD" w:rsidRDefault="00CC54DD">
      <w:pPr>
        <w:autoSpaceDE w:val="0"/>
        <w:autoSpaceDN w:val="0"/>
        <w:adjustRightInd w:val="0"/>
        <w:snapToGrid w:val="0"/>
        <w:spacing w:line="300" w:lineRule="auto"/>
        <w:jc w:val="left"/>
        <w:rPr>
          <w:rFonts w:ascii="Arial" w:hAnsi="Arial" w:cs="Arial"/>
          <w:kern w:val="0"/>
          <w:sz w:val="16"/>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投标人：（盖单位公章）</w:t>
      </w: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投标文件签署人：（签字或盖章）</w:t>
      </w:r>
    </w:p>
    <w:p w:rsidR="00CC54DD" w:rsidRDefault="00CC54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CC54DD" w:rsidRDefault="008C308A">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rPr>
        <w:t>年月日</w:t>
      </w:r>
    </w:p>
    <w:p w:rsidR="00CC54DD" w:rsidRDefault="00CC54DD">
      <w:pPr>
        <w:spacing w:line="300" w:lineRule="auto"/>
        <w:jc w:val="center"/>
        <w:rPr>
          <w:rFonts w:ascii="Arial" w:hAnsi="Arial" w:cs="Arial"/>
        </w:rPr>
      </w:pPr>
    </w:p>
    <w:p w:rsidR="00CC54DD" w:rsidRDefault="008C308A">
      <w:pPr>
        <w:pStyle w:val="2"/>
        <w:ind w:firstLine="422"/>
        <w:rPr>
          <w:rFonts w:cs="Arial"/>
        </w:rPr>
      </w:pPr>
      <w:r>
        <w:rPr>
          <w:rFonts w:cs="Arial"/>
        </w:rPr>
        <w:br w:type="page"/>
      </w:r>
      <w:bookmarkStart w:id="86" w:name="_Toc345575538"/>
      <w:bookmarkStart w:id="87" w:name="_Toc336683578"/>
      <w:r>
        <w:rPr>
          <w:rFonts w:cs="Arial"/>
        </w:rPr>
        <w:lastRenderedPageBreak/>
        <w:t>一、投标函格式</w:t>
      </w:r>
      <w:bookmarkEnd w:id="86"/>
      <w:bookmarkEnd w:id="87"/>
    </w:p>
    <w:p w:rsidR="00CC54DD" w:rsidRDefault="008C308A">
      <w:pPr>
        <w:pStyle w:val="ab"/>
        <w:adjustRightInd w:val="0"/>
        <w:snapToGrid w:val="0"/>
        <w:spacing w:line="300" w:lineRule="auto"/>
        <w:jc w:val="center"/>
        <w:rPr>
          <w:rFonts w:ascii="Arial" w:eastAsia="华文中宋" w:hAnsi="Arial" w:cs="Arial" w:hint="default"/>
          <w:b/>
          <w:bCs/>
          <w:sz w:val="32"/>
        </w:rPr>
      </w:pPr>
      <w:r>
        <w:rPr>
          <w:rFonts w:ascii="Arial" w:eastAsia="华文中宋" w:hAnsi="Arial" w:cs="Arial"/>
          <w:b/>
          <w:bCs/>
          <w:sz w:val="32"/>
        </w:rPr>
        <w:t>投标函</w:t>
      </w:r>
    </w:p>
    <w:p w:rsidR="00CC54DD" w:rsidRDefault="008C308A">
      <w:pPr>
        <w:pStyle w:val="ab"/>
        <w:adjustRightInd w:val="0"/>
        <w:snapToGrid w:val="0"/>
        <w:spacing w:line="300" w:lineRule="auto"/>
        <w:rPr>
          <w:rFonts w:ascii="Arial" w:hAnsi="Arial" w:cs="Arial" w:hint="default"/>
        </w:rPr>
      </w:pPr>
      <w:r>
        <w:rPr>
          <w:rFonts w:ascii="Arial" w:hAnsi="Arial" w:cs="Arial"/>
          <w:u w:val="single"/>
        </w:rPr>
        <w:t>（采购人单位名称）</w:t>
      </w:r>
      <w:r>
        <w:rPr>
          <w:rFonts w:ascii="Arial" w:hAnsi="Arial" w:cs="Arial"/>
        </w:rPr>
        <w:t>：</w:t>
      </w:r>
    </w:p>
    <w:p w:rsidR="00CC54DD" w:rsidRDefault="008C308A">
      <w:pPr>
        <w:pStyle w:val="ab"/>
        <w:adjustRightInd w:val="0"/>
        <w:snapToGrid w:val="0"/>
        <w:spacing w:line="300" w:lineRule="auto"/>
        <w:rPr>
          <w:rFonts w:ascii="Arial" w:hAnsi="Arial" w:cs="Arial" w:hint="default"/>
        </w:rPr>
      </w:pPr>
      <w:r>
        <w:rPr>
          <w:rFonts w:ascii="Arial" w:hAnsi="Arial" w:cs="Arial"/>
          <w:u w:val="single"/>
        </w:rPr>
        <w:t>浙江省成套招标代理有限公司</w:t>
      </w:r>
      <w:r>
        <w:rPr>
          <w:rFonts w:ascii="Arial" w:hAnsi="Arial" w:cs="Arial"/>
        </w:rPr>
        <w:t>：</w:t>
      </w:r>
    </w:p>
    <w:p w:rsidR="00CC54DD" w:rsidRDefault="008C308A">
      <w:pPr>
        <w:pStyle w:val="ab"/>
        <w:adjustRightInd w:val="0"/>
        <w:snapToGrid w:val="0"/>
        <w:spacing w:line="300" w:lineRule="auto"/>
        <w:ind w:firstLineChars="196" w:firstLine="412"/>
        <w:rPr>
          <w:rFonts w:ascii="Arial" w:hAnsi="Arial" w:cs="Arial" w:hint="default"/>
        </w:rPr>
      </w:pPr>
      <w:r>
        <w:rPr>
          <w:rFonts w:ascii="Arial" w:hAnsi="Arial" w:cs="Arial"/>
        </w:rPr>
        <w:t>（投标人全称）参加你方组织的（项目名称）（项目编号）招标的有关活动，并对（项目名称）进行投标。为此我方：</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、承诺在投标人</w:t>
      </w:r>
      <w:r>
        <w:rPr>
          <w:rFonts w:ascii="Arial" w:hAnsi="Arial" w:cs="Arial"/>
          <w:kern w:val="44"/>
          <w:szCs w:val="21"/>
        </w:rPr>
        <w:t>须知</w:t>
      </w:r>
      <w:r>
        <w:rPr>
          <w:rFonts w:ascii="Arial" w:hAnsi="Arial" w:cs="Arial"/>
          <w:szCs w:val="21"/>
        </w:rPr>
        <w:t>规定的投标截止日起遵守本投标文件中的承诺，且在投标有效期满之前均具有约束力。本投标文件的有效期为</w:t>
      </w:r>
      <w:r>
        <w:rPr>
          <w:rFonts w:ascii="Arial" w:hAnsi="Arial" w:cs="Arial"/>
        </w:rPr>
        <w:t>自投标截止时间起</w:t>
      </w:r>
      <w:r>
        <w:rPr>
          <w:rFonts w:ascii="Arial" w:hAnsi="Arial" w:cs="Arial"/>
        </w:rPr>
        <w:t>120</w:t>
      </w:r>
      <w:r>
        <w:rPr>
          <w:rFonts w:ascii="Arial" w:hAnsi="Arial" w:cs="Arial"/>
        </w:rPr>
        <w:t>天。</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、承诺已经具备</w:t>
      </w:r>
      <w:r>
        <w:rPr>
          <w:rFonts w:ascii="Arial" w:hAnsi="Arial" w:cs="Arial" w:hint="eastAsia"/>
          <w:szCs w:val="21"/>
        </w:rPr>
        <w:t>招标文件规定的投标供应商资格条件</w:t>
      </w:r>
      <w:r>
        <w:rPr>
          <w:rFonts w:ascii="Arial" w:hAnsi="Arial" w:cs="Arial"/>
          <w:szCs w:val="21"/>
        </w:rPr>
        <w:t>。</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szCs w:val="21"/>
        </w:rPr>
        <w:t>、已详细审核全部招标文件，包括招标文件补充（如果有）、参考资料及有关附件，确认无误。</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4</w:t>
      </w:r>
      <w:r>
        <w:rPr>
          <w:rFonts w:ascii="Arial" w:hAnsi="Arial" w:cs="Arial"/>
          <w:szCs w:val="21"/>
        </w:rPr>
        <w:t>、提供</w:t>
      </w:r>
      <w:r>
        <w:rPr>
          <w:rFonts w:ascii="Arial" w:hAnsi="Arial" w:cs="Arial"/>
          <w:kern w:val="44"/>
          <w:szCs w:val="21"/>
        </w:rPr>
        <w:t>投标人须知</w:t>
      </w:r>
      <w:r>
        <w:rPr>
          <w:rFonts w:ascii="Arial" w:hAnsi="Arial" w:cs="Arial"/>
          <w:szCs w:val="21"/>
        </w:rPr>
        <w:t>规定的全部投标文件，包括投标文件</w:t>
      </w:r>
      <w:r>
        <w:rPr>
          <w:rFonts w:ascii="Arial" w:hAnsi="Arial" w:cs="Arial"/>
          <w:szCs w:val="21"/>
          <w:u w:val="single"/>
        </w:rPr>
        <w:t>正本份，副本份，电子文档份</w:t>
      </w:r>
      <w:r>
        <w:rPr>
          <w:rFonts w:ascii="Arial" w:hAnsi="Arial" w:cs="Arial"/>
          <w:szCs w:val="21"/>
        </w:rPr>
        <w:t>。</w:t>
      </w:r>
    </w:p>
    <w:p w:rsidR="00CC54DD" w:rsidRDefault="008C308A">
      <w:pPr>
        <w:adjustRightInd w:val="0"/>
        <w:snapToGrid w:val="0"/>
        <w:spacing w:line="300" w:lineRule="auto"/>
        <w:ind w:firstLineChars="200" w:firstLine="420"/>
        <w:rPr>
          <w:rFonts w:ascii="Arial" w:hAnsi="Arial" w:cs="Arial"/>
        </w:rPr>
      </w:pPr>
      <w:r>
        <w:rPr>
          <w:rFonts w:ascii="Arial" w:hAnsi="Arial" w:cs="Arial"/>
          <w:szCs w:val="21"/>
        </w:rPr>
        <w:t>5</w:t>
      </w:r>
      <w:r>
        <w:rPr>
          <w:rFonts w:ascii="Arial" w:hAnsi="Arial" w:cs="Arial"/>
          <w:szCs w:val="21"/>
        </w:rPr>
        <w:t>、投标</w:t>
      </w:r>
      <w:r>
        <w:rPr>
          <w:rFonts w:ascii="Arial" w:hAnsi="Arial" w:cs="Arial"/>
        </w:rPr>
        <w:t>报价详见《开标一览表》。</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6</w:t>
      </w:r>
      <w:r>
        <w:rPr>
          <w:rFonts w:ascii="Arial" w:hAnsi="Arial" w:cs="Arial"/>
          <w:szCs w:val="21"/>
        </w:rPr>
        <w:t>、保证遵守招标文件中的其他有关规定。</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7</w:t>
      </w:r>
      <w:r>
        <w:rPr>
          <w:rFonts w:ascii="Arial" w:hAnsi="Arial" w:cs="Arial"/>
          <w:szCs w:val="21"/>
        </w:rPr>
        <w:t>、完全理解不一定接受最低价中标。</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8</w:t>
      </w:r>
      <w:r>
        <w:rPr>
          <w:rFonts w:ascii="Arial" w:hAnsi="Arial" w:cs="Arial"/>
          <w:szCs w:val="21"/>
        </w:rPr>
        <w:t>、我公司自愿参加本项目的投标，并保证投标文件中所列举的投标报价文件及相关资料和公司基本情况资料是真实的、合法的。愿意向</w:t>
      </w:r>
      <w:r>
        <w:rPr>
          <w:rFonts w:ascii="Arial" w:hAnsi="Arial" w:cs="Arial" w:hint="eastAsia"/>
          <w:szCs w:val="21"/>
        </w:rPr>
        <w:t>你方</w:t>
      </w:r>
      <w:r>
        <w:rPr>
          <w:rFonts w:ascii="Arial" w:hAnsi="Arial" w:cs="Arial"/>
          <w:szCs w:val="21"/>
        </w:rPr>
        <w:t>提供任何与该项目投标有关的数据、情况和技术资料。若</w:t>
      </w:r>
      <w:r>
        <w:rPr>
          <w:rFonts w:ascii="Arial" w:hAnsi="Arial" w:cs="Arial" w:hint="eastAsia"/>
          <w:szCs w:val="21"/>
        </w:rPr>
        <w:t>你方</w:t>
      </w:r>
      <w:r>
        <w:rPr>
          <w:rFonts w:ascii="Arial" w:hAnsi="Arial" w:cs="Arial"/>
          <w:szCs w:val="21"/>
        </w:rPr>
        <w:t>需要，愿意提供我方做出的一切承诺的证明材料。</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9</w:t>
      </w:r>
      <w:r>
        <w:rPr>
          <w:rFonts w:ascii="Arial" w:hAnsi="Arial" w:cs="Arial"/>
          <w:szCs w:val="21"/>
        </w:rPr>
        <w:t>、保证忠</w:t>
      </w:r>
      <w:r>
        <w:rPr>
          <w:rFonts w:ascii="Arial" w:hAnsi="Arial" w:cs="Arial"/>
          <w:szCs w:val="21"/>
        </w:rPr>
        <w:t>实地执行双方所签订的合同，并承担合同规定的责任和义务。</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10</w:t>
      </w:r>
      <w:r>
        <w:rPr>
          <w:rFonts w:ascii="Arial" w:hAnsi="Arial" w:cs="Arial"/>
          <w:szCs w:val="21"/>
        </w:rPr>
        <w:t>、承诺，招标过程中不存在以下行为：</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（一）提供虚假材料谋取中标、成交的；</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（二）采取不正当手段诋毁、排挤其他供应商的；</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（三）与采购人、其他供应商或者采购代理机构恶意串通的；</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（四）向采购人、采购代理机构行贿或者提供其他不正当利益的；</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（五）在招标采购过程中与采购人进行协商谈判的；</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kern w:val="0"/>
          <w:szCs w:val="21"/>
        </w:rPr>
        <w:t>（六）拒绝有关部门监督检查或者提供虚假情况的。</w:t>
      </w:r>
    </w:p>
    <w:p w:rsidR="00CC54DD" w:rsidRDefault="00CC54DD">
      <w:pPr>
        <w:adjustRightInd w:val="0"/>
        <w:snapToGrid w:val="0"/>
        <w:spacing w:line="300" w:lineRule="auto"/>
        <w:ind w:firstLineChars="200" w:firstLine="420"/>
        <w:rPr>
          <w:rFonts w:ascii="Arial" w:hAnsi="Arial" w:cs="Arial"/>
          <w:szCs w:val="21"/>
        </w:rPr>
      </w:pPr>
    </w:p>
    <w:p w:rsidR="00CC54DD" w:rsidRDefault="008C308A">
      <w:pPr>
        <w:pStyle w:val="ab"/>
        <w:adjustRightInd w:val="0"/>
        <w:snapToGrid w:val="0"/>
        <w:spacing w:line="300" w:lineRule="auto"/>
        <w:ind w:firstLine="480"/>
        <w:rPr>
          <w:rFonts w:ascii="Arial" w:hAnsi="Arial" w:cs="Arial" w:hint="default"/>
          <w:u w:val="single"/>
        </w:rPr>
      </w:pPr>
      <w:r>
        <w:rPr>
          <w:rFonts w:ascii="Arial" w:hAnsi="Arial" w:cs="Arial"/>
        </w:rPr>
        <w:t>投标人全称（盖单位公章）：</w:t>
      </w:r>
    </w:p>
    <w:p w:rsidR="00CC54DD" w:rsidRDefault="008C308A">
      <w:pPr>
        <w:pStyle w:val="ab"/>
        <w:adjustRightInd w:val="0"/>
        <w:snapToGrid w:val="0"/>
        <w:spacing w:line="300" w:lineRule="auto"/>
        <w:ind w:firstLine="480"/>
        <w:rPr>
          <w:rFonts w:ascii="Arial" w:hAnsi="Arial" w:cs="Arial" w:hint="default"/>
          <w:u w:val="single"/>
        </w:rPr>
      </w:pPr>
      <w:r>
        <w:rPr>
          <w:rFonts w:ascii="Arial" w:hAnsi="Arial" w:cs="Arial"/>
        </w:rPr>
        <w:t>投标文件签署人（签字或盖章）：</w:t>
      </w:r>
    </w:p>
    <w:p w:rsidR="00CC54DD" w:rsidRDefault="008C308A">
      <w:pPr>
        <w:pStyle w:val="ab"/>
        <w:adjustRightInd w:val="0"/>
        <w:snapToGrid w:val="0"/>
        <w:spacing w:line="300" w:lineRule="auto"/>
        <w:ind w:firstLine="480"/>
        <w:rPr>
          <w:rFonts w:ascii="Arial" w:hAnsi="Arial" w:cs="Arial" w:hint="default"/>
          <w:u w:val="single"/>
        </w:rPr>
      </w:pPr>
      <w:r>
        <w:rPr>
          <w:rFonts w:ascii="Arial" w:hAnsi="Arial" w:cs="Arial"/>
        </w:rPr>
        <w:t>日期：</w:t>
      </w:r>
      <w:r>
        <w:rPr>
          <w:rFonts w:ascii="Arial" w:hAnsi="Arial" w:cs="Arial"/>
          <w:kern w:val="0"/>
          <w:szCs w:val="21"/>
        </w:rPr>
        <w:t>年月日</w:t>
      </w:r>
    </w:p>
    <w:p w:rsidR="00CC54DD" w:rsidRDefault="008C308A">
      <w:pPr>
        <w:pStyle w:val="ab"/>
        <w:adjustRightInd w:val="0"/>
        <w:snapToGrid w:val="0"/>
        <w:spacing w:line="300" w:lineRule="auto"/>
        <w:ind w:firstLine="480"/>
        <w:rPr>
          <w:rFonts w:ascii="Arial" w:hAnsi="Arial" w:cs="Arial" w:hint="default"/>
          <w:u w:val="single"/>
        </w:rPr>
      </w:pPr>
      <w:r>
        <w:rPr>
          <w:rFonts w:ascii="Arial" w:hAnsi="Arial" w:cs="Arial"/>
        </w:rPr>
        <w:t>单位地址：邮编：电话：传真：</w:t>
      </w: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投标保证金可退还至：</w:t>
      </w: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户名：</w:t>
      </w: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开户银行：</w:t>
      </w:r>
    </w:p>
    <w:p w:rsidR="00CC54DD" w:rsidRDefault="008C308A">
      <w:pPr>
        <w:pStyle w:val="ab"/>
        <w:adjustRightInd w:val="0"/>
        <w:snapToGrid w:val="0"/>
        <w:spacing w:line="300" w:lineRule="auto"/>
        <w:ind w:firstLine="480"/>
        <w:rPr>
          <w:rFonts w:ascii="Arial" w:hAnsi="Arial" w:cs="Arial" w:hint="default"/>
          <w:u w:val="single"/>
        </w:rPr>
      </w:pPr>
      <w:r>
        <w:rPr>
          <w:rFonts w:ascii="Arial" w:hAnsi="Arial" w:cs="Arial"/>
        </w:rPr>
        <w:t>账户：</w:t>
      </w:r>
    </w:p>
    <w:p w:rsidR="00CC54DD" w:rsidRDefault="008C308A">
      <w:pPr>
        <w:pStyle w:val="ab"/>
        <w:adjustRightInd w:val="0"/>
        <w:snapToGrid w:val="0"/>
        <w:spacing w:line="300" w:lineRule="auto"/>
        <w:ind w:firstLine="480"/>
        <w:rPr>
          <w:rFonts w:ascii="Arial" w:hAnsi="Arial" w:cs="Arial" w:hint="default"/>
        </w:rPr>
      </w:pPr>
      <w:r>
        <w:rPr>
          <w:rFonts w:ascii="Arial" w:hAnsi="Arial" w:cs="Arial" w:hint="default"/>
        </w:rPr>
        <w:br w:type="page"/>
      </w:r>
    </w:p>
    <w:p w:rsidR="00CC54DD" w:rsidRDefault="008C308A">
      <w:pPr>
        <w:pStyle w:val="2"/>
        <w:ind w:firstLine="422"/>
        <w:rPr>
          <w:rFonts w:cs="Arial"/>
        </w:rPr>
      </w:pPr>
      <w:bookmarkStart w:id="88" w:name="_Toc345575539"/>
      <w:bookmarkStart w:id="89" w:name="_Toc336683579"/>
      <w:r>
        <w:rPr>
          <w:rFonts w:cs="Arial"/>
        </w:rPr>
        <w:lastRenderedPageBreak/>
        <w:t>二、开标一览表格式</w:t>
      </w:r>
      <w:bookmarkEnd w:id="88"/>
      <w:bookmarkEnd w:id="89"/>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开标一览表</w:t>
      </w:r>
    </w:p>
    <w:p w:rsidR="00CC54DD" w:rsidRDefault="008C308A">
      <w:pPr>
        <w:pStyle w:val="ab"/>
        <w:adjustRightInd w:val="0"/>
        <w:snapToGrid w:val="0"/>
        <w:spacing w:line="300" w:lineRule="auto"/>
        <w:rPr>
          <w:rFonts w:ascii="Arial" w:hAnsi="Arial" w:cs="Arial" w:hint="default"/>
          <w:u w:val="single"/>
        </w:rPr>
      </w:pPr>
      <w:r>
        <w:rPr>
          <w:rFonts w:ascii="Arial" w:hAnsi="Arial" w:cs="Arial" w:hint="default"/>
        </w:rPr>
        <w:t>项目名称：</w:t>
      </w:r>
    </w:p>
    <w:p w:rsidR="00CC54DD" w:rsidRDefault="008C308A">
      <w:pPr>
        <w:pStyle w:val="ab"/>
        <w:adjustRightInd w:val="0"/>
        <w:snapToGrid w:val="0"/>
        <w:spacing w:line="300" w:lineRule="auto"/>
        <w:rPr>
          <w:rFonts w:ascii="Arial" w:hAnsi="Arial" w:cs="Arial" w:hint="default"/>
        </w:rPr>
      </w:pPr>
      <w:r>
        <w:rPr>
          <w:rFonts w:ascii="Arial" w:hAnsi="Arial" w:cs="Arial" w:hint="default"/>
        </w:rPr>
        <w:t>项目编号：（价格单位：元人民币）</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76"/>
        <w:gridCol w:w="712"/>
        <w:gridCol w:w="683"/>
        <w:gridCol w:w="4612"/>
      </w:tblGrid>
      <w:tr w:rsidR="00CC54DD">
        <w:trPr>
          <w:trHeight w:val="454"/>
        </w:trPr>
        <w:tc>
          <w:tcPr>
            <w:tcW w:w="615" w:type="dxa"/>
            <w:vAlign w:val="center"/>
          </w:tcPr>
          <w:p w:rsidR="00CC54DD" w:rsidRDefault="008C308A">
            <w:pPr>
              <w:snapToGrid w:val="0"/>
              <w:spacing w:line="300" w:lineRule="auto"/>
              <w:jc w:val="center"/>
              <w:rPr>
                <w:rFonts w:ascii="Arial" w:hAnsi="Arial" w:cs="Arial"/>
                <w:b/>
              </w:rPr>
            </w:pPr>
            <w:r>
              <w:rPr>
                <w:rFonts w:ascii="Arial" w:hAnsi="Arial" w:cs="Arial"/>
                <w:b/>
              </w:rPr>
              <w:t>序号</w:t>
            </w:r>
          </w:p>
        </w:tc>
        <w:tc>
          <w:tcPr>
            <w:tcW w:w="2676" w:type="dxa"/>
            <w:vAlign w:val="center"/>
          </w:tcPr>
          <w:p w:rsidR="00CC54DD" w:rsidRDefault="008C308A">
            <w:pPr>
              <w:snapToGrid w:val="0"/>
              <w:spacing w:line="300" w:lineRule="auto"/>
              <w:jc w:val="center"/>
              <w:rPr>
                <w:rFonts w:ascii="Arial" w:hAnsi="Arial" w:cs="Arial"/>
                <w:b/>
              </w:rPr>
            </w:pPr>
            <w:proofErr w:type="gramStart"/>
            <w:r>
              <w:rPr>
                <w:rFonts w:ascii="Arial" w:hAnsi="Arial" w:cs="Arial"/>
                <w:b/>
              </w:rPr>
              <w:t>标项内容</w:t>
            </w:r>
            <w:proofErr w:type="gramEnd"/>
          </w:p>
        </w:tc>
        <w:tc>
          <w:tcPr>
            <w:tcW w:w="712" w:type="dxa"/>
            <w:vAlign w:val="center"/>
          </w:tcPr>
          <w:p w:rsidR="00CC54DD" w:rsidRDefault="008C308A">
            <w:pPr>
              <w:snapToGrid w:val="0"/>
              <w:spacing w:line="300" w:lineRule="auto"/>
              <w:jc w:val="center"/>
              <w:rPr>
                <w:rFonts w:ascii="Arial" w:hAnsi="Arial" w:cs="Arial"/>
                <w:b/>
              </w:rPr>
            </w:pPr>
            <w:r>
              <w:rPr>
                <w:rFonts w:ascii="Arial" w:hAnsi="Arial" w:cs="Arial"/>
                <w:b/>
              </w:rPr>
              <w:t>数量</w:t>
            </w:r>
          </w:p>
        </w:tc>
        <w:tc>
          <w:tcPr>
            <w:tcW w:w="683" w:type="dxa"/>
            <w:vAlign w:val="center"/>
          </w:tcPr>
          <w:p w:rsidR="00CC54DD" w:rsidRDefault="008C308A">
            <w:pPr>
              <w:snapToGrid w:val="0"/>
              <w:spacing w:line="300" w:lineRule="auto"/>
              <w:jc w:val="center"/>
              <w:rPr>
                <w:rFonts w:ascii="Arial" w:hAnsi="Arial" w:cs="Arial"/>
                <w:b/>
              </w:rPr>
            </w:pPr>
            <w:r>
              <w:rPr>
                <w:rFonts w:ascii="Arial" w:hAnsi="Arial" w:cs="Arial"/>
                <w:b/>
              </w:rPr>
              <w:t>单位</w:t>
            </w:r>
          </w:p>
        </w:tc>
        <w:tc>
          <w:tcPr>
            <w:tcW w:w="4612" w:type="dxa"/>
            <w:vAlign w:val="center"/>
          </w:tcPr>
          <w:p w:rsidR="00CC54DD" w:rsidRDefault="008C308A">
            <w:pPr>
              <w:snapToGrid w:val="0"/>
              <w:spacing w:line="300" w:lineRule="auto"/>
              <w:jc w:val="center"/>
              <w:rPr>
                <w:rFonts w:ascii="Arial" w:hAnsi="Arial" w:cs="Arial"/>
                <w:b/>
              </w:rPr>
            </w:pPr>
            <w:r>
              <w:rPr>
                <w:rFonts w:ascii="Arial" w:hAnsi="Arial" w:cs="Arial"/>
                <w:b/>
              </w:rPr>
              <w:t>实施周期</w:t>
            </w:r>
          </w:p>
        </w:tc>
      </w:tr>
      <w:tr w:rsidR="00CC54DD">
        <w:trPr>
          <w:trHeight w:val="454"/>
        </w:trPr>
        <w:tc>
          <w:tcPr>
            <w:tcW w:w="615" w:type="dxa"/>
            <w:vAlign w:val="center"/>
          </w:tcPr>
          <w:p w:rsidR="00CC54DD" w:rsidRDefault="008C308A">
            <w:pPr>
              <w:snapToGrid w:val="0"/>
              <w:spacing w:line="300" w:lineRule="auto"/>
              <w:jc w:val="center"/>
              <w:rPr>
                <w:rFonts w:ascii="Arial" w:hAnsi="Arial" w:cs="Arial"/>
                <w:b/>
              </w:rPr>
            </w:pPr>
            <w:r>
              <w:rPr>
                <w:rFonts w:ascii="Arial" w:hAnsi="Arial" w:cs="Arial"/>
                <w:b/>
              </w:rPr>
              <w:t>1</w:t>
            </w:r>
          </w:p>
        </w:tc>
        <w:tc>
          <w:tcPr>
            <w:tcW w:w="2676" w:type="dxa"/>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hint="eastAsia"/>
                <w:bCs/>
              </w:rPr>
              <w:t>网络大空间智能搜索设备项目</w:t>
            </w:r>
          </w:p>
        </w:tc>
        <w:tc>
          <w:tcPr>
            <w:tcW w:w="712" w:type="dxa"/>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1</w:t>
            </w:r>
          </w:p>
        </w:tc>
        <w:tc>
          <w:tcPr>
            <w:tcW w:w="683" w:type="dxa"/>
            <w:vAlign w:val="center"/>
          </w:tcPr>
          <w:p w:rsidR="00CC54DD" w:rsidRDefault="008C308A">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4612" w:type="dxa"/>
            <w:vAlign w:val="center"/>
          </w:tcPr>
          <w:p w:rsidR="00CC54DD" w:rsidRDefault="008C308A">
            <w:pPr>
              <w:snapToGrid w:val="0"/>
              <w:spacing w:line="300" w:lineRule="auto"/>
              <w:jc w:val="center"/>
              <w:rPr>
                <w:rFonts w:ascii="Arial" w:hAnsi="Arial" w:cs="Arial"/>
                <w:b/>
              </w:rPr>
            </w:pPr>
            <w:r>
              <w:rPr>
                <w:rFonts w:ascii="Arial" w:hAnsi="Arial" w:cs="Arial"/>
                <w:b/>
              </w:rPr>
              <w:t>响应招标文件要求</w:t>
            </w:r>
          </w:p>
        </w:tc>
      </w:tr>
      <w:tr w:rsidR="00CC54DD">
        <w:trPr>
          <w:trHeight w:val="454"/>
        </w:trPr>
        <w:tc>
          <w:tcPr>
            <w:tcW w:w="615" w:type="dxa"/>
            <w:vAlign w:val="center"/>
          </w:tcPr>
          <w:p w:rsidR="00CC54DD" w:rsidRDefault="008C308A">
            <w:pPr>
              <w:snapToGrid w:val="0"/>
              <w:spacing w:line="300" w:lineRule="auto"/>
              <w:jc w:val="center"/>
              <w:rPr>
                <w:rFonts w:ascii="Arial" w:hAnsi="Arial" w:cs="Arial"/>
                <w:b/>
              </w:rPr>
            </w:pPr>
            <w:r>
              <w:rPr>
                <w:rFonts w:ascii="Arial" w:hAnsi="Arial" w:cs="Arial"/>
                <w:b/>
              </w:rPr>
              <w:t>2</w:t>
            </w:r>
          </w:p>
        </w:tc>
        <w:tc>
          <w:tcPr>
            <w:tcW w:w="3388" w:type="dxa"/>
            <w:gridSpan w:val="2"/>
            <w:vAlign w:val="center"/>
          </w:tcPr>
          <w:p w:rsidR="00CC54DD" w:rsidRDefault="008C308A">
            <w:pPr>
              <w:snapToGrid w:val="0"/>
              <w:spacing w:line="300" w:lineRule="auto"/>
              <w:jc w:val="center"/>
              <w:rPr>
                <w:rFonts w:ascii="Arial" w:hAnsi="Arial" w:cs="Arial"/>
                <w:b/>
              </w:rPr>
            </w:pPr>
            <w:r>
              <w:rPr>
                <w:rFonts w:ascii="Arial" w:hAnsi="Arial" w:cs="Arial"/>
              </w:rPr>
              <w:t>投标价合计</w:t>
            </w:r>
          </w:p>
        </w:tc>
        <w:tc>
          <w:tcPr>
            <w:tcW w:w="5295" w:type="dxa"/>
            <w:gridSpan w:val="2"/>
            <w:vAlign w:val="center"/>
          </w:tcPr>
          <w:p w:rsidR="00CC54DD" w:rsidRDefault="008C308A">
            <w:pPr>
              <w:snapToGrid w:val="0"/>
              <w:spacing w:line="300" w:lineRule="auto"/>
              <w:rPr>
                <w:rFonts w:ascii="Arial" w:hAnsi="Arial" w:cs="Arial"/>
              </w:rPr>
            </w:pPr>
            <w:r>
              <w:rPr>
                <w:rFonts w:ascii="Arial" w:hAnsi="Arial" w:cs="Arial"/>
              </w:rPr>
              <w:t>小写：￥</w:t>
            </w:r>
          </w:p>
          <w:p w:rsidR="00CC54DD" w:rsidRDefault="008C308A">
            <w:pPr>
              <w:snapToGrid w:val="0"/>
              <w:spacing w:line="300" w:lineRule="auto"/>
              <w:rPr>
                <w:rFonts w:ascii="Arial" w:hAnsi="Arial" w:cs="Arial"/>
                <w:b/>
              </w:rPr>
            </w:pPr>
            <w:r>
              <w:rPr>
                <w:rFonts w:ascii="Arial" w:hAnsi="Arial" w:cs="Arial"/>
              </w:rPr>
              <w:t>大写：人民币</w:t>
            </w:r>
          </w:p>
        </w:tc>
      </w:tr>
    </w:tbl>
    <w:p w:rsidR="00CC54DD" w:rsidRDefault="008C308A">
      <w:pPr>
        <w:adjustRightInd w:val="0"/>
        <w:snapToGrid w:val="0"/>
        <w:spacing w:line="300" w:lineRule="auto"/>
        <w:ind w:firstLineChars="200" w:firstLine="420"/>
        <w:rPr>
          <w:rFonts w:ascii="Arial" w:hAnsi="Arial" w:cs="Arial"/>
        </w:rPr>
      </w:pPr>
      <w:r>
        <w:rPr>
          <w:rFonts w:ascii="Arial" w:hAnsi="Arial" w:cs="Arial"/>
        </w:rPr>
        <w:t>注：</w:t>
      </w:r>
      <w:r>
        <w:rPr>
          <w:rFonts w:ascii="Arial" w:hAnsi="Arial" w:cs="Arial"/>
        </w:rPr>
        <w:t>1</w:t>
      </w:r>
      <w:r>
        <w:rPr>
          <w:rFonts w:ascii="Arial" w:hAnsi="Arial" w:cs="Arial"/>
        </w:rPr>
        <w:t>、具体价格明细详见《投标价格组成明细表》。</w:t>
      </w:r>
    </w:p>
    <w:p w:rsidR="00CC54DD" w:rsidRDefault="008C308A">
      <w:pPr>
        <w:adjustRightInd w:val="0"/>
        <w:snapToGrid w:val="0"/>
        <w:spacing w:line="300" w:lineRule="auto"/>
        <w:ind w:firstLineChars="200" w:firstLine="420"/>
        <w:rPr>
          <w:rFonts w:ascii="Arial" w:hAnsi="Arial" w:cs="Arial"/>
        </w:rPr>
      </w:pPr>
      <w:r>
        <w:rPr>
          <w:rFonts w:ascii="Arial" w:hAnsi="Arial" w:cs="Arial"/>
        </w:rPr>
        <w:t>2</w:t>
      </w:r>
      <w:r>
        <w:rPr>
          <w:rFonts w:ascii="Arial" w:hAnsi="Arial" w:cs="Arial"/>
        </w:rPr>
        <w:t>、大写金额与小写金额不一致时，以大写金额为准。</w:t>
      </w:r>
    </w:p>
    <w:p w:rsidR="00CC54DD" w:rsidRDefault="008C308A">
      <w:pPr>
        <w:adjustRightInd w:val="0"/>
        <w:snapToGrid w:val="0"/>
        <w:spacing w:line="300" w:lineRule="auto"/>
        <w:ind w:firstLineChars="200" w:firstLine="420"/>
        <w:rPr>
          <w:rFonts w:ascii="Arial" w:hAnsi="Arial" w:cs="Arial"/>
        </w:rPr>
      </w:pPr>
      <w:r>
        <w:rPr>
          <w:rFonts w:ascii="Arial" w:hAnsi="Arial" w:cs="Arial"/>
        </w:rPr>
        <w:t>投标人全称（盖单位公章）：</w:t>
      </w:r>
    </w:p>
    <w:p w:rsidR="00CC54DD" w:rsidRDefault="008C308A">
      <w:pPr>
        <w:adjustRightInd w:val="0"/>
        <w:snapToGrid w:val="0"/>
        <w:spacing w:line="300" w:lineRule="auto"/>
        <w:ind w:firstLineChars="200" w:firstLine="420"/>
        <w:rPr>
          <w:rFonts w:ascii="Arial" w:hAnsi="Arial" w:cs="Arial"/>
        </w:rPr>
      </w:pPr>
      <w:r>
        <w:rPr>
          <w:rFonts w:ascii="Arial" w:hAnsi="Arial" w:cs="Arial"/>
        </w:rPr>
        <w:t>投标文件签署人（签字或盖章）：</w:t>
      </w:r>
    </w:p>
    <w:p w:rsidR="00CC54DD" w:rsidRDefault="008C308A">
      <w:pPr>
        <w:adjustRightInd w:val="0"/>
        <w:snapToGrid w:val="0"/>
        <w:spacing w:line="300" w:lineRule="auto"/>
        <w:ind w:firstLineChars="200" w:firstLine="420"/>
        <w:rPr>
          <w:rFonts w:ascii="Arial" w:hAnsi="Arial" w:cs="Arial"/>
          <w:u w:val="single"/>
        </w:rPr>
      </w:pPr>
      <w:r>
        <w:rPr>
          <w:rFonts w:ascii="Arial" w:hAnsi="Arial" w:cs="Arial"/>
        </w:rPr>
        <w:t>日期：</w:t>
      </w:r>
      <w:r>
        <w:rPr>
          <w:rFonts w:ascii="Arial" w:hAnsi="Arial" w:cs="Arial"/>
          <w:kern w:val="0"/>
          <w:szCs w:val="21"/>
        </w:rPr>
        <w:t>年月日</w:t>
      </w:r>
    </w:p>
    <w:p w:rsidR="00CC54DD" w:rsidRDefault="008C308A">
      <w:pPr>
        <w:pStyle w:val="2"/>
        <w:ind w:firstLine="422"/>
        <w:rPr>
          <w:rFonts w:cs="Arial"/>
        </w:rPr>
      </w:pPr>
      <w:r>
        <w:rPr>
          <w:rFonts w:cs="Arial"/>
        </w:rPr>
        <w:br w:type="page"/>
      </w:r>
      <w:bookmarkStart w:id="90" w:name="_Toc345575540"/>
      <w:bookmarkStart w:id="91" w:name="_Toc336683580"/>
      <w:r>
        <w:rPr>
          <w:rFonts w:cs="Arial"/>
        </w:rPr>
        <w:lastRenderedPageBreak/>
        <w:t>三、投标价格组成明细表格式</w:t>
      </w:r>
      <w:bookmarkEnd w:id="90"/>
      <w:bookmarkEnd w:id="91"/>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投标价格组成明细表</w:t>
      </w:r>
    </w:p>
    <w:p w:rsidR="00CC54DD" w:rsidRDefault="008C308A">
      <w:pPr>
        <w:spacing w:line="300" w:lineRule="auto"/>
        <w:rPr>
          <w:rFonts w:ascii="Arial" w:hAnsi="Arial" w:cs="Arial"/>
          <w:u w:val="single"/>
        </w:rPr>
      </w:pPr>
      <w:r>
        <w:rPr>
          <w:rFonts w:ascii="Arial" w:hAnsi="Arial" w:cs="Arial"/>
        </w:rPr>
        <w:t>项目名称：</w:t>
      </w:r>
    </w:p>
    <w:p w:rsidR="00CC54DD" w:rsidRDefault="008C308A">
      <w:pPr>
        <w:spacing w:line="300" w:lineRule="auto"/>
        <w:rPr>
          <w:rFonts w:ascii="Arial" w:hAnsi="Arial" w:cs="Arial"/>
          <w:u w:val="single"/>
        </w:rPr>
      </w:pPr>
      <w:r>
        <w:rPr>
          <w:rFonts w:ascii="Arial" w:hAnsi="Arial" w:cs="Arial"/>
        </w:rPr>
        <w:t>项目编号：</w:t>
      </w:r>
    </w:p>
    <w:p w:rsidR="00CC54DD" w:rsidRDefault="008C308A">
      <w:pPr>
        <w:spacing w:line="300" w:lineRule="auto"/>
        <w:rPr>
          <w:rFonts w:ascii="Arial" w:hAnsi="Arial" w:cs="Arial"/>
        </w:rPr>
      </w:pPr>
      <w:proofErr w:type="gramStart"/>
      <w:r>
        <w:rPr>
          <w:rFonts w:ascii="Arial" w:hAnsi="Arial" w:cs="Arial"/>
        </w:rPr>
        <w:t>标项内容</w:t>
      </w:r>
      <w:proofErr w:type="gramEnd"/>
      <w:r>
        <w:rPr>
          <w:rFonts w:ascii="Arial" w:hAnsi="Arial" w:cs="Arial"/>
        </w:rPr>
        <w:t>：（价格单位：元人民币）</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80"/>
        <w:gridCol w:w="1621"/>
        <w:gridCol w:w="720"/>
        <w:gridCol w:w="1621"/>
        <w:gridCol w:w="2868"/>
      </w:tblGrid>
      <w:tr w:rsidR="00CC54DD">
        <w:trPr>
          <w:cantSplit/>
          <w:trHeight w:val="361"/>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品牌</w:t>
            </w: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产品名称</w:t>
            </w: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rPr>
                <w:rFonts w:ascii="宋体" w:hAnsi="宋体"/>
                <w:szCs w:val="21"/>
              </w:rPr>
            </w:pPr>
            <w:r>
              <w:rPr>
                <w:rFonts w:ascii="宋体" w:hAnsi="宋体" w:hint="eastAsia"/>
                <w:szCs w:val="21"/>
              </w:rPr>
              <w:t>数量</w:t>
            </w: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单价</w:t>
            </w: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jc w:val="center"/>
              <w:rPr>
                <w:rFonts w:ascii="宋体" w:hAnsi="宋体"/>
                <w:szCs w:val="21"/>
              </w:rPr>
            </w:pPr>
            <w:r>
              <w:rPr>
                <w:rFonts w:ascii="宋体" w:hAnsi="宋体" w:hint="eastAsia"/>
                <w:szCs w:val="21"/>
              </w:rPr>
              <w:t>总价</w:t>
            </w: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60"/>
        </w:trPr>
        <w:tc>
          <w:tcPr>
            <w:tcW w:w="1135"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235"/>
        </w:trPr>
        <w:tc>
          <w:tcPr>
            <w:tcW w:w="6777" w:type="dxa"/>
            <w:gridSpan w:val="5"/>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rPr>
                <w:rFonts w:ascii="宋体" w:hAnsi="宋体"/>
                <w:szCs w:val="21"/>
              </w:rPr>
            </w:pPr>
            <w:r>
              <w:rPr>
                <w:rFonts w:ascii="宋体" w:hAnsi="宋体" w:hint="eastAsia"/>
                <w:szCs w:val="21"/>
              </w:rPr>
              <w:t>合计：</w:t>
            </w:r>
          </w:p>
        </w:tc>
        <w:tc>
          <w:tcPr>
            <w:tcW w:w="2868" w:type="dxa"/>
            <w:tcBorders>
              <w:top w:val="single" w:sz="4" w:space="0" w:color="auto"/>
              <w:left w:val="single" w:sz="4" w:space="0" w:color="auto"/>
              <w:bottom w:val="single" w:sz="4" w:space="0" w:color="auto"/>
              <w:right w:val="single" w:sz="4" w:space="0" w:color="auto"/>
            </w:tcBorders>
            <w:vAlign w:val="center"/>
          </w:tcPr>
          <w:p w:rsidR="00CC54DD" w:rsidRDefault="00CC54DD">
            <w:pPr>
              <w:spacing w:line="288" w:lineRule="auto"/>
              <w:ind w:firstLineChars="200" w:firstLine="420"/>
              <w:jc w:val="center"/>
              <w:rPr>
                <w:rFonts w:ascii="宋体" w:hAnsi="宋体"/>
                <w:szCs w:val="21"/>
              </w:rPr>
            </w:pPr>
          </w:p>
        </w:tc>
      </w:tr>
      <w:tr w:rsidR="00CC54DD">
        <w:trPr>
          <w:cantSplit/>
          <w:trHeight w:val="126"/>
        </w:trPr>
        <w:tc>
          <w:tcPr>
            <w:tcW w:w="9645" w:type="dxa"/>
            <w:gridSpan w:val="6"/>
            <w:tcBorders>
              <w:top w:val="single" w:sz="4" w:space="0" w:color="auto"/>
              <w:left w:val="single" w:sz="4" w:space="0" w:color="auto"/>
              <w:bottom w:val="single" w:sz="4" w:space="0" w:color="auto"/>
              <w:right w:val="single" w:sz="4" w:space="0" w:color="auto"/>
            </w:tcBorders>
            <w:vAlign w:val="center"/>
          </w:tcPr>
          <w:p w:rsidR="00CC54DD" w:rsidRDefault="008C308A">
            <w:pPr>
              <w:spacing w:line="288" w:lineRule="auto"/>
              <w:ind w:firstLineChars="200" w:firstLine="420"/>
              <w:rPr>
                <w:rFonts w:ascii="宋体" w:hAnsi="宋体"/>
                <w:szCs w:val="21"/>
              </w:rPr>
            </w:pPr>
            <w:r>
              <w:rPr>
                <w:rFonts w:ascii="宋体" w:hAnsi="宋体" w:hint="eastAsia"/>
                <w:szCs w:val="21"/>
              </w:rPr>
              <w:t>合同总价（人民币大写）：</w:t>
            </w:r>
          </w:p>
        </w:tc>
      </w:tr>
    </w:tbl>
    <w:p w:rsidR="00CC54DD" w:rsidRDefault="00CC54DD">
      <w:pPr>
        <w:pStyle w:val="ab"/>
        <w:adjustRightInd w:val="0"/>
        <w:snapToGrid w:val="0"/>
        <w:spacing w:line="300" w:lineRule="auto"/>
        <w:ind w:firstLine="480"/>
        <w:rPr>
          <w:rFonts w:ascii="Arial" w:hAnsi="Arial" w:cs="Arial" w:hint="default"/>
        </w:rPr>
      </w:pP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报价说明：</w:t>
      </w:r>
    </w:p>
    <w:p w:rsidR="00CC54DD" w:rsidRDefault="008C308A">
      <w:pPr>
        <w:pStyle w:val="ab"/>
        <w:numPr>
          <w:ilvl w:val="0"/>
          <w:numId w:val="5"/>
        </w:numPr>
        <w:adjustRightInd w:val="0"/>
        <w:snapToGrid w:val="0"/>
        <w:spacing w:line="300" w:lineRule="auto"/>
        <w:ind w:left="0" w:firstLineChars="200" w:firstLine="420"/>
        <w:rPr>
          <w:rFonts w:ascii="Arial" w:hAnsi="Arial" w:cs="Arial" w:hint="default"/>
          <w:szCs w:val="21"/>
        </w:rPr>
      </w:pPr>
      <w:r>
        <w:rPr>
          <w:rFonts w:ascii="Arial" w:hAnsi="Arial" w:cs="Arial"/>
          <w:szCs w:val="21"/>
        </w:rPr>
        <w:t>价格包括设备费及相关服务费。</w:t>
      </w:r>
    </w:p>
    <w:p w:rsidR="00CC54DD" w:rsidRDefault="008C308A">
      <w:pPr>
        <w:pStyle w:val="ab"/>
        <w:numPr>
          <w:ilvl w:val="0"/>
          <w:numId w:val="5"/>
        </w:numPr>
        <w:adjustRightInd w:val="0"/>
        <w:snapToGrid w:val="0"/>
        <w:spacing w:line="300" w:lineRule="auto"/>
        <w:ind w:left="0" w:firstLineChars="200" w:firstLine="420"/>
        <w:rPr>
          <w:rFonts w:ascii="Arial" w:hAnsi="Arial" w:cs="Arial" w:hint="default"/>
          <w:szCs w:val="21"/>
        </w:rPr>
      </w:pPr>
      <w:r>
        <w:rPr>
          <w:rFonts w:ascii="Arial" w:hAnsi="Arial" w:cs="Arial"/>
        </w:rPr>
        <w:t>设备费包括</w:t>
      </w:r>
      <w:r>
        <w:rPr>
          <w:rFonts w:ascii="Arial" w:hAnsi="Arial" w:cs="Arial"/>
          <w:szCs w:val="21"/>
        </w:rPr>
        <w:t>设备本体、</w:t>
      </w:r>
      <w:r>
        <w:rPr>
          <w:rFonts w:ascii="Arial" w:hAnsi="Arial" w:cs="Arial"/>
        </w:rPr>
        <w:t>随机配送（备品备件、另配件、专用工具）</w:t>
      </w:r>
      <w:r>
        <w:rPr>
          <w:rFonts w:ascii="Arial" w:hAnsi="Arial" w:cs="Arial"/>
          <w:szCs w:val="21"/>
        </w:rPr>
        <w:t>的所有费用。</w:t>
      </w:r>
    </w:p>
    <w:p w:rsidR="00CC54DD" w:rsidRDefault="008C308A">
      <w:pPr>
        <w:pStyle w:val="ab"/>
        <w:numPr>
          <w:ilvl w:val="0"/>
          <w:numId w:val="5"/>
        </w:numPr>
        <w:adjustRightInd w:val="0"/>
        <w:snapToGrid w:val="0"/>
        <w:spacing w:line="300" w:lineRule="auto"/>
        <w:ind w:left="0" w:firstLineChars="200" w:firstLine="420"/>
        <w:rPr>
          <w:rFonts w:ascii="Arial" w:hAnsi="Arial" w:cs="Arial" w:hint="default"/>
          <w:szCs w:val="21"/>
        </w:rPr>
      </w:pPr>
      <w:r>
        <w:rPr>
          <w:rFonts w:ascii="Arial" w:hAnsi="Arial" w:cs="Arial"/>
          <w:szCs w:val="21"/>
        </w:rPr>
        <w:t>相关服务费包括运杂费、保险费、到货验收、保管、安装、调试、试运行、检验、验收合格、交付使用、质保期内的售后服务及招标文件规定的其他费用等所涉及全部费用。</w:t>
      </w:r>
    </w:p>
    <w:p w:rsidR="00CC54DD" w:rsidRDefault="008C308A">
      <w:pPr>
        <w:pStyle w:val="ab"/>
        <w:numPr>
          <w:ilvl w:val="0"/>
          <w:numId w:val="5"/>
        </w:numPr>
        <w:adjustRightInd w:val="0"/>
        <w:snapToGrid w:val="0"/>
        <w:spacing w:line="300" w:lineRule="auto"/>
        <w:ind w:left="0" w:firstLineChars="200" w:firstLine="420"/>
        <w:rPr>
          <w:rFonts w:ascii="Arial" w:hAnsi="Arial" w:cs="Arial" w:hint="default"/>
          <w:szCs w:val="21"/>
        </w:rPr>
      </w:pPr>
      <w:r>
        <w:rPr>
          <w:rFonts w:ascii="Arial" w:hAnsi="Arial" w:cs="Arial"/>
          <w:szCs w:val="21"/>
        </w:rPr>
        <w:t>本项目为交钥匙项目，除甲方提供合同约定的配合内容外，其他均由乙方完成。所产生费用均应在上表中体现</w:t>
      </w:r>
    </w:p>
    <w:p w:rsidR="00CC54DD" w:rsidRDefault="008C308A">
      <w:pPr>
        <w:pStyle w:val="ab"/>
        <w:numPr>
          <w:ilvl w:val="0"/>
          <w:numId w:val="5"/>
        </w:numPr>
        <w:adjustRightInd w:val="0"/>
        <w:snapToGrid w:val="0"/>
        <w:spacing w:line="300" w:lineRule="auto"/>
        <w:ind w:left="0" w:firstLineChars="200" w:firstLine="420"/>
        <w:rPr>
          <w:rFonts w:ascii="Arial" w:hAnsi="Arial" w:cs="Arial" w:hint="default"/>
          <w:szCs w:val="21"/>
        </w:rPr>
      </w:pPr>
      <w:r>
        <w:rPr>
          <w:rFonts w:ascii="Arial" w:hAnsi="Arial" w:cs="Arial"/>
          <w:szCs w:val="21"/>
        </w:rPr>
        <w:t>合计费用结转至开标一览表。</w:t>
      </w:r>
    </w:p>
    <w:p w:rsidR="00CC54DD" w:rsidRDefault="008C308A">
      <w:pPr>
        <w:pStyle w:val="ab"/>
        <w:numPr>
          <w:ilvl w:val="0"/>
          <w:numId w:val="5"/>
        </w:numPr>
        <w:adjustRightInd w:val="0"/>
        <w:snapToGrid w:val="0"/>
        <w:spacing w:line="300" w:lineRule="auto"/>
        <w:rPr>
          <w:rFonts w:ascii="Arial" w:hAnsi="Arial" w:cs="Arial" w:hint="default"/>
          <w:szCs w:val="21"/>
        </w:rPr>
      </w:pPr>
      <w:r>
        <w:rPr>
          <w:rFonts w:ascii="Arial" w:hAnsi="Arial" w:cs="Arial"/>
          <w:szCs w:val="21"/>
        </w:rPr>
        <w:t>表中不得有给予采购人的赠品、回扣或者与本项目采购无关的其他商品、服务。</w:t>
      </w:r>
    </w:p>
    <w:p w:rsidR="00CC54DD" w:rsidRDefault="008C308A">
      <w:pPr>
        <w:pStyle w:val="ab"/>
        <w:numPr>
          <w:ilvl w:val="0"/>
          <w:numId w:val="5"/>
        </w:numPr>
        <w:adjustRightInd w:val="0"/>
        <w:snapToGrid w:val="0"/>
        <w:spacing w:line="300" w:lineRule="auto"/>
        <w:rPr>
          <w:rFonts w:ascii="Arial" w:hAnsi="Arial" w:cs="Arial" w:hint="default"/>
          <w:szCs w:val="21"/>
        </w:rPr>
      </w:pPr>
      <w:r>
        <w:rPr>
          <w:rFonts w:ascii="Arial" w:hAnsi="Arial" w:cs="Arial"/>
        </w:rPr>
        <w:t>各分项报价应合理，且不得低于成本。</w:t>
      </w:r>
    </w:p>
    <w:p w:rsidR="00CC54DD" w:rsidRDefault="008C308A">
      <w:pPr>
        <w:pStyle w:val="ab"/>
        <w:numPr>
          <w:ilvl w:val="0"/>
          <w:numId w:val="5"/>
        </w:numPr>
        <w:adjustRightInd w:val="0"/>
        <w:snapToGrid w:val="0"/>
        <w:spacing w:line="300" w:lineRule="auto"/>
        <w:rPr>
          <w:rFonts w:ascii="Arial" w:hAnsi="Arial" w:cs="Arial" w:hint="default"/>
          <w:szCs w:val="21"/>
        </w:rPr>
      </w:pPr>
      <w:r>
        <w:rPr>
          <w:rFonts w:ascii="Arial" w:hAnsi="Arial" w:cs="Arial"/>
        </w:rPr>
        <w:t>投标价格组成明细表是报价的唯一载体。</w:t>
      </w:r>
    </w:p>
    <w:p w:rsidR="00CC54DD" w:rsidRDefault="00CC54DD">
      <w:pPr>
        <w:pStyle w:val="ab"/>
        <w:adjustRightInd w:val="0"/>
        <w:snapToGrid w:val="0"/>
        <w:spacing w:line="300" w:lineRule="auto"/>
        <w:ind w:firstLine="480"/>
        <w:rPr>
          <w:rFonts w:ascii="Arial" w:hAnsi="Arial" w:cs="Arial" w:hint="default"/>
        </w:rPr>
      </w:pP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投标人全称（盖单位公章）：</w:t>
      </w:r>
    </w:p>
    <w:p w:rsidR="00CC54DD" w:rsidRDefault="008C308A">
      <w:pPr>
        <w:pStyle w:val="ab"/>
        <w:adjustRightInd w:val="0"/>
        <w:snapToGrid w:val="0"/>
        <w:spacing w:line="300" w:lineRule="auto"/>
        <w:ind w:firstLine="480"/>
        <w:rPr>
          <w:rFonts w:ascii="Arial" w:hAnsi="Arial" w:cs="Arial" w:hint="default"/>
        </w:rPr>
      </w:pPr>
      <w:r>
        <w:rPr>
          <w:rFonts w:ascii="Arial" w:hAnsi="Arial" w:cs="Arial"/>
        </w:rPr>
        <w:t>投标文件签署人（签字或盖章）：</w:t>
      </w:r>
    </w:p>
    <w:p w:rsidR="00CC54DD" w:rsidRDefault="008C308A">
      <w:pPr>
        <w:pStyle w:val="ab"/>
        <w:adjustRightInd w:val="0"/>
        <w:snapToGrid w:val="0"/>
        <w:spacing w:line="300" w:lineRule="auto"/>
        <w:ind w:firstLine="480"/>
        <w:rPr>
          <w:rFonts w:ascii="Arial" w:hAnsi="Arial" w:cs="Arial" w:hint="default"/>
          <w:kern w:val="0"/>
          <w:szCs w:val="21"/>
        </w:rPr>
      </w:pPr>
      <w:r>
        <w:rPr>
          <w:rFonts w:ascii="Arial" w:hAnsi="Arial" w:cs="Arial"/>
        </w:rPr>
        <w:t>日期：</w:t>
      </w:r>
      <w:r>
        <w:rPr>
          <w:rFonts w:ascii="Arial" w:hAnsi="Arial" w:cs="Arial"/>
          <w:kern w:val="0"/>
          <w:szCs w:val="21"/>
        </w:rPr>
        <w:t>年月日</w:t>
      </w:r>
    </w:p>
    <w:p w:rsidR="00CC54DD" w:rsidRDefault="008C308A">
      <w:pPr>
        <w:pStyle w:val="2"/>
        <w:ind w:firstLine="422"/>
        <w:rPr>
          <w:rFonts w:cs="Arial"/>
        </w:rPr>
      </w:pPr>
      <w:r>
        <w:rPr>
          <w:rFonts w:cs="Arial"/>
        </w:rPr>
        <w:br w:type="page"/>
      </w:r>
      <w:bookmarkStart w:id="92" w:name="_Toc14797"/>
      <w:bookmarkStart w:id="93" w:name="_Toc28113"/>
      <w:r>
        <w:rPr>
          <w:rFonts w:cs="Arial"/>
        </w:rPr>
        <w:lastRenderedPageBreak/>
        <w:t>四、缴纳</w:t>
      </w:r>
      <w:r>
        <w:rPr>
          <w:rFonts w:cs="Arial"/>
        </w:rPr>
        <w:t>采购代理服务费承诺书</w:t>
      </w:r>
      <w:bookmarkEnd w:id="92"/>
      <w:bookmarkEnd w:id="93"/>
    </w:p>
    <w:p w:rsidR="00CC54DD" w:rsidRDefault="00CC54DD">
      <w:pPr>
        <w:adjustRightInd w:val="0"/>
        <w:snapToGrid w:val="0"/>
        <w:spacing w:line="300" w:lineRule="auto"/>
        <w:ind w:firstLine="422"/>
        <w:jc w:val="center"/>
        <w:rPr>
          <w:rFonts w:ascii="Arial" w:hAnsi="Arial" w:cs="Arial"/>
          <w:b/>
          <w:bCs/>
          <w:sz w:val="24"/>
        </w:rPr>
      </w:pP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缴纳采购代理服务费承诺书</w:t>
      </w:r>
    </w:p>
    <w:p w:rsidR="00CC54DD" w:rsidRDefault="008C308A">
      <w:pPr>
        <w:adjustRightInd w:val="0"/>
        <w:snapToGrid w:val="0"/>
        <w:spacing w:line="300" w:lineRule="auto"/>
        <w:rPr>
          <w:rFonts w:ascii="Arial" w:hAnsi="Arial" w:cs="Arial"/>
          <w:szCs w:val="21"/>
        </w:rPr>
      </w:pPr>
      <w:r>
        <w:rPr>
          <w:rFonts w:ascii="Arial" w:hAnsi="Arial" w:cs="Arial"/>
          <w:szCs w:val="21"/>
        </w:rPr>
        <w:t>浙江省成套招标代理有限公司：</w:t>
      </w:r>
    </w:p>
    <w:p w:rsidR="00CC54DD" w:rsidRDefault="00CC54DD">
      <w:pPr>
        <w:adjustRightInd w:val="0"/>
        <w:snapToGrid w:val="0"/>
        <w:spacing w:line="300" w:lineRule="auto"/>
        <w:ind w:firstLineChars="200" w:firstLine="420"/>
        <w:rPr>
          <w:rFonts w:ascii="Arial" w:hAnsi="Arial" w:cs="Arial"/>
          <w:szCs w:val="21"/>
        </w:rPr>
      </w:pP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我公司在你公司组织的</w:t>
      </w:r>
      <w:r>
        <w:rPr>
          <w:rFonts w:ascii="Arial" w:hAnsi="Arial" w:cs="Arial" w:hint="eastAsia"/>
          <w:szCs w:val="21"/>
          <w:u w:val="single"/>
        </w:rPr>
        <w:t>之江实验室网络大空间智能搜索设备项目</w:t>
      </w:r>
      <w:r>
        <w:rPr>
          <w:rFonts w:ascii="Arial" w:hAnsi="Arial" w:cs="Arial"/>
          <w:szCs w:val="21"/>
        </w:rPr>
        <w:t>的招标中若获中标，我公司保证在</w:t>
      </w:r>
      <w:r>
        <w:rPr>
          <w:rFonts w:ascii="Arial" w:hAnsi="Arial" w:cs="Arial"/>
          <w:b/>
          <w:szCs w:val="21"/>
        </w:rPr>
        <w:t>收到你公司通知后</w:t>
      </w:r>
      <w:r>
        <w:rPr>
          <w:rFonts w:ascii="Arial" w:hAnsi="Arial" w:cs="Arial"/>
          <w:szCs w:val="21"/>
        </w:rPr>
        <w:t>按招标文件中</w:t>
      </w:r>
      <w:r>
        <w:rPr>
          <w:rFonts w:ascii="Arial" w:hAnsi="Arial" w:cs="Arial"/>
          <w:b/>
          <w:szCs w:val="21"/>
        </w:rPr>
        <w:t>投标须知前附表</w:t>
      </w:r>
      <w:r>
        <w:rPr>
          <w:rFonts w:ascii="Arial" w:hAnsi="Arial" w:cs="Arial"/>
          <w:szCs w:val="21"/>
        </w:rPr>
        <w:t>的规定，向你公司即浙江省成套招标代理有限公司支付采购代理服务费。如我公司未按上述承诺支付采购代理服务费，你公司有权取消我公司中标资格并不</w:t>
      </w:r>
      <w:proofErr w:type="gramStart"/>
      <w:r>
        <w:rPr>
          <w:rFonts w:ascii="Arial" w:hAnsi="Arial" w:cs="Arial"/>
          <w:szCs w:val="21"/>
        </w:rPr>
        <w:t>予退</w:t>
      </w:r>
      <w:proofErr w:type="gramEnd"/>
      <w:r>
        <w:rPr>
          <w:rFonts w:ascii="Arial" w:hAnsi="Arial" w:cs="Arial"/>
          <w:szCs w:val="21"/>
        </w:rPr>
        <w:t>还我单位的投标保证金，由此产生的一切法律后果和责任由我公司承担。我公司声明放弃对此提出任何异议和追索的权利。</w:t>
      </w:r>
    </w:p>
    <w:p w:rsidR="00CC54DD" w:rsidRDefault="00CC54DD">
      <w:pPr>
        <w:adjustRightInd w:val="0"/>
        <w:snapToGrid w:val="0"/>
        <w:spacing w:line="300" w:lineRule="auto"/>
        <w:ind w:firstLineChars="200" w:firstLine="420"/>
        <w:rPr>
          <w:rFonts w:ascii="Arial" w:hAnsi="Arial" w:cs="Arial"/>
          <w:szCs w:val="21"/>
        </w:rPr>
      </w:pP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t>特此承诺。</w:t>
      </w:r>
    </w:p>
    <w:p w:rsidR="00CC54DD" w:rsidRDefault="008C308A">
      <w:pPr>
        <w:pStyle w:val="ab"/>
        <w:adjustRightInd w:val="0"/>
        <w:snapToGrid w:val="0"/>
        <w:spacing w:line="300" w:lineRule="auto"/>
        <w:ind w:firstLineChars="200" w:firstLine="420"/>
        <w:rPr>
          <w:rFonts w:ascii="Arial" w:hAnsi="Arial" w:cs="Arial" w:hint="default"/>
        </w:rPr>
      </w:pPr>
      <w:r>
        <w:rPr>
          <w:rFonts w:ascii="Arial" w:hAnsi="Arial" w:cs="Arial" w:hint="default"/>
        </w:rPr>
        <w:t>投标人全称（盖单位公章）：</w:t>
      </w:r>
    </w:p>
    <w:p w:rsidR="00CC54DD" w:rsidRDefault="008C308A">
      <w:pPr>
        <w:pStyle w:val="ab"/>
        <w:adjustRightInd w:val="0"/>
        <w:snapToGrid w:val="0"/>
        <w:spacing w:line="300" w:lineRule="auto"/>
        <w:ind w:firstLineChars="200" w:firstLine="420"/>
        <w:rPr>
          <w:rFonts w:ascii="Arial" w:hAnsi="Arial" w:cs="Arial" w:hint="default"/>
        </w:rPr>
      </w:pPr>
      <w:r>
        <w:rPr>
          <w:rFonts w:ascii="Arial" w:hAnsi="Arial" w:cs="Arial" w:hint="default"/>
        </w:rPr>
        <w:t>投标文件签署人（签字或盖章）：</w:t>
      </w:r>
    </w:p>
    <w:p w:rsidR="00CC54DD" w:rsidRDefault="008C308A">
      <w:pPr>
        <w:pStyle w:val="ab"/>
        <w:adjustRightInd w:val="0"/>
        <w:snapToGrid w:val="0"/>
        <w:spacing w:line="300" w:lineRule="auto"/>
        <w:ind w:firstLineChars="200" w:firstLine="420"/>
        <w:rPr>
          <w:rFonts w:ascii="Arial" w:hAnsi="Arial" w:cs="Arial" w:hint="default"/>
          <w:u w:val="single"/>
        </w:rPr>
      </w:pPr>
      <w:r>
        <w:rPr>
          <w:rFonts w:ascii="Arial" w:hAnsi="Arial" w:cs="Arial" w:hint="default"/>
        </w:rPr>
        <w:t>日期：</w:t>
      </w:r>
      <w:r>
        <w:rPr>
          <w:rFonts w:ascii="Arial" w:hAnsi="Arial" w:cs="Arial" w:hint="default"/>
          <w:kern w:val="0"/>
          <w:szCs w:val="21"/>
        </w:rPr>
        <w:t>年月日</w:t>
      </w:r>
    </w:p>
    <w:p w:rsidR="00CC54DD" w:rsidRDefault="008C308A">
      <w:pPr>
        <w:pStyle w:val="2"/>
        <w:ind w:firstLine="422"/>
        <w:rPr>
          <w:rFonts w:cs="Arial"/>
        </w:rPr>
      </w:pPr>
      <w:r>
        <w:rPr>
          <w:rFonts w:cs="Arial"/>
        </w:rPr>
        <w:br w:type="page"/>
      </w:r>
      <w:r>
        <w:rPr>
          <w:rFonts w:cs="Arial"/>
        </w:rPr>
        <w:lastRenderedPageBreak/>
        <w:t>五、中小企业（监狱）声明函及其相关的充分的证明材料、残疾人福利性单位声明函</w:t>
      </w: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中小企业声明函</w:t>
      </w:r>
    </w:p>
    <w:p w:rsidR="00CC54DD" w:rsidRDefault="008C308A">
      <w:pPr>
        <w:widowControl/>
        <w:snapToGrid w:val="0"/>
        <w:spacing w:line="300" w:lineRule="auto"/>
        <w:jc w:val="center"/>
        <w:rPr>
          <w:rFonts w:ascii="Arial" w:hAnsi="Arial" w:cs="Arial"/>
          <w:b/>
          <w:bCs/>
          <w:sz w:val="32"/>
        </w:rPr>
      </w:pPr>
      <w:r>
        <w:rPr>
          <w:rFonts w:ascii="Arial" w:hAnsi="Arial" w:cs="Arial"/>
          <w:b/>
          <w:sz w:val="24"/>
        </w:rPr>
        <w:t>【</w:t>
      </w:r>
      <w:r>
        <w:rPr>
          <w:rFonts w:ascii="Arial" w:hAnsi="Arial" w:cs="Arial"/>
          <w:b/>
          <w:bCs/>
          <w:sz w:val="24"/>
        </w:rPr>
        <w:t>非小微企业不用提供</w:t>
      </w:r>
      <w:r>
        <w:rPr>
          <w:rFonts w:ascii="Arial" w:hAnsi="Arial" w:cs="Arial"/>
          <w:b/>
          <w:sz w:val="24"/>
        </w:rPr>
        <w:t>】</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本企业郑重声明，根据《政府采购促进中小企业发展暂行办法》（财库</w:t>
      </w:r>
      <w:r>
        <w:rPr>
          <w:rFonts w:ascii="Arial" w:hAnsi="Arial" w:cs="Arial"/>
          <w:kern w:val="0"/>
          <w:szCs w:val="21"/>
        </w:rPr>
        <w:t>[2011]181</w:t>
      </w:r>
      <w:r>
        <w:rPr>
          <w:rFonts w:ascii="Arial" w:hAnsi="Arial" w:cs="Arial"/>
          <w:kern w:val="0"/>
          <w:szCs w:val="21"/>
        </w:rPr>
        <w:t>号）的规定，本企业为（填写行业）（请填写：小型、微型）企业。即，本企业同时满足以下条件：</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根据《工业和信息化部、国家统计局、国家发展和改革委员会、财政部关于印发中小企业划型标准规定的通知》（工信部联企业</w:t>
      </w:r>
      <w:r>
        <w:rPr>
          <w:rFonts w:ascii="Arial" w:hAnsi="Arial" w:cs="Arial"/>
          <w:kern w:val="0"/>
          <w:szCs w:val="21"/>
        </w:rPr>
        <w:t>[2011]300</w:t>
      </w:r>
      <w:r>
        <w:rPr>
          <w:rFonts w:ascii="Arial" w:hAnsi="Arial" w:cs="Arial"/>
          <w:kern w:val="0"/>
          <w:szCs w:val="21"/>
        </w:rPr>
        <w:t>号）规定的划分标准，本企业为</w:t>
      </w:r>
      <w:r>
        <w:rPr>
          <w:rFonts w:ascii="Arial" w:hAnsi="Arial" w:cs="Arial"/>
          <w:kern w:val="0"/>
          <w:szCs w:val="21"/>
        </w:rPr>
        <w:t>______</w:t>
      </w:r>
      <w:r>
        <w:rPr>
          <w:rFonts w:ascii="Arial" w:hAnsi="Arial" w:cs="Arial"/>
          <w:kern w:val="0"/>
          <w:szCs w:val="21"/>
        </w:rPr>
        <w:t>（请填写：小型、微型）企业。</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本企业参加</w:t>
      </w:r>
      <w:r>
        <w:rPr>
          <w:rFonts w:ascii="Arial" w:hAnsi="Arial" w:cs="Arial"/>
          <w:kern w:val="0"/>
          <w:szCs w:val="21"/>
        </w:rPr>
        <w:t>______</w:t>
      </w:r>
      <w:r>
        <w:rPr>
          <w:rFonts w:ascii="Arial" w:hAnsi="Arial" w:cs="Arial"/>
          <w:kern w:val="0"/>
          <w:szCs w:val="21"/>
        </w:rPr>
        <w:t>（采购人）的</w:t>
      </w:r>
      <w:r>
        <w:rPr>
          <w:rFonts w:ascii="Arial" w:hAnsi="Arial" w:cs="Arial"/>
          <w:kern w:val="0"/>
          <w:szCs w:val="21"/>
        </w:rPr>
        <w:t>______</w:t>
      </w:r>
      <w:r>
        <w:rPr>
          <w:rFonts w:ascii="Arial" w:hAnsi="Arial" w:cs="Arial"/>
          <w:kern w:val="0"/>
          <w:szCs w:val="21"/>
        </w:rPr>
        <w:t>（项目名称）采购活动，由本企业为本项目提供服务。</w:t>
      </w:r>
    </w:p>
    <w:p w:rsidR="00CC54DD" w:rsidRDefault="008C308A">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本企业对上述声明的真实性负责。如有虚假</w:t>
      </w:r>
      <w:r>
        <w:rPr>
          <w:rFonts w:ascii="Arial" w:hAnsi="Arial" w:cs="Arial"/>
          <w:kern w:val="0"/>
          <w:szCs w:val="21"/>
        </w:rPr>
        <w:t>，将依法承担相应责任。</w:t>
      </w:r>
    </w:p>
    <w:p w:rsidR="00CC54DD" w:rsidRDefault="00CC54DD">
      <w:pPr>
        <w:adjustRightInd w:val="0"/>
        <w:snapToGrid w:val="0"/>
        <w:spacing w:line="300" w:lineRule="auto"/>
        <w:ind w:firstLineChars="200" w:firstLine="420"/>
        <w:rPr>
          <w:rFonts w:ascii="Arial" w:hAnsi="Arial" w:cs="Arial"/>
          <w:kern w:val="0"/>
          <w:szCs w:val="21"/>
        </w:rPr>
      </w:pPr>
    </w:p>
    <w:p w:rsidR="00CC54DD" w:rsidRDefault="008C308A">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p>
    <w:p w:rsidR="00CC54DD" w:rsidRDefault="008C308A">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日期：年月日</w:t>
      </w:r>
    </w:p>
    <w:p w:rsidR="00CC54DD" w:rsidRDefault="00CC54DD">
      <w:pPr>
        <w:spacing w:line="300" w:lineRule="auto"/>
        <w:ind w:firstLine="480"/>
        <w:rPr>
          <w:rFonts w:ascii="Arial" w:hAnsi="Arial" w:cs="Arial"/>
          <w:szCs w:val="21"/>
        </w:rPr>
      </w:pP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t>说明：</w:t>
      </w: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t>1</w:t>
      </w:r>
      <w:r>
        <w:rPr>
          <w:rFonts w:ascii="Arial" w:hAnsi="Arial" w:cs="Arial" w:hint="default"/>
          <w:szCs w:val="21"/>
        </w:rPr>
        <w:t>）供应商为小型、微型企业的提供此函，其他类型单位不需提供此表。</w:t>
      </w: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t>2</w:t>
      </w:r>
      <w:r>
        <w:rPr>
          <w:rFonts w:ascii="Arial" w:hAnsi="Arial" w:cs="Arial" w:hint="default"/>
          <w:szCs w:val="21"/>
        </w:rPr>
        <w:t>）后</w:t>
      </w:r>
      <w:proofErr w:type="gramStart"/>
      <w:r>
        <w:rPr>
          <w:rFonts w:ascii="Arial" w:hAnsi="Arial" w:cs="Arial" w:hint="default"/>
          <w:szCs w:val="21"/>
        </w:rPr>
        <w:t>附供应</w:t>
      </w:r>
      <w:proofErr w:type="gramEnd"/>
      <w:r>
        <w:rPr>
          <w:rFonts w:ascii="Arial" w:hAnsi="Arial" w:cs="Arial" w:hint="default"/>
          <w:szCs w:val="21"/>
        </w:rPr>
        <w:t>商为浙江政府采购网正式入库供应商的证明材料；</w:t>
      </w: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t>3</w:t>
      </w:r>
      <w:r>
        <w:rPr>
          <w:rFonts w:ascii="Arial" w:hAnsi="Arial" w:cs="Arial" w:hint="default"/>
          <w:szCs w:val="21"/>
        </w:rPr>
        <w:t>）证明材料为企业在职员工人数（提供社保缴纳凭证）、营业收入及资产总额（提供上一年度</w:t>
      </w:r>
      <w:hyperlink r:id="rId14" w:tgtFrame="_blank" w:history="1">
        <w:r>
          <w:rPr>
            <w:rFonts w:ascii="Arial" w:hAnsi="Arial" w:cs="Arial" w:hint="default"/>
          </w:rPr>
          <w:t>资产负债表</w:t>
        </w:r>
      </w:hyperlink>
      <w:r>
        <w:rPr>
          <w:rFonts w:ascii="Arial" w:hAnsi="Arial" w:cs="Arial" w:hint="default"/>
          <w:szCs w:val="21"/>
        </w:rPr>
        <w:t>、</w:t>
      </w:r>
      <w:hyperlink r:id="rId15" w:tgtFrame="_blank" w:history="1">
        <w:r>
          <w:rPr>
            <w:rFonts w:ascii="Arial" w:hAnsi="Arial" w:cs="Arial" w:hint="default"/>
          </w:rPr>
          <w:t>损益表</w:t>
        </w:r>
      </w:hyperlink>
      <w:r>
        <w:rPr>
          <w:rFonts w:ascii="Arial" w:hAnsi="Arial" w:cs="Arial" w:hint="default"/>
          <w:szCs w:val="21"/>
        </w:rPr>
        <w:t>、</w:t>
      </w:r>
      <w:hyperlink r:id="rId16" w:tgtFrame="_blank" w:history="1">
        <w:r>
          <w:rPr>
            <w:rFonts w:ascii="Arial" w:hAnsi="Arial" w:cs="Arial" w:hint="default"/>
          </w:rPr>
          <w:t>现金流</w:t>
        </w:r>
      </w:hyperlink>
      <w:r>
        <w:rPr>
          <w:rFonts w:ascii="Arial" w:hAnsi="Arial" w:cs="Arial" w:hint="default"/>
          <w:szCs w:val="21"/>
        </w:rPr>
        <w:t>量表或</w:t>
      </w:r>
      <w:hyperlink r:id="rId17" w:tgtFrame="_blank" w:history="1">
        <w:r>
          <w:rPr>
            <w:rFonts w:ascii="Arial" w:hAnsi="Arial" w:cs="Arial" w:hint="default"/>
          </w:rPr>
          <w:t>财务状况变动表</w:t>
        </w:r>
      </w:hyperlink>
      <w:r>
        <w:rPr>
          <w:rFonts w:ascii="Arial" w:hAnsi="Arial" w:cs="Arial" w:hint="default"/>
          <w:szCs w:val="21"/>
        </w:rPr>
        <w:t>）。也可提供浙江政府采购网</w:t>
      </w:r>
      <w:r>
        <w:rPr>
          <w:rFonts w:ascii="Arial" w:hAnsi="Arial" w:cs="Arial" w:hint="default"/>
          <w:kern w:val="0"/>
          <w:szCs w:val="21"/>
        </w:rPr>
        <w:t>（</w:t>
      </w:r>
      <w:r>
        <w:rPr>
          <w:rFonts w:ascii="Arial" w:hAnsi="Arial" w:cs="Arial" w:hint="default"/>
          <w:kern w:val="0"/>
          <w:szCs w:val="21"/>
        </w:rPr>
        <w:t>http://www.zjzfcg.gov.cn</w:t>
      </w:r>
      <w:r>
        <w:rPr>
          <w:rFonts w:ascii="Arial" w:hAnsi="Arial" w:cs="Arial" w:hint="default"/>
          <w:kern w:val="0"/>
          <w:szCs w:val="21"/>
        </w:rPr>
        <w:t>）</w:t>
      </w:r>
      <w:r>
        <w:rPr>
          <w:rFonts w:ascii="Arial" w:hAnsi="Arial" w:cs="Arial" w:hint="default"/>
          <w:szCs w:val="21"/>
        </w:rPr>
        <w:t>中显示信息截图代替相关证明材料。</w:t>
      </w:r>
    </w:p>
    <w:p w:rsidR="00CC54DD" w:rsidRDefault="008C308A">
      <w:pPr>
        <w:pStyle w:val="ab"/>
        <w:adjustRightInd w:val="0"/>
        <w:snapToGrid w:val="0"/>
        <w:spacing w:line="300" w:lineRule="auto"/>
        <w:ind w:firstLineChars="200" w:firstLine="420"/>
        <w:rPr>
          <w:rFonts w:ascii="Arial" w:hAnsi="Arial" w:cs="Arial" w:hint="default"/>
          <w:szCs w:val="21"/>
        </w:rPr>
      </w:pPr>
      <w:r>
        <w:rPr>
          <w:rFonts w:ascii="Arial" w:hAnsi="Arial" w:cs="Arial" w:hint="default"/>
          <w:szCs w:val="21"/>
        </w:rPr>
        <w:br w:type="page"/>
      </w: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lastRenderedPageBreak/>
        <w:t>监狱企业声明函</w:t>
      </w:r>
    </w:p>
    <w:p w:rsidR="00CC54DD" w:rsidRDefault="008C308A">
      <w:pPr>
        <w:adjustRightInd w:val="0"/>
        <w:snapToGrid w:val="0"/>
        <w:spacing w:line="300" w:lineRule="auto"/>
        <w:jc w:val="center"/>
        <w:rPr>
          <w:rFonts w:ascii="Arial" w:hAnsi="Arial" w:cs="Arial"/>
          <w:b/>
          <w:sz w:val="24"/>
        </w:rPr>
      </w:pPr>
      <w:r>
        <w:rPr>
          <w:rFonts w:ascii="Arial" w:hAnsi="Arial" w:cs="Arial"/>
          <w:b/>
          <w:sz w:val="24"/>
        </w:rPr>
        <w:t>【</w:t>
      </w:r>
      <w:r>
        <w:rPr>
          <w:rFonts w:ascii="Arial" w:hAnsi="Arial" w:cs="Arial"/>
          <w:b/>
          <w:bCs/>
          <w:sz w:val="24"/>
        </w:rPr>
        <w:t>非监狱企业不用提供</w:t>
      </w:r>
      <w:r>
        <w:rPr>
          <w:rFonts w:ascii="Arial" w:hAnsi="Arial" w:cs="Arial"/>
          <w:b/>
          <w:sz w:val="24"/>
        </w:rPr>
        <w:t>】</w:t>
      </w:r>
    </w:p>
    <w:p w:rsidR="00CC54DD" w:rsidRDefault="00CC54DD">
      <w:pPr>
        <w:widowControl/>
        <w:adjustRightInd w:val="0"/>
        <w:snapToGrid w:val="0"/>
        <w:spacing w:line="300" w:lineRule="auto"/>
        <w:ind w:firstLineChars="200" w:firstLine="420"/>
        <w:rPr>
          <w:rFonts w:ascii="Arial" w:hAnsi="Arial" w:cs="Arial"/>
          <w:szCs w:val="21"/>
        </w:rPr>
      </w:pPr>
    </w:p>
    <w:p w:rsidR="00CC54DD" w:rsidRDefault="008C308A">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本企业郑重声明，根据《关于政府采购支持监狱企业发展有关问题的通知》（财库</w:t>
      </w:r>
      <w:r>
        <w:rPr>
          <w:rFonts w:ascii="Arial" w:hAnsi="Arial" w:cs="Arial"/>
          <w:szCs w:val="21"/>
        </w:rPr>
        <w:t>[2014]68</w:t>
      </w:r>
      <w:r>
        <w:rPr>
          <w:rFonts w:ascii="Arial" w:hAnsi="Arial" w:cs="Arial"/>
          <w:szCs w:val="21"/>
        </w:rPr>
        <w:t>号）的规定，本企业为</w:t>
      </w:r>
      <w:r>
        <w:rPr>
          <w:rFonts w:ascii="Arial" w:hAnsi="Arial" w:cs="Arial"/>
          <w:szCs w:val="21"/>
          <w:u w:val="single"/>
        </w:rPr>
        <w:t>监狱企业</w:t>
      </w:r>
      <w:r>
        <w:rPr>
          <w:rFonts w:ascii="Arial" w:hAnsi="Arial" w:cs="Arial"/>
          <w:szCs w:val="21"/>
        </w:rPr>
        <w:t>。</w:t>
      </w:r>
    </w:p>
    <w:p w:rsidR="00CC54DD" w:rsidRDefault="008C308A">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根据上述标准，我企业属于</w:t>
      </w:r>
      <w:r>
        <w:rPr>
          <w:rFonts w:ascii="Arial" w:hAnsi="Arial" w:cs="Arial"/>
          <w:szCs w:val="21"/>
          <w:u w:val="single"/>
        </w:rPr>
        <w:t>监狱企业</w:t>
      </w:r>
      <w:r>
        <w:rPr>
          <w:rFonts w:ascii="Arial" w:hAnsi="Arial" w:cs="Arial"/>
          <w:szCs w:val="21"/>
        </w:rPr>
        <w:t>的理由为：。</w:t>
      </w:r>
    </w:p>
    <w:p w:rsidR="00CC54DD" w:rsidRDefault="008C308A">
      <w:pPr>
        <w:widowControl/>
        <w:adjustRightInd w:val="0"/>
        <w:snapToGrid w:val="0"/>
        <w:spacing w:line="300" w:lineRule="auto"/>
        <w:ind w:firstLineChars="200" w:firstLine="420"/>
        <w:rPr>
          <w:rFonts w:ascii="Arial" w:hAnsi="Arial" w:cs="Arial"/>
          <w:szCs w:val="21"/>
        </w:rPr>
      </w:pPr>
      <w:r>
        <w:rPr>
          <w:rFonts w:ascii="Arial" w:hAnsi="Arial" w:cs="Arial"/>
          <w:szCs w:val="21"/>
        </w:rPr>
        <w:t>本企业为参加（项目名称：）（项目编号：）采购活动提供本企业</w:t>
      </w:r>
      <w:r>
        <w:rPr>
          <w:rFonts w:ascii="Arial" w:hAnsi="Arial" w:cs="Arial"/>
          <w:szCs w:val="21"/>
          <w:u w:val="single"/>
        </w:rPr>
        <w:t>的服务</w:t>
      </w:r>
      <w:r>
        <w:rPr>
          <w:rFonts w:ascii="Arial" w:hAnsi="Arial" w:cs="Arial"/>
          <w:szCs w:val="21"/>
        </w:rPr>
        <w:t>。</w:t>
      </w:r>
    </w:p>
    <w:p w:rsidR="00CC54DD" w:rsidRDefault="008C308A">
      <w:pPr>
        <w:widowControl/>
        <w:adjustRightInd w:val="0"/>
        <w:snapToGrid w:val="0"/>
        <w:spacing w:line="300" w:lineRule="auto"/>
        <w:ind w:firstLineChars="200" w:firstLine="420"/>
        <w:rPr>
          <w:rFonts w:ascii="Arial" w:hAnsi="Arial" w:cs="Arial"/>
          <w:szCs w:val="21"/>
        </w:rPr>
      </w:pPr>
      <w:r>
        <w:rPr>
          <w:rFonts w:ascii="Arial" w:hAnsi="Arial" w:cs="Arial"/>
          <w:szCs w:val="21"/>
        </w:rPr>
        <w:t>本企业对上述声明的真实性负责。如有虚假，将依法承担相应责任。</w:t>
      </w:r>
    </w:p>
    <w:p w:rsidR="00CC54DD" w:rsidRDefault="00CC54DD">
      <w:pPr>
        <w:adjustRightInd w:val="0"/>
        <w:snapToGrid w:val="0"/>
        <w:spacing w:line="300" w:lineRule="auto"/>
        <w:ind w:firstLineChars="200" w:firstLine="420"/>
        <w:jc w:val="center"/>
        <w:rPr>
          <w:rFonts w:ascii="Arial" w:hAnsi="Arial" w:cs="Arial"/>
          <w:szCs w:val="21"/>
        </w:rPr>
      </w:pPr>
    </w:p>
    <w:p w:rsidR="00CC54DD" w:rsidRDefault="008C308A">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p>
    <w:p w:rsidR="00CC54DD" w:rsidRDefault="008C308A">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日期：年月日</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监狱企业参加政府采购活动时，应当提供由省级以上监狱管理局、戒毒管理局（含新疆生产建设兵团）出具的属于监狱企业的证明文件。</w:t>
      </w:r>
    </w:p>
    <w:p w:rsidR="00CC54DD" w:rsidRDefault="008C308A">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监狱企业：是指由司法部认定的为罪</w:t>
      </w:r>
      <w:r>
        <w:rPr>
          <w:rFonts w:ascii="Arial" w:hAnsi="Arial" w:cs="Arial"/>
          <w:kern w:val="0"/>
          <w:szCs w:val="21"/>
        </w:rPr>
        <w:t>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C54DD" w:rsidRDefault="00CC54DD">
      <w:pPr>
        <w:pStyle w:val="ab"/>
        <w:adjustRightInd w:val="0"/>
        <w:snapToGrid w:val="0"/>
        <w:spacing w:line="300" w:lineRule="auto"/>
        <w:ind w:firstLineChars="200" w:firstLine="420"/>
        <w:rPr>
          <w:rFonts w:ascii="Arial" w:hAnsi="Arial" w:cs="Arial" w:hint="default"/>
          <w:szCs w:val="21"/>
        </w:rPr>
      </w:pPr>
    </w:p>
    <w:p w:rsidR="00CC54DD" w:rsidRDefault="00CC54DD">
      <w:pPr>
        <w:pStyle w:val="ab"/>
        <w:adjustRightInd w:val="0"/>
        <w:snapToGrid w:val="0"/>
        <w:spacing w:line="300" w:lineRule="auto"/>
        <w:ind w:firstLineChars="200" w:firstLine="420"/>
        <w:rPr>
          <w:rFonts w:ascii="Arial" w:hAnsi="Arial" w:cs="Arial" w:hint="default"/>
          <w:szCs w:val="21"/>
        </w:rPr>
      </w:pPr>
    </w:p>
    <w:p w:rsidR="00CC54DD" w:rsidRDefault="008C308A">
      <w:pPr>
        <w:spacing w:line="300" w:lineRule="auto"/>
        <w:jc w:val="center"/>
        <w:rPr>
          <w:rFonts w:ascii="Arial" w:eastAsia="华文中宋" w:hAnsi="Arial" w:cs="Arial"/>
          <w:b/>
          <w:bCs/>
          <w:sz w:val="32"/>
          <w:szCs w:val="32"/>
        </w:rPr>
      </w:pPr>
      <w:bookmarkStart w:id="94" w:name="OLE_LINK14"/>
      <w:bookmarkStart w:id="95" w:name="OLE_LINK13"/>
      <w:r>
        <w:rPr>
          <w:rFonts w:ascii="Arial" w:eastAsia="华文中宋" w:hAnsi="Arial" w:cs="Arial"/>
          <w:b/>
          <w:bCs/>
          <w:sz w:val="32"/>
          <w:szCs w:val="32"/>
        </w:rPr>
        <w:t>残疾人福利性单位声明函</w:t>
      </w:r>
    </w:p>
    <w:p w:rsidR="00CC54DD" w:rsidRDefault="008C308A">
      <w:pPr>
        <w:spacing w:line="300" w:lineRule="auto"/>
        <w:jc w:val="center"/>
        <w:rPr>
          <w:rFonts w:ascii="Arial" w:eastAsia="华文中宋" w:hAnsi="Arial" w:cs="Arial"/>
          <w:b/>
          <w:bCs/>
          <w:sz w:val="32"/>
          <w:szCs w:val="32"/>
        </w:rPr>
      </w:pPr>
      <w:r>
        <w:rPr>
          <w:rFonts w:ascii="Arial" w:hAnsi="Arial" w:cs="Arial"/>
          <w:b/>
          <w:bCs/>
          <w:sz w:val="24"/>
        </w:rPr>
        <w:t>【非残疾人福利性单位不用提供】</w:t>
      </w:r>
    </w:p>
    <w:bookmarkEnd w:id="94"/>
    <w:bookmarkEnd w:id="95"/>
    <w:p w:rsidR="00CC54DD" w:rsidRDefault="008C308A">
      <w:pPr>
        <w:snapToGrid w:val="0"/>
        <w:spacing w:line="300" w:lineRule="auto"/>
        <w:ind w:firstLineChars="200" w:firstLine="444"/>
        <w:rPr>
          <w:rFonts w:ascii="Arial" w:hAnsi="Arial" w:cs="Arial"/>
          <w:spacing w:val="6"/>
          <w:szCs w:val="21"/>
        </w:rPr>
      </w:pPr>
      <w:r>
        <w:rPr>
          <w:rFonts w:ascii="Arial" w:hAnsi="Arial" w:cs="Arial"/>
          <w:spacing w:val="6"/>
          <w:szCs w:val="21"/>
        </w:rPr>
        <w:t>本单位郑重声明，根据《财政部民政部中国残疾人联合会关于促进残疾人就业政府采购政策的通知》（财库</w:t>
      </w:r>
      <w:r>
        <w:rPr>
          <w:rFonts w:ascii="Arial" w:hAnsi="Arial" w:cs="Arial"/>
          <w:szCs w:val="21"/>
        </w:rPr>
        <w:t>〔</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pacing w:val="6"/>
          <w:szCs w:val="21"/>
        </w:rPr>
        <w:t>号）的规定，本单位为符合条件的残疾人福利性单位，且本单位参加</w:t>
      </w:r>
      <w:r>
        <w:rPr>
          <w:rFonts w:ascii="Arial" w:hAnsi="Arial" w:cs="Arial"/>
          <w:spacing w:val="6"/>
          <w:szCs w:val="21"/>
          <w:u w:val="single"/>
        </w:rPr>
        <w:t>（采购人名称）</w:t>
      </w:r>
      <w:r>
        <w:rPr>
          <w:rFonts w:ascii="Arial" w:hAnsi="Arial" w:cs="Arial"/>
          <w:spacing w:val="6"/>
          <w:szCs w:val="21"/>
        </w:rPr>
        <w:t>单位的</w:t>
      </w:r>
      <w:r>
        <w:rPr>
          <w:rFonts w:ascii="Arial" w:hAnsi="Arial" w:cs="Arial"/>
          <w:spacing w:val="6"/>
          <w:szCs w:val="21"/>
          <w:u w:val="single"/>
        </w:rPr>
        <w:t>（项目名称）</w:t>
      </w:r>
      <w:r>
        <w:rPr>
          <w:rFonts w:ascii="Arial" w:hAnsi="Arial" w:cs="Arial"/>
          <w:spacing w:val="6"/>
          <w:szCs w:val="21"/>
        </w:rPr>
        <w:t>项目采购活动提供本单位制造的货物（由本单位承担工程</w:t>
      </w:r>
      <w:r>
        <w:rPr>
          <w:rFonts w:ascii="Arial" w:hAnsi="Arial" w:cs="Arial"/>
          <w:spacing w:val="6"/>
          <w:szCs w:val="21"/>
        </w:rPr>
        <w:t>/</w:t>
      </w:r>
      <w:r>
        <w:rPr>
          <w:rFonts w:ascii="Arial" w:hAnsi="Arial" w:cs="Arial"/>
          <w:spacing w:val="6"/>
          <w:szCs w:val="21"/>
        </w:rPr>
        <w:t>提供服务），或者提供其他残疾人福利性单位制造的货物（不包括使用非残疾人福利性单位注册商标的货物）。</w:t>
      </w:r>
    </w:p>
    <w:p w:rsidR="00CC54DD" w:rsidRDefault="008C308A">
      <w:pPr>
        <w:snapToGrid w:val="0"/>
        <w:spacing w:line="300" w:lineRule="auto"/>
        <w:ind w:firstLineChars="200" w:firstLine="444"/>
        <w:rPr>
          <w:rFonts w:ascii="Arial" w:hAnsi="Arial" w:cs="Arial"/>
          <w:spacing w:val="6"/>
          <w:szCs w:val="21"/>
        </w:rPr>
      </w:pPr>
      <w:r>
        <w:rPr>
          <w:rFonts w:ascii="Arial" w:hAnsi="Arial" w:cs="Arial"/>
          <w:spacing w:val="6"/>
          <w:szCs w:val="21"/>
        </w:rPr>
        <w:t>本单位对上述声明的真实性负责。如有虚假，将依法承担相应责任。</w:t>
      </w:r>
    </w:p>
    <w:p w:rsidR="00CC54DD" w:rsidRDefault="00CC54DD">
      <w:pPr>
        <w:snapToGrid w:val="0"/>
        <w:spacing w:line="300" w:lineRule="auto"/>
        <w:ind w:firstLineChars="200" w:firstLine="444"/>
        <w:rPr>
          <w:rFonts w:ascii="Arial" w:hAnsi="Arial" w:cs="Arial"/>
          <w:spacing w:val="6"/>
          <w:szCs w:val="21"/>
        </w:rPr>
      </w:pPr>
    </w:p>
    <w:p w:rsidR="00CC54DD" w:rsidRDefault="00CC54DD">
      <w:pPr>
        <w:snapToGrid w:val="0"/>
        <w:spacing w:line="300" w:lineRule="auto"/>
        <w:ind w:firstLineChars="200" w:firstLine="444"/>
        <w:rPr>
          <w:rFonts w:ascii="Arial" w:hAnsi="Arial" w:cs="Arial"/>
          <w:spacing w:val="6"/>
          <w:szCs w:val="21"/>
        </w:rPr>
      </w:pPr>
    </w:p>
    <w:p w:rsidR="00CC54DD" w:rsidRDefault="008C308A">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p>
    <w:p w:rsidR="00CC54DD" w:rsidRDefault="008C308A">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日期：年月日</w:t>
      </w:r>
    </w:p>
    <w:p w:rsidR="00CC54DD" w:rsidRDefault="008C308A">
      <w:pPr>
        <w:widowControl/>
        <w:jc w:val="left"/>
        <w:rPr>
          <w:rFonts w:ascii="Arial" w:hAnsi="Arial" w:cs="Arial"/>
          <w:szCs w:val="21"/>
        </w:rPr>
      </w:pPr>
      <w:r>
        <w:rPr>
          <w:rFonts w:ascii="Arial" w:hAnsi="Arial" w:cs="Arial"/>
          <w:szCs w:val="21"/>
        </w:rPr>
        <w:br w:type="page"/>
      </w:r>
    </w:p>
    <w:p w:rsidR="00CC54DD" w:rsidRDefault="008C308A">
      <w:pPr>
        <w:pStyle w:val="2"/>
        <w:ind w:firstLine="422"/>
        <w:rPr>
          <w:rFonts w:cs="Arial"/>
        </w:rPr>
      </w:pPr>
      <w:r>
        <w:rPr>
          <w:rFonts w:cs="Arial" w:hint="eastAsia"/>
          <w:kern w:val="0"/>
        </w:rPr>
        <w:lastRenderedPageBreak/>
        <w:t>资格审查</w:t>
      </w:r>
      <w:r>
        <w:rPr>
          <w:rFonts w:cs="Arial"/>
          <w:kern w:val="0"/>
        </w:rPr>
        <w:t>文件封面</w:t>
      </w:r>
    </w:p>
    <w:p w:rsidR="00CC54DD" w:rsidRDefault="00CC54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CC54DD" w:rsidRDefault="00CC54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项目名称：</w:t>
      </w:r>
      <w:r>
        <w:rPr>
          <w:rFonts w:ascii="Arial" w:hAnsi="Arial" w:cs="Arial" w:hint="eastAsia"/>
          <w:kern w:val="0"/>
          <w:sz w:val="28"/>
          <w:u w:val="single"/>
        </w:rPr>
        <w:t>之江实验室网络大空间智能搜索设备项目</w:t>
      </w: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项目编号：</w:t>
      </w:r>
      <w:r>
        <w:rPr>
          <w:rFonts w:ascii="Arial" w:hAnsi="Arial" w:cs="Arial" w:hint="eastAsia"/>
          <w:kern w:val="0"/>
          <w:sz w:val="28"/>
          <w:u w:val="single"/>
        </w:rPr>
        <w:t>CTZB-H181130BWB-ZJSYS1</w:t>
      </w: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proofErr w:type="gramStart"/>
      <w:r>
        <w:rPr>
          <w:rFonts w:ascii="Arial" w:hAnsi="Arial" w:cs="Arial"/>
          <w:kern w:val="0"/>
          <w:sz w:val="28"/>
        </w:rPr>
        <w:t>标项序号及标项内</w:t>
      </w:r>
      <w:proofErr w:type="gramEnd"/>
      <w:r>
        <w:rPr>
          <w:rFonts w:ascii="Arial" w:hAnsi="Arial" w:cs="Arial"/>
          <w:kern w:val="0"/>
          <w:sz w:val="28"/>
        </w:rPr>
        <w:t>容：</w:t>
      </w:r>
      <w:r>
        <w:rPr>
          <w:rFonts w:ascii="Arial" w:hAnsi="Arial" w:cs="Arial" w:hint="eastAsia"/>
          <w:kern w:val="0"/>
          <w:sz w:val="28"/>
          <w:u w:val="single"/>
        </w:rPr>
        <w:t>网络大空间智能搜</w:t>
      </w:r>
      <w:r>
        <w:rPr>
          <w:rFonts w:ascii="Arial" w:hAnsi="Arial" w:cs="Arial" w:hint="eastAsia"/>
          <w:kern w:val="0"/>
          <w:sz w:val="28"/>
          <w:u w:val="single"/>
        </w:rPr>
        <w:t>索设备项目</w:t>
      </w:r>
    </w:p>
    <w:p w:rsidR="00CC54DD" w:rsidRDefault="00CC54DD">
      <w:pPr>
        <w:autoSpaceDE w:val="0"/>
        <w:autoSpaceDN w:val="0"/>
        <w:adjustRightInd w:val="0"/>
        <w:snapToGrid w:val="0"/>
        <w:spacing w:line="300" w:lineRule="auto"/>
        <w:jc w:val="left"/>
        <w:rPr>
          <w:rFonts w:ascii="Arial" w:hAnsi="Arial" w:cs="Arial"/>
          <w:b/>
          <w:bCs/>
          <w:kern w:val="0"/>
          <w:sz w:val="44"/>
          <w:szCs w:val="4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投标文件</w:t>
      </w: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w:t>
      </w:r>
      <w:r>
        <w:rPr>
          <w:rFonts w:ascii="Arial" w:hAnsi="Arial" w:cs="Arial" w:hint="eastAsia"/>
          <w:kern w:val="0"/>
          <w:sz w:val="72"/>
        </w:rPr>
        <w:t>资格审查</w:t>
      </w:r>
      <w:r>
        <w:rPr>
          <w:rFonts w:ascii="Arial" w:hAnsi="Arial" w:cs="Arial"/>
          <w:kern w:val="0"/>
          <w:sz w:val="72"/>
        </w:rPr>
        <w:t>文件）</w:t>
      </w:r>
    </w:p>
    <w:p w:rsidR="00CC54DD" w:rsidRDefault="00CC54DD">
      <w:pPr>
        <w:autoSpaceDE w:val="0"/>
        <w:autoSpaceDN w:val="0"/>
        <w:adjustRightInd w:val="0"/>
        <w:snapToGrid w:val="0"/>
        <w:spacing w:line="300" w:lineRule="auto"/>
        <w:jc w:val="left"/>
        <w:rPr>
          <w:rFonts w:ascii="Arial" w:hAnsi="Arial" w:cs="Arial"/>
          <w:kern w:val="0"/>
          <w:sz w:val="16"/>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投标人：（盖单位公章）</w:t>
      </w: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投标文件签署人：（签字或盖章）</w:t>
      </w:r>
    </w:p>
    <w:p w:rsidR="00CC54DD" w:rsidRDefault="00CC54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CC54DD" w:rsidRDefault="008C308A">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rPr>
        <w:t>年月日</w:t>
      </w:r>
    </w:p>
    <w:p w:rsidR="00CC54DD" w:rsidRDefault="008C308A">
      <w:pPr>
        <w:widowControl/>
        <w:jc w:val="left"/>
        <w:rPr>
          <w:rFonts w:ascii="Arial" w:hAnsi="Arial" w:cs="Arial"/>
          <w:szCs w:val="21"/>
        </w:rPr>
      </w:pPr>
      <w:r>
        <w:rPr>
          <w:rFonts w:ascii="Arial" w:hAnsi="Arial" w:cs="Arial"/>
          <w:szCs w:val="21"/>
        </w:rPr>
        <w:br w:type="page"/>
      </w:r>
    </w:p>
    <w:p w:rsidR="00CC54DD" w:rsidRDefault="008C308A">
      <w:pPr>
        <w:pStyle w:val="2"/>
        <w:ind w:firstLine="422"/>
        <w:rPr>
          <w:rFonts w:cs="Arial"/>
        </w:rPr>
      </w:pPr>
      <w:bookmarkStart w:id="96" w:name="_Toc303030576"/>
      <w:bookmarkStart w:id="97" w:name="_Toc230930642"/>
      <w:bookmarkStart w:id="98" w:name="_Toc184635147"/>
      <w:bookmarkStart w:id="99" w:name="_Toc335138374"/>
      <w:bookmarkStart w:id="100" w:name="_Toc345575549"/>
      <w:r>
        <w:rPr>
          <w:rFonts w:cs="Arial" w:hint="eastAsia"/>
        </w:rPr>
        <w:lastRenderedPageBreak/>
        <w:t>一、</w:t>
      </w:r>
      <w:r>
        <w:rPr>
          <w:rFonts w:cs="Arial"/>
        </w:rPr>
        <w:t>资格审查资料</w:t>
      </w:r>
      <w:bookmarkEnd w:id="96"/>
      <w:bookmarkEnd w:id="97"/>
      <w:bookmarkEnd w:id="98"/>
      <w:bookmarkEnd w:id="99"/>
      <w:bookmarkEnd w:id="100"/>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资格审查资料</w:t>
      </w:r>
    </w:p>
    <w:p w:rsidR="00CC54DD" w:rsidRDefault="008C308A">
      <w:pPr>
        <w:autoSpaceDE w:val="0"/>
        <w:autoSpaceDN w:val="0"/>
        <w:adjustRightInd w:val="0"/>
        <w:spacing w:line="300" w:lineRule="auto"/>
        <w:ind w:firstLineChars="200" w:firstLine="420"/>
        <w:jc w:val="left"/>
        <w:rPr>
          <w:rFonts w:ascii="Arial" w:hAnsi="Arial" w:cs="Arial"/>
          <w:kern w:val="0"/>
        </w:rPr>
      </w:pPr>
      <w:bookmarkStart w:id="101" w:name="_Toc303030577"/>
      <w:bookmarkStart w:id="102" w:name="_Toc335138375"/>
      <w:bookmarkStart w:id="103" w:name="_Toc230930643"/>
      <w:r>
        <w:rPr>
          <w:rFonts w:ascii="Arial" w:hAnsi="Arial" w:cs="Arial"/>
          <w:kern w:val="0"/>
        </w:rPr>
        <w:t>（一）资格审查须知</w:t>
      </w:r>
      <w:bookmarkEnd w:id="101"/>
      <w:bookmarkEnd w:id="102"/>
      <w:bookmarkEnd w:id="103"/>
    </w:p>
    <w:p w:rsidR="00CC54DD" w:rsidRDefault="008C308A">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1</w:t>
      </w:r>
      <w:r>
        <w:rPr>
          <w:rFonts w:ascii="Arial" w:hAnsi="Arial" w:cs="Arial"/>
          <w:kern w:val="0"/>
        </w:rPr>
        <w:t>、投标人必须认真填写招标文件规定的所有表格，并对其真实性负责，招标人有权对其进行调查核实和要求澄清。</w:t>
      </w:r>
    </w:p>
    <w:p w:rsidR="00CC54DD" w:rsidRDefault="008C308A">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2</w:t>
      </w:r>
      <w:r>
        <w:rPr>
          <w:rFonts w:ascii="Arial" w:hAnsi="Arial" w:cs="Arial"/>
          <w:kern w:val="0"/>
        </w:rPr>
        <w:t>、资格</w:t>
      </w:r>
      <w:proofErr w:type="gramStart"/>
      <w:r>
        <w:rPr>
          <w:rFonts w:ascii="Arial" w:hAnsi="Arial" w:cs="Arial"/>
          <w:kern w:val="0"/>
        </w:rPr>
        <w:t>审查按通过</w:t>
      </w:r>
      <w:proofErr w:type="gramEnd"/>
      <w:r>
        <w:rPr>
          <w:rFonts w:ascii="Arial" w:hAnsi="Arial" w:cs="Arial"/>
          <w:kern w:val="0"/>
        </w:rPr>
        <w:t>和不通过两种方式进行评定，投标人的资格等方面的要求作为资格审查通过的强制性资格条件，经核实有一项不符合要求，则投标人的资格为不通过，不通过的投标人对其投标文件不进行后续评审。</w:t>
      </w:r>
    </w:p>
    <w:p w:rsidR="00CC54DD" w:rsidRDefault="008C308A">
      <w:pPr>
        <w:autoSpaceDE w:val="0"/>
        <w:autoSpaceDN w:val="0"/>
        <w:adjustRightInd w:val="0"/>
        <w:spacing w:line="300" w:lineRule="auto"/>
        <w:ind w:firstLineChars="200" w:firstLine="420"/>
        <w:jc w:val="left"/>
        <w:rPr>
          <w:rFonts w:ascii="Arial" w:hAnsi="Arial" w:cs="Arial"/>
          <w:kern w:val="0"/>
        </w:rPr>
      </w:pPr>
      <w:bookmarkStart w:id="104" w:name="_Toc303030578"/>
      <w:bookmarkStart w:id="105" w:name="_Toc335138376"/>
      <w:bookmarkStart w:id="106" w:name="_Toc227658251"/>
      <w:bookmarkStart w:id="107" w:name="_Toc208051215"/>
      <w:bookmarkStart w:id="108" w:name="_Toc204944488"/>
      <w:bookmarkStart w:id="109" w:name="_Toc191897610"/>
      <w:bookmarkStart w:id="110" w:name="_Toc208484561"/>
      <w:bookmarkStart w:id="111" w:name="_Toc179801514"/>
      <w:bookmarkStart w:id="112" w:name="_Toc179623472"/>
      <w:r>
        <w:rPr>
          <w:rFonts w:ascii="Arial" w:hAnsi="Arial" w:cs="Arial"/>
          <w:kern w:val="0"/>
        </w:rPr>
        <w:t>（二）资格审查资料</w:t>
      </w:r>
      <w:bookmarkEnd w:id="104"/>
      <w:bookmarkEnd w:id="105"/>
      <w:bookmarkEnd w:id="106"/>
      <w:bookmarkEnd w:id="107"/>
      <w:bookmarkEnd w:id="108"/>
      <w:bookmarkEnd w:id="109"/>
      <w:bookmarkEnd w:id="110"/>
      <w:bookmarkEnd w:id="111"/>
      <w:bookmarkEnd w:id="112"/>
      <w:r>
        <w:rPr>
          <w:rFonts w:ascii="Arial" w:hAnsi="Arial" w:cs="Arial"/>
          <w:kern w:val="0"/>
        </w:rPr>
        <w:t>格式</w:t>
      </w:r>
    </w:p>
    <w:p w:rsidR="00CC54DD" w:rsidRDefault="008C308A">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表</w:t>
      </w:r>
      <w:r>
        <w:rPr>
          <w:rFonts w:ascii="Arial" w:hAnsi="Arial" w:cs="Arial"/>
          <w:kern w:val="0"/>
        </w:rPr>
        <w:t xml:space="preserve">1 </w:t>
      </w:r>
      <w:r>
        <w:rPr>
          <w:rFonts w:ascii="Arial" w:hAnsi="Arial" w:cs="Arial"/>
          <w:kern w:val="0"/>
        </w:rPr>
        <w:t>强制性资格条件</w:t>
      </w:r>
    </w:p>
    <w:p w:rsidR="00CC54DD" w:rsidRDefault="008C308A">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表附件</w:t>
      </w:r>
    </w:p>
    <w:p w:rsidR="00CC54DD" w:rsidRDefault="008C308A">
      <w:pPr>
        <w:snapToGrid w:val="0"/>
        <w:spacing w:line="300" w:lineRule="auto"/>
        <w:ind w:left="280" w:hangingChars="100" w:hanging="280"/>
        <w:outlineLvl w:val="2"/>
        <w:rPr>
          <w:rFonts w:ascii="Arial" w:hAnsi="Arial" w:cs="Arial"/>
        </w:rPr>
      </w:pPr>
      <w:bookmarkStart w:id="113" w:name="_Toc208484562"/>
      <w:bookmarkStart w:id="114" w:name="_Toc204944489"/>
      <w:bookmarkStart w:id="115" w:name="_Toc179801515"/>
      <w:bookmarkStart w:id="116" w:name="_Toc227658252"/>
      <w:bookmarkStart w:id="117" w:name="_Toc208051216"/>
      <w:bookmarkStart w:id="118" w:name="_Toc191897470"/>
      <w:bookmarkStart w:id="119" w:name="_Toc191897611"/>
      <w:r>
        <w:rPr>
          <w:rFonts w:ascii="Arial" w:hAnsi="Arial" w:cs="Arial"/>
          <w:sz w:val="28"/>
          <w:szCs w:val="28"/>
        </w:rPr>
        <w:br w:type="page"/>
      </w:r>
      <w:bookmarkStart w:id="120" w:name="_Toc191897612"/>
      <w:bookmarkStart w:id="121" w:name="_Toc179801516"/>
      <w:bookmarkStart w:id="122" w:name="_Toc335138377"/>
      <w:bookmarkStart w:id="123" w:name="_Toc208051217"/>
      <w:bookmarkStart w:id="124" w:name="_Toc179623474"/>
      <w:bookmarkStart w:id="125" w:name="_Toc303030579"/>
      <w:bookmarkStart w:id="126" w:name="_Toc227658253"/>
      <w:bookmarkStart w:id="127" w:name="_Toc208484563"/>
      <w:bookmarkStart w:id="128" w:name="_Toc204944490"/>
      <w:bookmarkEnd w:id="113"/>
      <w:bookmarkEnd w:id="114"/>
      <w:bookmarkEnd w:id="115"/>
      <w:bookmarkEnd w:id="116"/>
      <w:bookmarkEnd w:id="117"/>
      <w:bookmarkEnd w:id="118"/>
      <w:bookmarkEnd w:id="119"/>
      <w:r>
        <w:rPr>
          <w:rFonts w:ascii="Arial" w:hAnsi="Arial" w:cs="Arial"/>
        </w:rPr>
        <w:lastRenderedPageBreak/>
        <w:t>表</w:t>
      </w:r>
      <w:r>
        <w:rPr>
          <w:rFonts w:ascii="Arial" w:hAnsi="Arial" w:cs="Arial"/>
        </w:rPr>
        <w:t>1</w:t>
      </w:r>
      <w:r>
        <w:rPr>
          <w:rFonts w:ascii="Arial" w:hAnsi="Arial" w:cs="Arial"/>
        </w:rPr>
        <w:t>：强制性资格条件</w:t>
      </w:r>
      <w:bookmarkEnd w:id="120"/>
      <w:bookmarkEnd w:id="121"/>
      <w:bookmarkEnd w:id="122"/>
      <w:bookmarkEnd w:id="123"/>
      <w:bookmarkEnd w:id="124"/>
      <w:bookmarkEnd w:id="125"/>
      <w:bookmarkEnd w:id="126"/>
      <w:bookmarkEnd w:id="127"/>
      <w:bookmarkEnd w:id="128"/>
    </w:p>
    <w:p w:rsidR="00CC54DD" w:rsidRDefault="008C308A">
      <w:pPr>
        <w:pStyle w:val="ab"/>
        <w:adjustRightInd w:val="0"/>
        <w:snapToGrid w:val="0"/>
        <w:spacing w:line="300" w:lineRule="auto"/>
        <w:jc w:val="center"/>
        <w:rPr>
          <w:rFonts w:ascii="Arial" w:eastAsia="华文中宋" w:hAnsi="Arial" w:cs="Arial" w:hint="default"/>
          <w:b/>
          <w:bCs/>
          <w:sz w:val="32"/>
        </w:rPr>
      </w:pPr>
      <w:r>
        <w:rPr>
          <w:rFonts w:ascii="Arial" w:eastAsia="华文中宋" w:hAnsi="Arial" w:cs="Arial" w:hint="default"/>
          <w:b/>
          <w:bCs/>
          <w:sz w:val="32"/>
        </w:rPr>
        <w:t>强制性资格条件表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840"/>
      </w:tblGrid>
      <w:tr w:rsidR="00CC54DD">
        <w:trPr>
          <w:trHeight w:val="454"/>
        </w:trPr>
        <w:tc>
          <w:tcPr>
            <w:tcW w:w="458"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序号</w:t>
            </w:r>
          </w:p>
        </w:tc>
        <w:tc>
          <w:tcPr>
            <w:tcW w:w="8840"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强制性资格条件</w:t>
            </w:r>
          </w:p>
        </w:tc>
      </w:tr>
      <w:tr w:rsidR="00CC54DD">
        <w:trPr>
          <w:trHeight w:val="454"/>
        </w:trPr>
        <w:tc>
          <w:tcPr>
            <w:tcW w:w="458"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1</w:t>
            </w:r>
          </w:p>
        </w:tc>
        <w:tc>
          <w:tcPr>
            <w:tcW w:w="8840" w:type="dxa"/>
            <w:vAlign w:val="center"/>
          </w:tcPr>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）具有独立承担民事责任的能力；</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2</w:t>
            </w:r>
            <w:r>
              <w:rPr>
                <w:rFonts w:ascii="Arial" w:hAnsi="Arial" w:cs="Arial"/>
                <w:kern w:val="0"/>
                <w:szCs w:val="21"/>
              </w:rPr>
              <w:t>）具有良好的商业信誉和健全的财务会计制度；</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3</w:t>
            </w:r>
            <w:r>
              <w:rPr>
                <w:rFonts w:ascii="Arial" w:hAnsi="Arial" w:cs="Arial"/>
                <w:kern w:val="0"/>
                <w:szCs w:val="21"/>
              </w:rPr>
              <w:t>）具有履行合同所必需的设备和专业技术能力；</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4</w:t>
            </w:r>
            <w:r>
              <w:rPr>
                <w:rFonts w:ascii="Arial" w:hAnsi="Arial" w:cs="Arial"/>
                <w:kern w:val="0"/>
                <w:szCs w:val="21"/>
              </w:rPr>
              <w:t>）有依法缴纳税收和社会保障资金的良好记录；</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5</w:t>
            </w:r>
            <w:r>
              <w:rPr>
                <w:rFonts w:ascii="Arial" w:hAnsi="Arial" w:cs="Arial"/>
                <w:kern w:val="0"/>
                <w:szCs w:val="21"/>
              </w:rPr>
              <w:t>）参加政府采购活动前三年内，在经营活动中没有重大违法记录；</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）供应商未被列入失信被执行人名单、重大税收违法案件当事人名单、政府采购严重违法失信行为记录名单，信用信息以投标截止日信用中国网站（</w:t>
            </w:r>
            <w:r>
              <w:rPr>
                <w:rFonts w:ascii="Arial" w:hAnsi="Arial" w:cs="Arial"/>
                <w:kern w:val="0"/>
                <w:szCs w:val="21"/>
              </w:rPr>
              <w:t>www.creditchina.gov.cn</w:t>
            </w:r>
            <w:r>
              <w:rPr>
                <w:rFonts w:ascii="Arial" w:hAnsi="Arial" w:cs="Arial"/>
                <w:kern w:val="0"/>
                <w:szCs w:val="21"/>
              </w:rPr>
              <w:t>）、中国政府采购网（</w:t>
            </w:r>
            <w:r>
              <w:rPr>
                <w:rFonts w:ascii="Arial" w:hAnsi="Arial" w:cs="Arial"/>
                <w:kern w:val="0"/>
                <w:szCs w:val="21"/>
              </w:rPr>
              <w:t>www.ccgp.gov.cn</w:t>
            </w:r>
            <w:r>
              <w:rPr>
                <w:rFonts w:ascii="Arial" w:hAnsi="Arial" w:cs="Arial"/>
                <w:kern w:val="0"/>
                <w:szCs w:val="21"/>
              </w:rPr>
              <w:t>）公布为准；</w:t>
            </w:r>
          </w:p>
          <w:p w:rsidR="00CC54DD" w:rsidRDefault="008C308A">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）单位负责人为同一人或者存在直接控股、管理关系的不同供应商，不得参加同一合同项下的政府采购活动；</w:t>
            </w:r>
          </w:p>
          <w:p w:rsidR="00CC54DD" w:rsidRDefault="008C308A">
            <w:pPr>
              <w:snapToGrid w:val="0"/>
              <w:spacing w:line="300" w:lineRule="auto"/>
              <w:jc w:val="left"/>
              <w:rPr>
                <w:rFonts w:ascii="Arial" w:hAnsi="Arial" w:cs="Arial"/>
                <w:szCs w:val="21"/>
              </w:rPr>
            </w:pPr>
            <w:r>
              <w:rPr>
                <w:rFonts w:ascii="Arial" w:hAnsi="Arial" w:cs="Arial"/>
                <w:kern w:val="0"/>
                <w:szCs w:val="21"/>
              </w:rPr>
              <w:t>（</w:t>
            </w:r>
            <w:r>
              <w:rPr>
                <w:rFonts w:ascii="Arial" w:hAnsi="Arial" w:cs="Arial"/>
                <w:kern w:val="0"/>
                <w:szCs w:val="21"/>
              </w:rPr>
              <w:t>8</w:t>
            </w:r>
            <w:r>
              <w:rPr>
                <w:rFonts w:ascii="Arial" w:hAnsi="Arial" w:cs="Arial"/>
                <w:kern w:val="0"/>
                <w:szCs w:val="21"/>
              </w:rPr>
              <w:t>）非联合体；</w:t>
            </w:r>
          </w:p>
        </w:tc>
      </w:tr>
      <w:tr w:rsidR="00CC54DD">
        <w:trPr>
          <w:trHeight w:val="454"/>
        </w:trPr>
        <w:tc>
          <w:tcPr>
            <w:tcW w:w="458" w:type="dxa"/>
            <w:vAlign w:val="center"/>
          </w:tcPr>
          <w:p w:rsidR="00CC54DD" w:rsidRDefault="00CC54DD">
            <w:pPr>
              <w:snapToGrid w:val="0"/>
              <w:spacing w:line="300" w:lineRule="auto"/>
              <w:jc w:val="center"/>
              <w:rPr>
                <w:rFonts w:ascii="Arial" w:hAnsi="Arial" w:cs="Arial"/>
                <w:szCs w:val="21"/>
              </w:rPr>
            </w:pPr>
          </w:p>
        </w:tc>
        <w:tc>
          <w:tcPr>
            <w:tcW w:w="8840"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提供以下证明资料附此表后</w:t>
            </w:r>
          </w:p>
        </w:tc>
      </w:tr>
      <w:tr w:rsidR="00CC54DD">
        <w:trPr>
          <w:trHeight w:val="454"/>
        </w:trPr>
        <w:tc>
          <w:tcPr>
            <w:tcW w:w="458" w:type="dxa"/>
            <w:vAlign w:val="center"/>
          </w:tcPr>
          <w:p w:rsidR="00CC54DD" w:rsidRDefault="008C308A">
            <w:pPr>
              <w:snapToGrid w:val="0"/>
              <w:spacing w:line="300" w:lineRule="auto"/>
              <w:jc w:val="center"/>
              <w:rPr>
                <w:rFonts w:ascii="Arial" w:hAnsi="Arial" w:cs="Arial"/>
                <w:szCs w:val="21"/>
              </w:rPr>
            </w:pPr>
            <w:r>
              <w:rPr>
                <w:rFonts w:ascii="Arial" w:hAnsi="Arial" w:cs="Arial" w:hint="eastAsia"/>
                <w:szCs w:val="21"/>
              </w:rPr>
              <w:t>2</w:t>
            </w:r>
          </w:p>
        </w:tc>
        <w:tc>
          <w:tcPr>
            <w:tcW w:w="8840" w:type="dxa"/>
            <w:vAlign w:val="center"/>
          </w:tcPr>
          <w:p w:rsidR="00CC54DD" w:rsidRDefault="008C308A">
            <w:pPr>
              <w:snapToGrid w:val="0"/>
              <w:spacing w:line="300" w:lineRule="auto"/>
              <w:jc w:val="left"/>
              <w:rPr>
                <w:rFonts w:ascii="Arial" w:hAnsi="Arial" w:cs="Arial"/>
                <w:szCs w:val="21"/>
              </w:rPr>
            </w:pPr>
            <w:r>
              <w:rPr>
                <w:rFonts w:ascii="Arial" w:hAnsi="Arial" w:cs="Arial"/>
                <w:szCs w:val="21"/>
              </w:rPr>
              <w:t>（一）法人或者其他组织的营业执照等能证明供应商具有</w:t>
            </w:r>
            <w:r>
              <w:rPr>
                <w:rFonts w:ascii="Arial" w:hAnsi="Arial" w:cs="Arial"/>
                <w:kern w:val="0"/>
                <w:szCs w:val="21"/>
              </w:rPr>
              <w:t>独立承担民事责任的能力的</w:t>
            </w:r>
            <w:r>
              <w:rPr>
                <w:rFonts w:ascii="Arial" w:hAnsi="Arial" w:cs="Arial"/>
                <w:szCs w:val="21"/>
              </w:rPr>
              <w:t>证明文件；</w:t>
            </w:r>
          </w:p>
          <w:p w:rsidR="00CC54DD" w:rsidRDefault="008C308A">
            <w:pPr>
              <w:snapToGrid w:val="0"/>
              <w:spacing w:line="300" w:lineRule="auto"/>
              <w:jc w:val="left"/>
              <w:rPr>
                <w:rFonts w:ascii="Arial" w:hAnsi="Arial" w:cs="Arial"/>
                <w:szCs w:val="21"/>
              </w:rPr>
            </w:pPr>
            <w:r>
              <w:rPr>
                <w:rFonts w:ascii="Arial" w:hAnsi="Arial" w:cs="Arial"/>
                <w:szCs w:val="21"/>
              </w:rPr>
              <w:t>（二）财务状况报告（最近的财务报告）；</w:t>
            </w:r>
          </w:p>
          <w:p w:rsidR="00CC54DD" w:rsidRDefault="008C308A">
            <w:pPr>
              <w:snapToGrid w:val="0"/>
              <w:spacing w:line="300" w:lineRule="auto"/>
              <w:jc w:val="left"/>
              <w:rPr>
                <w:rFonts w:ascii="Arial" w:hAnsi="Arial" w:cs="Arial"/>
                <w:szCs w:val="21"/>
              </w:rPr>
            </w:pPr>
            <w:r>
              <w:rPr>
                <w:rFonts w:ascii="Arial" w:hAnsi="Arial" w:cs="Arial"/>
                <w:szCs w:val="21"/>
              </w:rPr>
              <w:t>（三）依法缴纳税收（税收缴纳凭证）和社会保障资金（社会保障资金缴纳凭证）的相关材料（</w:t>
            </w:r>
            <w:r>
              <w:rPr>
                <w:rFonts w:ascii="Arial" w:hAnsi="Arial" w:cs="Arial"/>
              </w:rPr>
              <w:t>依法免税或不需要缴纳社会保障资金的投标人，应提供相应文件证明其依法免税或不需要缴纳社会保障资金</w:t>
            </w:r>
            <w:r>
              <w:rPr>
                <w:rFonts w:ascii="Arial" w:hAnsi="Arial" w:cs="Arial"/>
                <w:szCs w:val="21"/>
              </w:rPr>
              <w:t>）；</w:t>
            </w:r>
          </w:p>
          <w:p w:rsidR="00CC54DD" w:rsidRDefault="008C308A">
            <w:pPr>
              <w:snapToGrid w:val="0"/>
              <w:spacing w:line="300" w:lineRule="auto"/>
              <w:jc w:val="left"/>
              <w:rPr>
                <w:rFonts w:ascii="Arial" w:hAnsi="Arial" w:cs="Arial"/>
                <w:szCs w:val="21"/>
              </w:rPr>
            </w:pPr>
            <w:r>
              <w:rPr>
                <w:rFonts w:ascii="Arial" w:hAnsi="Arial" w:cs="Arial"/>
                <w:szCs w:val="21"/>
              </w:rPr>
              <w:t>（四）承诺函（附件一）；</w:t>
            </w:r>
          </w:p>
        </w:tc>
      </w:tr>
      <w:tr w:rsidR="00CC54DD">
        <w:trPr>
          <w:trHeight w:val="454"/>
        </w:trPr>
        <w:tc>
          <w:tcPr>
            <w:tcW w:w="458" w:type="dxa"/>
            <w:vAlign w:val="center"/>
          </w:tcPr>
          <w:p w:rsidR="00CC54DD" w:rsidRDefault="00CC54DD">
            <w:pPr>
              <w:snapToGrid w:val="0"/>
              <w:spacing w:line="300" w:lineRule="auto"/>
              <w:jc w:val="center"/>
              <w:rPr>
                <w:rFonts w:ascii="Arial" w:hAnsi="Arial" w:cs="Arial"/>
                <w:szCs w:val="21"/>
              </w:rPr>
            </w:pPr>
          </w:p>
        </w:tc>
        <w:tc>
          <w:tcPr>
            <w:tcW w:w="8840"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投标人对能达到程度的简述</w:t>
            </w:r>
          </w:p>
        </w:tc>
      </w:tr>
      <w:tr w:rsidR="00CC54DD">
        <w:trPr>
          <w:trHeight w:val="454"/>
        </w:trPr>
        <w:tc>
          <w:tcPr>
            <w:tcW w:w="458" w:type="dxa"/>
            <w:vAlign w:val="center"/>
          </w:tcPr>
          <w:p w:rsidR="00CC54DD" w:rsidRDefault="008C308A">
            <w:pPr>
              <w:snapToGrid w:val="0"/>
              <w:spacing w:line="300" w:lineRule="auto"/>
              <w:jc w:val="center"/>
              <w:rPr>
                <w:rFonts w:ascii="Arial" w:hAnsi="Arial" w:cs="Arial"/>
                <w:szCs w:val="21"/>
              </w:rPr>
            </w:pPr>
            <w:r>
              <w:rPr>
                <w:rFonts w:ascii="Arial" w:hAnsi="Arial" w:cs="Arial" w:hint="eastAsia"/>
                <w:szCs w:val="21"/>
              </w:rPr>
              <w:t>3</w:t>
            </w:r>
          </w:p>
        </w:tc>
        <w:tc>
          <w:tcPr>
            <w:tcW w:w="8840"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符合</w:t>
            </w:r>
          </w:p>
        </w:tc>
      </w:tr>
    </w:tbl>
    <w:p w:rsidR="00CC54DD" w:rsidRDefault="008C308A">
      <w:pPr>
        <w:snapToGrid w:val="0"/>
        <w:spacing w:line="300" w:lineRule="auto"/>
        <w:ind w:firstLineChars="200" w:firstLine="422"/>
        <w:rPr>
          <w:rFonts w:ascii="Arial" w:hAnsi="Arial" w:cs="Arial"/>
          <w:b/>
          <w:kern w:val="0"/>
          <w:szCs w:val="21"/>
        </w:rPr>
      </w:pPr>
      <w:r>
        <w:rPr>
          <w:rFonts w:ascii="Arial" w:hAnsi="Arial" w:cs="Arial"/>
          <w:b/>
          <w:kern w:val="0"/>
          <w:szCs w:val="21"/>
        </w:rPr>
        <w:t>注：</w:t>
      </w:r>
      <w:r>
        <w:rPr>
          <w:rFonts w:ascii="Arial" w:hAnsi="Arial" w:cs="Arial"/>
          <w:b/>
          <w:kern w:val="0"/>
          <w:szCs w:val="21"/>
        </w:rPr>
        <w:t>1</w:t>
      </w:r>
      <w:r>
        <w:rPr>
          <w:rFonts w:ascii="Arial" w:hAnsi="Arial" w:cs="Arial"/>
          <w:b/>
          <w:kern w:val="0"/>
          <w:szCs w:val="21"/>
        </w:rPr>
        <w:t>、证明材料复印件需齐全，不得缺页，否则证明无效。</w:t>
      </w:r>
    </w:p>
    <w:p w:rsidR="00CC54DD" w:rsidRDefault="008C308A">
      <w:pPr>
        <w:snapToGrid w:val="0"/>
        <w:spacing w:line="300" w:lineRule="auto"/>
        <w:ind w:firstLineChars="200" w:firstLine="422"/>
        <w:rPr>
          <w:rFonts w:ascii="Arial" w:hAnsi="Arial" w:cs="Arial"/>
          <w:b/>
          <w:kern w:val="0"/>
          <w:szCs w:val="21"/>
        </w:rPr>
      </w:pPr>
      <w:r>
        <w:rPr>
          <w:rFonts w:ascii="Arial" w:hAnsi="Arial" w:cs="Arial"/>
          <w:b/>
          <w:kern w:val="0"/>
          <w:szCs w:val="21"/>
        </w:rPr>
        <w:t>2</w:t>
      </w:r>
      <w:r>
        <w:rPr>
          <w:rFonts w:ascii="Arial" w:hAnsi="Arial" w:cs="Arial"/>
          <w:b/>
          <w:kern w:val="0"/>
          <w:szCs w:val="21"/>
        </w:rPr>
        <w:t>、证明材料因具备充分性，与要求相对应，否则由此产生的责任和风险投标人承担。</w:t>
      </w:r>
    </w:p>
    <w:p w:rsidR="00CC54DD" w:rsidRDefault="00CC54DD">
      <w:pPr>
        <w:snapToGrid w:val="0"/>
        <w:spacing w:line="300" w:lineRule="auto"/>
        <w:rPr>
          <w:rFonts w:ascii="Arial" w:hAnsi="Arial" w:cs="Arial"/>
        </w:rPr>
      </w:pPr>
      <w:bookmarkStart w:id="129" w:name="_Toc413337003"/>
    </w:p>
    <w:p w:rsidR="00CC54DD" w:rsidRDefault="008C308A">
      <w:pPr>
        <w:snapToGrid w:val="0"/>
        <w:spacing w:line="300" w:lineRule="auto"/>
        <w:rPr>
          <w:rFonts w:ascii="Arial" w:hAnsi="Arial" w:cs="Arial"/>
          <w:spacing w:val="20"/>
          <w:u w:val="single"/>
        </w:rPr>
      </w:pPr>
      <w:r>
        <w:rPr>
          <w:rFonts w:ascii="Arial" w:hAnsi="Arial" w:cs="Arial"/>
        </w:rPr>
        <w:t>投标人全称（盖单位公章）：</w:t>
      </w:r>
    </w:p>
    <w:p w:rsidR="00CC54DD" w:rsidRDefault="008C308A">
      <w:pPr>
        <w:snapToGrid w:val="0"/>
        <w:spacing w:line="300" w:lineRule="auto"/>
        <w:rPr>
          <w:rFonts w:ascii="Arial" w:hAnsi="Arial" w:cs="Arial"/>
          <w:spacing w:val="20"/>
          <w:u w:val="single"/>
        </w:rPr>
      </w:pPr>
      <w:r>
        <w:rPr>
          <w:rFonts w:ascii="Arial" w:hAnsi="Arial" w:cs="Arial"/>
        </w:rPr>
        <w:t>投标文件签署人（签字或盖章）：</w:t>
      </w:r>
    </w:p>
    <w:p w:rsidR="00CC54DD" w:rsidRDefault="008C308A">
      <w:pPr>
        <w:snapToGrid w:val="0"/>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CC54DD">
      <w:pPr>
        <w:snapToGrid w:val="0"/>
        <w:spacing w:line="300" w:lineRule="auto"/>
        <w:rPr>
          <w:rFonts w:ascii="Arial" w:hAnsi="Arial" w:cs="Arial"/>
          <w:szCs w:val="21"/>
        </w:rPr>
      </w:pPr>
    </w:p>
    <w:p w:rsidR="00CC54DD" w:rsidRDefault="00CC54DD">
      <w:pPr>
        <w:snapToGrid w:val="0"/>
        <w:spacing w:line="300" w:lineRule="auto"/>
        <w:rPr>
          <w:rFonts w:ascii="Arial" w:hAnsi="Arial" w:cs="Arial"/>
          <w:szCs w:val="21"/>
        </w:rPr>
      </w:pPr>
    </w:p>
    <w:p w:rsidR="00CC54DD" w:rsidRDefault="008C308A">
      <w:pPr>
        <w:snapToGrid w:val="0"/>
        <w:spacing w:line="300" w:lineRule="auto"/>
        <w:ind w:left="210" w:hangingChars="100" w:hanging="210"/>
        <w:outlineLvl w:val="2"/>
        <w:rPr>
          <w:rFonts w:ascii="Arial" w:hAnsi="Arial" w:cs="Arial"/>
        </w:rPr>
      </w:pPr>
      <w:r>
        <w:rPr>
          <w:rFonts w:ascii="Arial" w:hAnsi="Arial" w:cs="Arial"/>
          <w:szCs w:val="21"/>
        </w:rPr>
        <w:br w:type="page"/>
      </w:r>
      <w:r>
        <w:rPr>
          <w:rFonts w:ascii="Arial" w:hAnsi="Arial" w:cs="Arial"/>
        </w:rPr>
        <w:lastRenderedPageBreak/>
        <w:t>附件一：承诺函</w:t>
      </w:r>
      <w:bookmarkEnd w:id="129"/>
    </w:p>
    <w:p w:rsidR="00CC54DD" w:rsidRDefault="008C308A">
      <w:pPr>
        <w:pStyle w:val="ab"/>
        <w:adjustRightInd w:val="0"/>
        <w:snapToGrid w:val="0"/>
        <w:spacing w:line="300" w:lineRule="auto"/>
        <w:jc w:val="center"/>
        <w:rPr>
          <w:rFonts w:ascii="Arial" w:eastAsia="华文中宋" w:hAnsi="Arial" w:cs="Arial" w:hint="default"/>
          <w:b/>
          <w:bCs/>
          <w:sz w:val="32"/>
        </w:rPr>
      </w:pPr>
      <w:r>
        <w:rPr>
          <w:rFonts w:ascii="Arial" w:eastAsia="华文中宋" w:hAnsi="Arial" w:cs="Arial" w:hint="default"/>
          <w:b/>
          <w:bCs/>
          <w:sz w:val="32"/>
        </w:rPr>
        <w:t>承诺函</w:t>
      </w:r>
    </w:p>
    <w:p w:rsidR="00CC54DD" w:rsidRDefault="008C308A">
      <w:pPr>
        <w:snapToGrid w:val="0"/>
        <w:spacing w:line="300" w:lineRule="auto"/>
        <w:rPr>
          <w:rFonts w:ascii="Arial" w:hAnsi="Arial" w:cs="Arial"/>
          <w:szCs w:val="21"/>
          <w:u w:val="single"/>
        </w:rPr>
      </w:pPr>
      <w:r>
        <w:rPr>
          <w:rFonts w:ascii="Arial" w:hAnsi="Arial" w:cs="Arial"/>
          <w:szCs w:val="21"/>
          <w:u w:val="single"/>
        </w:rPr>
        <w:t>（采购人）：</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我方</w:t>
      </w:r>
      <w:r>
        <w:rPr>
          <w:rFonts w:ascii="Arial" w:hAnsi="Arial" w:cs="Arial"/>
          <w:szCs w:val="21"/>
          <w:u w:val="single"/>
        </w:rPr>
        <w:t>（供应商）</w:t>
      </w:r>
      <w:r>
        <w:rPr>
          <w:rFonts w:ascii="Arial" w:hAnsi="Arial" w:cs="Arial"/>
          <w:szCs w:val="21"/>
        </w:rPr>
        <w:t>具有良好的商业信誉，依法缴纳税收和社会保障资金，</w:t>
      </w:r>
      <w:r>
        <w:rPr>
          <w:rFonts w:ascii="Arial" w:hAnsi="Arial" w:cs="Arial"/>
          <w:kern w:val="0"/>
          <w:szCs w:val="21"/>
        </w:rPr>
        <w:t>具有履行合同所必需的设备和专业技术能力，未被列入失信被执行人名单、重大税收违法案件当事人名单、政府采购严重违法失信行为记录名单，</w:t>
      </w:r>
      <w:r>
        <w:rPr>
          <w:rFonts w:ascii="Arial" w:hAnsi="Arial" w:cs="Arial"/>
          <w:szCs w:val="21"/>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kern w:val="0"/>
          <w:szCs w:val="21"/>
        </w:rPr>
        <w:t>。如有虚假，采购人可取消我方任何资格（投标</w:t>
      </w:r>
      <w:r>
        <w:rPr>
          <w:rFonts w:ascii="Arial" w:hAnsi="Arial" w:cs="Arial"/>
          <w:kern w:val="0"/>
          <w:szCs w:val="21"/>
        </w:rPr>
        <w:t>/</w:t>
      </w:r>
      <w:r>
        <w:rPr>
          <w:rFonts w:ascii="Arial" w:hAnsi="Arial" w:cs="Arial"/>
          <w:kern w:val="0"/>
          <w:szCs w:val="21"/>
        </w:rPr>
        <w:t>中标</w:t>
      </w:r>
      <w:r>
        <w:rPr>
          <w:rFonts w:ascii="Arial" w:hAnsi="Arial" w:cs="Arial"/>
          <w:kern w:val="0"/>
          <w:szCs w:val="21"/>
        </w:rPr>
        <w:t>/</w:t>
      </w:r>
      <w:r>
        <w:rPr>
          <w:rFonts w:ascii="Arial" w:hAnsi="Arial" w:cs="Arial"/>
          <w:kern w:val="0"/>
          <w:szCs w:val="21"/>
        </w:rPr>
        <w:t>签订合同），我方对此无任何异议。</w:t>
      </w:r>
    </w:p>
    <w:p w:rsidR="00CC54DD" w:rsidRDefault="008C308A">
      <w:pPr>
        <w:snapToGrid w:val="0"/>
        <w:spacing w:line="300" w:lineRule="auto"/>
        <w:ind w:firstLineChars="200" w:firstLine="420"/>
        <w:rPr>
          <w:rFonts w:ascii="Arial" w:hAnsi="Arial" w:cs="Arial"/>
          <w:szCs w:val="21"/>
        </w:rPr>
      </w:pPr>
      <w:r>
        <w:rPr>
          <w:rFonts w:ascii="Arial" w:hAnsi="Arial" w:cs="Arial"/>
          <w:szCs w:val="21"/>
        </w:rPr>
        <w:t>特此承诺！</w:t>
      </w:r>
    </w:p>
    <w:p w:rsidR="00CC54DD" w:rsidRDefault="008C308A">
      <w:pPr>
        <w:snapToGrid w:val="0"/>
        <w:spacing w:line="300" w:lineRule="auto"/>
        <w:rPr>
          <w:rFonts w:ascii="Arial" w:hAnsi="Arial" w:cs="Arial"/>
          <w:spacing w:val="20"/>
          <w:u w:val="single"/>
        </w:rPr>
      </w:pPr>
      <w:r>
        <w:rPr>
          <w:rFonts w:ascii="Arial" w:hAnsi="Arial" w:cs="Arial"/>
        </w:rPr>
        <w:t>投标人全称（盖单位公章）：</w:t>
      </w:r>
    </w:p>
    <w:p w:rsidR="00CC54DD" w:rsidRDefault="008C308A">
      <w:pPr>
        <w:snapToGrid w:val="0"/>
        <w:spacing w:line="300" w:lineRule="auto"/>
        <w:rPr>
          <w:rFonts w:ascii="Arial" w:hAnsi="Arial" w:cs="Arial"/>
          <w:spacing w:val="20"/>
          <w:u w:val="single"/>
        </w:rPr>
      </w:pPr>
      <w:r>
        <w:rPr>
          <w:rFonts w:ascii="Arial" w:hAnsi="Arial" w:cs="Arial"/>
        </w:rPr>
        <w:t>投标文件签署人（签字或盖章）：</w:t>
      </w:r>
    </w:p>
    <w:p w:rsidR="00CC54DD" w:rsidRDefault="008C308A">
      <w:pPr>
        <w:snapToGrid w:val="0"/>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CC54DD">
      <w:pPr>
        <w:pStyle w:val="ab"/>
        <w:adjustRightInd w:val="0"/>
        <w:snapToGrid w:val="0"/>
        <w:spacing w:line="300" w:lineRule="auto"/>
        <w:rPr>
          <w:rFonts w:ascii="Arial" w:hAnsi="Arial" w:cs="Arial" w:hint="default"/>
          <w:szCs w:val="21"/>
        </w:rPr>
      </w:pPr>
    </w:p>
    <w:p w:rsidR="00CC54DD" w:rsidRDefault="008C308A">
      <w:pPr>
        <w:pStyle w:val="2"/>
        <w:ind w:firstLine="422"/>
        <w:rPr>
          <w:rFonts w:cs="Arial"/>
        </w:rPr>
      </w:pPr>
      <w:r>
        <w:rPr>
          <w:rFonts w:cs="Arial"/>
        </w:rPr>
        <w:br w:type="page"/>
      </w:r>
      <w:bookmarkStart w:id="130" w:name="_Toc437953149"/>
      <w:r>
        <w:rPr>
          <w:rFonts w:cs="Arial"/>
          <w:kern w:val="0"/>
        </w:rPr>
        <w:lastRenderedPageBreak/>
        <w:t>商</w:t>
      </w:r>
      <w:r>
        <w:rPr>
          <w:rFonts w:cs="Arial"/>
          <w:kern w:val="0"/>
        </w:rPr>
        <w:t>务技术文件封面</w:t>
      </w:r>
      <w:bookmarkEnd w:id="130"/>
    </w:p>
    <w:p w:rsidR="00CC54DD" w:rsidRDefault="00CC54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CC54DD" w:rsidRDefault="00CC54DD">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项目名称：</w:t>
      </w:r>
      <w:r>
        <w:rPr>
          <w:rFonts w:ascii="Arial" w:hAnsi="Arial" w:cs="Arial" w:hint="eastAsia"/>
          <w:kern w:val="0"/>
          <w:sz w:val="28"/>
          <w:u w:val="single"/>
        </w:rPr>
        <w:t>之江实验室网络大空间智能搜索设备项目</w:t>
      </w: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项目编号：</w:t>
      </w:r>
      <w:r>
        <w:rPr>
          <w:rFonts w:ascii="Arial" w:hAnsi="Arial" w:cs="Arial" w:hint="eastAsia"/>
          <w:kern w:val="0"/>
          <w:sz w:val="28"/>
          <w:u w:val="single"/>
        </w:rPr>
        <w:t>CTZB-H181130BWB-ZJSYS1</w:t>
      </w:r>
    </w:p>
    <w:p w:rsidR="00CC54DD" w:rsidRDefault="008C308A">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proofErr w:type="gramStart"/>
      <w:r>
        <w:rPr>
          <w:rFonts w:ascii="Arial" w:hAnsi="Arial" w:cs="Arial"/>
          <w:kern w:val="0"/>
          <w:sz w:val="28"/>
        </w:rPr>
        <w:t>标项序号及标项内</w:t>
      </w:r>
      <w:proofErr w:type="gramEnd"/>
      <w:r>
        <w:rPr>
          <w:rFonts w:ascii="Arial" w:hAnsi="Arial" w:cs="Arial"/>
          <w:kern w:val="0"/>
          <w:sz w:val="28"/>
        </w:rPr>
        <w:t>容：</w:t>
      </w:r>
      <w:r>
        <w:rPr>
          <w:rFonts w:ascii="Arial" w:hAnsi="Arial" w:cs="Arial" w:hint="eastAsia"/>
          <w:kern w:val="0"/>
          <w:sz w:val="28"/>
          <w:u w:val="single"/>
        </w:rPr>
        <w:t>网络大空间智能搜索设备项目</w:t>
      </w:r>
    </w:p>
    <w:p w:rsidR="00CC54DD" w:rsidRDefault="00CC54DD">
      <w:pPr>
        <w:autoSpaceDE w:val="0"/>
        <w:autoSpaceDN w:val="0"/>
        <w:adjustRightInd w:val="0"/>
        <w:snapToGrid w:val="0"/>
        <w:spacing w:line="300" w:lineRule="auto"/>
        <w:jc w:val="left"/>
        <w:rPr>
          <w:rFonts w:ascii="Arial" w:hAnsi="Arial" w:cs="Arial"/>
          <w:b/>
          <w:bCs/>
          <w:kern w:val="0"/>
          <w:sz w:val="44"/>
          <w:szCs w:val="4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CC54DD">
      <w:pPr>
        <w:autoSpaceDE w:val="0"/>
        <w:autoSpaceDN w:val="0"/>
        <w:adjustRightInd w:val="0"/>
        <w:snapToGrid w:val="0"/>
        <w:spacing w:line="300" w:lineRule="auto"/>
        <w:jc w:val="left"/>
        <w:rPr>
          <w:rFonts w:ascii="Arial" w:hAnsi="Arial" w:cs="Arial"/>
          <w:kern w:val="0"/>
          <w:sz w:val="24"/>
        </w:rPr>
      </w:pP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投标文件</w:t>
      </w:r>
    </w:p>
    <w:p w:rsidR="00CC54DD" w:rsidRDefault="008C308A">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（商务技术文件）</w:t>
      </w:r>
    </w:p>
    <w:p w:rsidR="00CC54DD" w:rsidRDefault="00CC54DD">
      <w:pPr>
        <w:autoSpaceDE w:val="0"/>
        <w:autoSpaceDN w:val="0"/>
        <w:adjustRightInd w:val="0"/>
        <w:snapToGrid w:val="0"/>
        <w:spacing w:line="300" w:lineRule="auto"/>
        <w:jc w:val="left"/>
        <w:rPr>
          <w:rFonts w:ascii="Arial" w:hAnsi="Arial" w:cs="Arial"/>
          <w:kern w:val="0"/>
          <w:sz w:val="16"/>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CC54DD">
      <w:pPr>
        <w:autoSpaceDE w:val="0"/>
        <w:autoSpaceDN w:val="0"/>
        <w:adjustRightInd w:val="0"/>
        <w:snapToGrid w:val="0"/>
        <w:spacing w:line="300" w:lineRule="auto"/>
        <w:jc w:val="left"/>
        <w:rPr>
          <w:rFonts w:ascii="Arial" w:hAnsi="Arial" w:cs="Arial"/>
          <w:kern w:val="0"/>
          <w:sz w:val="20"/>
        </w:rPr>
      </w:pP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投标人：（盖单位公章）</w:t>
      </w:r>
    </w:p>
    <w:p w:rsidR="00CC54DD" w:rsidRDefault="008C308A">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投标文件签署人：（签字或盖章）</w:t>
      </w:r>
    </w:p>
    <w:p w:rsidR="00CC54DD" w:rsidRDefault="00CC54DD">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CC54DD" w:rsidRDefault="008C308A">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rPr>
        <w:t>年月日</w:t>
      </w:r>
    </w:p>
    <w:p w:rsidR="00CC54DD" w:rsidRDefault="008C308A">
      <w:pPr>
        <w:pStyle w:val="2"/>
        <w:ind w:firstLine="422"/>
        <w:rPr>
          <w:rFonts w:cs="Arial"/>
        </w:rPr>
      </w:pPr>
      <w:r>
        <w:rPr>
          <w:rFonts w:cs="Arial"/>
        </w:rPr>
        <w:br w:type="page"/>
      </w:r>
      <w:r>
        <w:rPr>
          <w:rFonts w:cs="Arial"/>
        </w:rPr>
        <w:lastRenderedPageBreak/>
        <w:t>一、法定代表人资格证明书</w:t>
      </w: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法定代表人资格证明书</w:t>
      </w:r>
    </w:p>
    <w:p w:rsidR="00CC54DD" w:rsidRDefault="00CC54DD">
      <w:pPr>
        <w:adjustRightInd w:val="0"/>
        <w:snapToGrid w:val="0"/>
        <w:spacing w:line="300" w:lineRule="auto"/>
        <w:ind w:firstLineChars="200" w:firstLine="420"/>
        <w:rPr>
          <w:rFonts w:ascii="Arial" w:hAnsi="Arial" w:cs="Arial"/>
          <w:szCs w:val="21"/>
        </w:rPr>
      </w:pPr>
    </w:p>
    <w:p w:rsidR="00CC54DD" w:rsidRDefault="00CC54DD">
      <w:pPr>
        <w:adjustRightInd w:val="0"/>
        <w:snapToGrid w:val="0"/>
        <w:spacing w:line="300" w:lineRule="auto"/>
        <w:ind w:firstLineChars="200" w:firstLine="420"/>
        <w:rPr>
          <w:rFonts w:ascii="Arial" w:hAnsi="Arial" w:cs="Arial"/>
          <w:szCs w:val="21"/>
        </w:rPr>
      </w:pPr>
    </w:p>
    <w:p w:rsidR="00CC54DD" w:rsidRDefault="008C308A">
      <w:pPr>
        <w:adjustRightInd w:val="0"/>
        <w:snapToGrid w:val="0"/>
        <w:spacing w:line="300" w:lineRule="auto"/>
        <w:ind w:firstLineChars="200" w:firstLine="420"/>
        <w:rPr>
          <w:rFonts w:ascii="Arial" w:hAnsi="Arial" w:cs="Arial"/>
          <w:szCs w:val="21"/>
          <w:u w:val="single"/>
        </w:rPr>
      </w:pPr>
      <w:r>
        <w:rPr>
          <w:rFonts w:ascii="Arial" w:hAnsi="Arial" w:cs="Arial"/>
          <w:szCs w:val="21"/>
        </w:rPr>
        <w:t>投标人名称：</w:t>
      </w:r>
    </w:p>
    <w:p w:rsidR="00CC54DD" w:rsidRDefault="008C308A">
      <w:pPr>
        <w:adjustRightInd w:val="0"/>
        <w:snapToGrid w:val="0"/>
        <w:spacing w:line="300" w:lineRule="auto"/>
        <w:ind w:firstLineChars="200" w:firstLine="420"/>
        <w:rPr>
          <w:rFonts w:ascii="Arial" w:hAnsi="Arial" w:cs="Arial"/>
          <w:szCs w:val="21"/>
          <w:u w:val="single"/>
        </w:rPr>
      </w:pPr>
      <w:r>
        <w:rPr>
          <w:rFonts w:ascii="Arial" w:hAnsi="Arial" w:cs="Arial"/>
          <w:szCs w:val="21"/>
        </w:rPr>
        <w:t>法定地址：</w:t>
      </w:r>
    </w:p>
    <w:p w:rsidR="00CC54DD" w:rsidRDefault="008C308A">
      <w:pPr>
        <w:adjustRightInd w:val="0"/>
        <w:snapToGrid w:val="0"/>
        <w:spacing w:line="300" w:lineRule="auto"/>
        <w:ind w:firstLineChars="200" w:firstLine="420"/>
        <w:rPr>
          <w:rFonts w:ascii="Arial" w:hAnsi="Arial" w:cs="Arial"/>
          <w:szCs w:val="21"/>
          <w:u w:val="single"/>
        </w:rPr>
      </w:pPr>
      <w:r>
        <w:rPr>
          <w:rFonts w:ascii="Arial" w:hAnsi="Arial" w:cs="Arial"/>
          <w:szCs w:val="21"/>
        </w:rPr>
        <w:t>姓名：性别：年龄：职务：</w:t>
      </w:r>
    </w:p>
    <w:p w:rsidR="00CC54DD" w:rsidRDefault="008C308A">
      <w:pPr>
        <w:adjustRightInd w:val="0"/>
        <w:snapToGrid w:val="0"/>
        <w:spacing w:line="300" w:lineRule="auto"/>
        <w:ind w:firstLineChars="200" w:firstLine="420"/>
        <w:rPr>
          <w:rFonts w:ascii="Arial" w:hAnsi="Arial" w:cs="Arial"/>
          <w:szCs w:val="21"/>
          <w:u w:val="single"/>
        </w:rPr>
      </w:pPr>
      <w:r>
        <w:rPr>
          <w:rFonts w:ascii="Arial" w:hAnsi="Arial" w:cs="Arial"/>
          <w:szCs w:val="21"/>
        </w:rPr>
        <w:t>身份证号码：</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该同志系公司法定代表人。</w:t>
      </w:r>
    </w:p>
    <w:p w:rsidR="00CC54DD" w:rsidRDefault="008C308A">
      <w:pPr>
        <w:adjustRightInd w:val="0"/>
        <w:snapToGrid w:val="0"/>
        <w:spacing w:line="300" w:lineRule="auto"/>
        <w:ind w:firstLineChars="200" w:firstLine="420"/>
        <w:rPr>
          <w:rFonts w:ascii="Arial" w:hAnsi="Arial" w:cs="Arial"/>
          <w:szCs w:val="21"/>
        </w:rPr>
      </w:pPr>
      <w:r>
        <w:rPr>
          <w:rFonts w:ascii="Arial" w:hAnsi="Arial" w:cs="Arial"/>
          <w:szCs w:val="21"/>
        </w:rPr>
        <w:t>特此证明！</w:t>
      </w:r>
    </w:p>
    <w:p w:rsidR="00CC54DD" w:rsidRDefault="00CC54DD">
      <w:pPr>
        <w:adjustRightInd w:val="0"/>
        <w:snapToGrid w:val="0"/>
        <w:spacing w:line="300" w:lineRule="auto"/>
        <w:ind w:right="900" w:firstLineChars="150" w:firstLine="315"/>
        <w:rPr>
          <w:rFonts w:ascii="Arial" w:hAnsi="Arial" w:cs="Arial"/>
          <w:szCs w:val="21"/>
        </w:rPr>
      </w:pPr>
    </w:p>
    <w:p w:rsidR="00CC54DD" w:rsidRDefault="00CC54DD">
      <w:pPr>
        <w:adjustRightInd w:val="0"/>
        <w:snapToGrid w:val="0"/>
        <w:spacing w:line="300" w:lineRule="auto"/>
        <w:ind w:right="900" w:firstLineChars="150" w:firstLine="315"/>
        <w:rPr>
          <w:rFonts w:ascii="Arial" w:hAnsi="Arial" w:cs="Arial"/>
          <w:szCs w:val="21"/>
        </w:rPr>
      </w:pPr>
    </w:p>
    <w:p w:rsidR="00CC54DD" w:rsidRDefault="008C308A">
      <w:pPr>
        <w:adjustRightInd w:val="0"/>
        <w:snapToGrid w:val="0"/>
        <w:spacing w:line="300" w:lineRule="auto"/>
        <w:ind w:right="900" w:firstLineChars="150" w:firstLine="315"/>
        <w:rPr>
          <w:rFonts w:ascii="Arial" w:hAnsi="Arial" w:cs="Arial"/>
          <w:szCs w:val="21"/>
        </w:rPr>
      </w:pPr>
      <w:r>
        <w:rPr>
          <w:rFonts w:ascii="Arial" w:hAnsi="Arial" w:cs="Arial"/>
          <w:szCs w:val="21"/>
        </w:rPr>
        <w:t>投标人：（盖章）</w:t>
      </w:r>
    </w:p>
    <w:p w:rsidR="00CC54DD" w:rsidRDefault="008C308A">
      <w:pPr>
        <w:adjustRightInd w:val="0"/>
        <w:snapToGrid w:val="0"/>
        <w:spacing w:line="300" w:lineRule="auto"/>
        <w:ind w:right="900" w:firstLineChars="150" w:firstLine="315"/>
        <w:rPr>
          <w:rFonts w:ascii="Arial" w:hAnsi="Arial" w:cs="Arial"/>
          <w:szCs w:val="21"/>
        </w:rPr>
      </w:pPr>
      <w:r>
        <w:rPr>
          <w:rFonts w:ascii="Arial" w:hAnsi="Arial" w:cs="Arial"/>
          <w:szCs w:val="21"/>
        </w:rPr>
        <w:t>日期：年月日</w:t>
      </w:r>
    </w:p>
    <w:p w:rsidR="00CC54DD" w:rsidRDefault="008C308A">
      <w:pPr>
        <w:spacing w:line="300" w:lineRule="auto"/>
        <w:rPr>
          <w:rFonts w:ascii="Arial" w:hAnsi="Arial" w:cs="Arial"/>
        </w:rPr>
      </w:pPr>
      <w:r>
        <w:rPr>
          <w:rFonts w:ascii="Arial" w:hAnsi="Arial" w:cs="Arial"/>
        </w:rPr>
        <w:br w:type="page"/>
      </w:r>
    </w:p>
    <w:p w:rsidR="00CC54DD" w:rsidRDefault="008C308A">
      <w:pPr>
        <w:pStyle w:val="2"/>
        <w:ind w:firstLine="422"/>
        <w:rPr>
          <w:rFonts w:cs="Arial"/>
        </w:rPr>
      </w:pPr>
      <w:bookmarkStart w:id="131" w:name="_Toc336683576"/>
      <w:bookmarkStart w:id="132" w:name="_Toc345575535"/>
      <w:r>
        <w:rPr>
          <w:rFonts w:cs="Arial"/>
        </w:rPr>
        <w:lastRenderedPageBreak/>
        <w:t>二、法定代表人授权开标委托书格式</w:t>
      </w:r>
      <w:bookmarkEnd w:id="131"/>
      <w:bookmarkEnd w:id="132"/>
    </w:p>
    <w:p w:rsidR="00CC54DD" w:rsidRDefault="00CC54DD">
      <w:pPr>
        <w:widowControl/>
        <w:spacing w:line="300" w:lineRule="auto"/>
        <w:jc w:val="left"/>
        <w:rPr>
          <w:rFonts w:ascii="Arial" w:hAnsi="Arial" w:cs="Arial"/>
          <w:b/>
          <w:bCs/>
          <w:sz w:val="32"/>
          <w:szCs w:val="20"/>
        </w:rPr>
      </w:pP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法定代表人授权开标委托书</w:t>
      </w:r>
    </w:p>
    <w:p w:rsidR="00CC54DD" w:rsidRDefault="00CC54DD">
      <w:pPr>
        <w:pStyle w:val="ab"/>
        <w:adjustRightInd w:val="0"/>
        <w:spacing w:line="300" w:lineRule="auto"/>
        <w:ind w:firstLineChars="200" w:firstLine="420"/>
        <w:rPr>
          <w:rFonts w:ascii="Arial" w:hAnsi="Arial" w:cs="Arial" w:hint="default"/>
          <w:u w:val="single"/>
        </w:rPr>
      </w:pPr>
    </w:p>
    <w:p w:rsidR="00CC54DD" w:rsidRDefault="008C308A">
      <w:pPr>
        <w:pStyle w:val="ab"/>
        <w:adjustRightInd w:val="0"/>
        <w:spacing w:line="300" w:lineRule="auto"/>
        <w:ind w:firstLineChars="200" w:firstLine="420"/>
        <w:rPr>
          <w:rFonts w:ascii="Arial" w:hAnsi="Arial" w:cs="Arial" w:hint="default"/>
          <w:u w:val="single"/>
        </w:rPr>
      </w:pPr>
      <w:r>
        <w:rPr>
          <w:rFonts w:ascii="Arial" w:hAnsi="Arial" w:cs="Arial" w:hint="default"/>
          <w:u w:val="single"/>
        </w:rPr>
        <w:t>（采购人单位名称）：</w:t>
      </w:r>
    </w:p>
    <w:p w:rsidR="00CC54DD" w:rsidRDefault="008C308A">
      <w:pPr>
        <w:pStyle w:val="ab"/>
        <w:adjustRightInd w:val="0"/>
        <w:spacing w:line="300" w:lineRule="auto"/>
        <w:ind w:firstLineChars="200" w:firstLine="420"/>
        <w:rPr>
          <w:rFonts w:ascii="Arial" w:hAnsi="Arial" w:cs="Arial" w:hint="default"/>
          <w:u w:val="single"/>
        </w:rPr>
      </w:pPr>
      <w:r>
        <w:rPr>
          <w:rFonts w:ascii="Arial" w:hAnsi="Arial" w:cs="Arial" w:hint="default"/>
          <w:u w:val="single"/>
        </w:rPr>
        <w:t>浙江省成套招标代理有限公司：</w:t>
      </w:r>
    </w:p>
    <w:p w:rsidR="00CC54DD" w:rsidRDefault="008C308A">
      <w:pPr>
        <w:pStyle w:val="ab"/>
        <w:spacing w:line="300" w:lineRule="auto"/>
        <w:ind w:firstLineChars="200" w:firstLine="420"/>
        <w:rPr>
          <w:rFonts w:ascii="Arial" w:hAnsi="Arial" w:cs="Arial" w:hint="default"/>
        </w:rPr>
      </w:pPr>
      <w:r>
        <w:rPr>
          <w:rFonts w:ascii="Arial" w:hAnsi="Arial" w:cs="Arial" w:hint="default"/>
        </w:rPr>
        <w:t>我</w:t>
      </w:r>
      <w:r>
        <w:rPr>
          <w:rFonts w:ascii="Arial" w:hAnsi="Arial" w:cs="Arial" w:hint="default"/>
          <w:u w:val="single"/>
        </w:rPr>
        <w:t>（法定代表人姓名）</w:t>
      </w:r>
      <w:r>
        <w:rPr>
          <w:rFonts w:ascii="Arial" w:hAnsi="Arial" w:cs="Arial" w:hint="default"/>
        </w:rPr>
        <w:t>以</w:t>
      </w:r>
      <w:r>
        <w:rPr>
          <w:rFonts w:ascii="Arial" w:hAnsi="Arial" w:cs="Arial" w:hint="default"/>
          <w:u w:val="single"/>
        </w:rPr>
        <w:t>（投标人全称）</w:t>
      </w:r>
      <w:r>
        <w:rPr>
          <w:rFonts w:ascii="Arial" w:hAnsi="Arial" w:cs="Arial" w:hint="default"/>
        </w:rPr>
        <w:t>法定代表人的身份授权我单位在职员工</w:t>
      </w:r>
      <w:r>
        <w:rPr>
          <w:rFonts w:ascii="Arial" w:hAnsi="Arial" w:cs="Arial" w:hint="default"/>
          <w:u w:val="single"/>
        </w:rPr>
        <w:t>（授权代表姓名）</w:t>
      </w:r>
      <w:r>
        <w:rPr>
          <w:rFonts w:ascii="Arial" w:hAnsi="Arial" w:cs="Arial" w:hint="default"/>
        </w:rPr>
        <w:t>、</w:t>
      </w:r>
      <w:r>
        <w:rPr>
          <w:rFonts w:ascii="Arial" w:hAnsi="Arial" w:cs="Arial" w:hint="default"/>
          <w:u w:val="single"/>
        </w:rPr>
        <w:t>（身份证号</w:t>
      </w:r>
      <w:r>
        <w:rPr>
          <w:rFonts w:ascii="Arial" w:hAnsi="Arial" w:cs="Arial" w:hint="default"/>
          <w:u w:val="single"/>
        </w:rPr>
        <w:tab/>
      </w:r>
      <w:r>
        <w:rPr>
          <w:rFonts w:ascii="Arial" w:hAnsi="Arial" w:cs="Arial" w:hint="default"/>
          <w:u w:val="single"/>
        </w:rPr>
        <w:tab/>
      </w:r>
      <w:r>
        <w:rPr>
          <w:rFonts w:ascii="Arial" w:hAnsi="Arial" w:cs="Arial" w:hint="default"/>
          <w:u w:val="single"/>
        </w:rPr>
        <w:t>）</w:t>
      </w:r>
      <w:r>
        <w:rPr>
          <w:rFonts w:ascii="Arial" w:hAnsi="Arial" w:cs="Arial" w:hint="default"/>
        </w:rPr>
        <w:t>，为我单位的授权代表，参加</w:t>
      </w:r>
      <w:proofErr w:type="gramStart"/>
      <w:r>
        <w:rPr>
          <w:rFonts w:ascii="Arial" w:hAnsi="Arial" w:cs="Arial" w:hint="default"/>
        </w:rPr>
        <w:t>你机构</w:t>
      </w:r>
      <w:proofErr w:type="gramEnd"/>
      <w:r>
        <w:rPr>
          <w:rFonts w:ascii="Arial" w:hAnsi="Arial" w:cs="Arial" w:hint="default"/>
        </w:rPr>
        <w:t>组织的</w:t>
      </w:r>
      <w:r>
        <w:rPr>
          <w:rFonts w:ascii="Arial" w:hAnsi="Arial" w:cs="Arial" w:hint="default"/>
          <w:u w:val="single"/>
        </w:rPr>
        <w:t>（项目名称）</w:t>
      </w:r>
      <w:r>
        <w:rPr>
          <w:rFonts w:ascii="Arial" w:hAnsi="Arial" w:cs="Arial" w:hint="default"/>
        </w:rPr>
        <w:t>（</w:t>
      </w:r>
      <w:r>
        <w:rPr>
          <w:rFonts w:ascii="Arial" w:hAnsi="Arial" w:cs="Arial" w:hint="default"/>
          <w:u w:val="single"/>
        </w:rPr>
        <w:t>项目编号</w:t>
      </w:r>
      <w:r>
        <w:rPr>
          <w:rFonts w:ascii="Arial" w:hAnsi="Arial" w:cs="Arial" w:hint="default"/>
        </w:rPr>
        <w:t>）的开标活动，签署开标活动中需由投标人签署相关文件、澄清答复、说明等与本项目投标有关的资料。我单位承认授权代表做出的与本项目开标活动有关的全部行为。</w:t>
      </w: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投标人全称（盖单位公章）：</w:t>
      </w: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法定代表人（签字或盖章）：</w:t>
      </w:r>
    </w:p>
    <w:p w:rsidR="00CC54DD" w:rsidRDefault="008C308A">
      <w:pPr>
        <w:spacing w:line="300" w:lineRule="auto"/>
        <w:ind w:firstLineChars="200" w:firstLine="420"/>
        <w:rPr>
          <w:rFonts w:ascii="Arial" w:hAnsi="Arial" w:cs="Arial"/>
          <w:u w:val="single"/>
        </w:rPr>
      </w:pPr>
      <w:r>
        <w:rPr>
          <w:rFonts w:ascii="Arial" w:hAnsi="Arial" w:cs="Arial"/>
        </w:rPr>
        <w:t>法定代表人联系方式：</w:t>
      </w:r>
    </w:p>
    <w:p w:rsidR="00CC54DD" w:rsidRDefault="008C308A">
      <w:pPr>
        <w:pStyle w:val="ab"/>
        <w:spacing w:line="300" w:lineRule="auto"/>
        <w:ind w:firstLineChars="200" w:firstLine="420"/>
        <w:rPr>
          <w:rFonts w:ascii="Arial" w:hAnsi="Arial" w:cs="Arial" w:hint="default"/>
        </w:rPr>
      </w:pPr>
      <w:r>
        <w:rPr>
          <w:rFonts w:ascii="Arial" w:hAnsi="Arial" w:cs="Arial" w:hint="default"/>
        </w:rPr>
        <w:t>日期：年月日</w:t>
      </w:r>
    </w:p>
    <w:p w:rsidR="00CC54DD" w:rsidRDefault="008C308A">
      <w:pPr>
        <w:pStyle w:val="ab"/>
        <w:spacing w:line="300" w:lineRule="auto"/>
        <w:ind w:firstLine="480"/>
        <w:rPr>
          <w:rFonts w:ascii="Arial" w:hAnsi="Arial" w:cs="Arial" w:hint="default"/>
        </w:rPr>
      </w:pPr>
      <w:r>
        <w:rPr>
          <w:rFonts w:ascii="Arial" w:hAnsi="Arial" w:cs="Arial" w:hint="default"/>
        </w:rPr>
        <w:t>附：</w:t>
      </w:r>
    </w:p>
    <w:p w:rsidR="00CC54DD" w:rsidRDefault="008C308A">
      <w:pPr>
        <w:spacing w:line="300" w:lineRule="auto"/>
        <w:ind w:firstLineChars="200" w:firstLine="422"/>
        <w:rPr>
          <w:rFonts w:ascii="Arial" w:hAnsi="Arial" w:cs="Arial"/>
          <w:b/>
        </w:rPr>
      </w:pPr>
      <w:r>
        <w:rPr>
          <w:rFonts w:ascii="Arial" w:hAnsi="Arial" w:cs="Arial"/>
          <w:b/>
        </w:rPr>
        <w:t>法定代表人身份证复印件</w:t>
      </w:r>
    </w:p>
    <w:p w:rsidR="00CC54DD" w:rsidRDefault="00CC54DD">
      <w:pPr>
        <w:pStyle w:val="ab"/>
        <w:spacing w:line="300" w:lineRule="auto"/>
        <w:ind w:firstLine="480"/>
        <w:rPr>
          <w:rFonts w:ascii="Arial" w:hAnsi="Arial" w:cs="Arial" w:hint="default"/>
        </w:rPr>
      </w:pPr>
    </w:p>
    <w:p w:rsidR="00CC54DD" w:rsidRDefault="00CC54DD">
      <w:pPr>
        <w:pStyle w:val="ab"/>
        <w:spacing w:line="300" w:lineRule="auto"/>
        <w:ind w:firstLineChars="200" w:firstLine="420"/>
        <w:rPr>
          <w:rFonts w:ascii="Arial" w:hAnsi="Arial" w:cs="Arial" w:hint="default"/>
        </w:rPr>
      </w:pPr>
    </w:p>
    <w:p w:rsidR="00CC54DD" w:rsidRDefault="00CC54DD">
      <w:pPr>
        <w:pStyle w:val="ab"/>
        <w:spacing w:line="300" w:lineRule="auto"/>
        <w:ind w:firstLineChars="200" w:firstLine="420"/>
        <w:rPr>
          <w:rFonts w:ascii="Arial" w:hAnsi="Arial" w:cs="Arial" w:hint="default"/>
        </w:rPr>
      </w:pP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授权代表姓名：身份证号码：职务：手机：</w:t>
      </w:r>
    </w:p>
    <w:p w:rsidR="00CC54DD" w:rsidRDefault="008C308A">
      <w:pPr>
        <w:spacing w:line="300" w:lineRule="auto"/>
        <w:ind w:firstLineChars="200" w:firstLine="422"/>
        <w:rPr>
          <w:rFonts w:ascii="Arial" w:hAnsi="Arial" w:cs="Arial"/>
          <w:b/>
        </w:rPr>
      </w:pPr>
      <w:r>
        <w:rPr>
          <w:rFonts w:ascii="Arial" w:hAnsi="Arial" w:cs="Arial"/>
          <w:b/>
        </w:rPr>
        <w:t>授权代表身份证复印件：</w:t>
      </w:r>
    </w:p>
    <w:p w:rsidR="00CC54DD" w:rsidRDefault="00CC54DD">
      <w:pPr>
        <w:spacing w:line="300" w:lineRule="auto"/>
        <w:ind w:firstLineChars="200" w:firstLine="422"/>
        <w:rPr>
          <w:rFonts w:ascii="Arial" w:hAnsi="Arial" w:cs="Arial"/>
          <w:b/>
        </w:rPr>
      </w:pPr>
    </w:p>
    <w:p w:rsidR="00CC54DD" w:rsidRDefault="00CC54DD">
      <w:pPr>
        <w:spacing w:line="300" w:lineRule="auto"/>
        <w:ind w:firstLineChars="200" w:firstLine="422"/>
        <w:rPr>
          <w:rFonts w:ascii="Arial" w:hAnsi="Arial" w:cs="Arial"/>
          <w:b/>
        </w:rPr>
      </w:pPr>
    </w:p>
    <w:p w:rsidR="00CC54DD" w:rsidRDefault="008C308A">
      <w:pPr>
        <w:spacing w:line="300" w:lineRule="auto"/>
        <w:ind w:firstLineChars="200" w:firstLine="422"/>
        <w:rPr>
          <w:rFonts w:ascii="Arial" w:hAnsi="Arial" w:cs="Arial"/>
          <w:b/>
        </w:rPr>
      </w:pPr>
      <w:r>
        <w:rPr>
          <w:rFonts w:ascii="Arial" w:hAnsi="Arial" w:cs="Arial"/>
          <w:b/>
        </w:rPr>
        <w:t>后附：社保缴纳证明（由社保机构在采购活动期间（招标公告发布日至投标截止日）出具）。</w:t>
      </w:r>
    </w:p>
    <w:p w:rsidR="00CC54DD" w:rsidRDefault="00CC54DD">
      <w:pPr>
        <w:spacing w:line="300" w:lineRule="auto"/>
        <w:ind w:firstLineChars="200" w:firstLine="422"/>
        <w:rPr>
          <w:rFonts w:ascii="Arial" w:hAnsi="Arial" w:cs="Arial"/>
          <w:b/>
        </w:rPr>
      </w:pPr>
    </w:p>
    <w:p w:rsidR="00CC54DD" w:rsidRDefault="00CC54DD">
      <w:pPr>
        <w:spacing w:line="300" w:lineRule="auto"/>
        <w:ind w:firstLineChars="200" w:firstLine="422"/>
        <w:rPr>
          <w:rFonts w:ascii="Arial" w:hAnsi="Arial" w:cs="Arial"/>
          <w:b/>
        </w:rPr>
      </w:pPr>
    </w:p>
    <w:p w:rsidR="00CC54DD" w:rsidRDefault="008C308A">
      <w:pPr>
        <w:spacing w:line="300" w:lineRule="auto"/>
        <w:ind w:firstLineChars="200" w:firstLine="422"/>
        <w:rPr>
          <w:rFonts w:ascii="Arial" w:hAnsi="Arial" w:cs="Arial"/>
          <w:b/>
        </w:rPr>
      </w:pPr>
      <w:r>
        <w:rPr>
          <w:rFonts w:ascii="Arial" w:hAnsi="Arial" w:cs="Arial"/>
          <w:b/>
        </w:rPr>
        <w:t>注：投标人法定代表人作为投标人代表参与本项目开标活动时，不需提供此委托书。</w:t>
      </w:r>
    </w:p>
    <w:p w:rsidR="00CC54DD" w:rsidRDefault="008C308A">
      <w:pPr>
        <w:spacing w:line="300" w:lineRule="auto"/>
        <w:ind w:firstLineChars="200" w:firstLine="422"/>
        <w:rPr>
          <w:rFonts w:ascii="Arial" w:hAnsi="Arial" w:cs="Arial"/>
          <w:b/>
        </w:rPr>
      </w:pPr>
      <w:r>
        <w:rPr>
          <w:rFonts w:ascii="Arial" w:hAnsi="Arial" w:cs="Arial"/>
          <w:b/>
        </w:rPr>
        <w:t>投标代表参与开标时，需另行随身携带此授权委托书。</w:t>
      </w:r>
    </w:p>
    <w:p w:rsidR="00CC54DD" w:rsidRDefault="008C308A">
      <w:pPr>
        <w:pStyle w:val="2"/>
        <w:ind w:firstLine="420"/>
        <w:rPr>
          <w:rFonts w:cs="Arial"/>
        </w:rPr>
      </w:pPr>
      <w:r>
        <w:rPr>
          <w:rFonts w:cs="Arial"/>
          <w:b w:val="0"/>
        </w:rPr>
        <w:br w:type="page"/>
      </w:r>
      <w:r>
        <w:rPr>
          <w:rFonts w:cs="Arial"/>
        </w:rPr>
        <w:lastRenderedPageBreak/>
        <w:t>三、法定代表人授权签署投标文件委托书</w:t>
      </w: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法定代表人授权签署投标文件委托书</w:t>
      </w:r>
    </w:p>
    <w:p w:rsidR="00CC54DD" w:rsidRDefault="008C308A">
      <w:pPr>
        <w:pStyle w:val="ab"/>
        <w:adjustRightInd w:val="0"/>
        <w:snapToGrid w:val="0"/>
        <w:spacing w:line="300" w:lineRule="auto"/>
        <w:ind w:firstLine="643"/>
        <w:jc w:val="center"/>
        <w:rPr>
          <w:rFonts w:ascii="Arial" w:hAnsi="Arial" w:cs="Arial" w:hint="default"/>
          <w:b/>
          <w:bCs/>
          <w:szCs w:val="21"/>
        </w:rPr>
      </w:pPr>
      <w:r>
        <w:rPr>
          <w:rFonts w:ascii="Arial" w:hAnsi="Arial" w:cs="Arial" w:hint="default"/>
          <w:b/>
          <w:bCs/>
          <w:szCs w:val="21"/>
        </w:rPr>
        <w:t>（由授权代表签署时提供）</w:t>
      </w:r>
    </w:p>
    <w:p w:rsidR="00CC54DD" w:rsidRDefault="008C308A">
      <w:pPr>
        <w:pStyle w:val="ab"/>
        <w:adjustRightInd w:val="0"/>
        <w:spacing w:line="300" w:lineRule="auto"/>
        <w:ind w:firstLineChars="200" w:firstLine="420"/>
        <w:rPr>
          <w:rFonts w:ascii="Arial" w:hAnsi="Arial" w:cs="Arial" w:hint="default"/>
          <w:u w:val="single"/>
        </w:rPr>
      </w:pPr>
      <w:r>
        <w:rPr>
          <w:rFonts w:ascii="Arial" w:hAnsi="Arial" w:cs="Arial" w:hint="default"/>
          <w:u w:val="single"/>
        </w:rPr>
        <w:t>（采购人单位名称）：</w:t>
      </w:r>
    </w:p>
    <w:p w:rsidR="00CC54DD" w:rsidRDefault="008C308A">
      <w:pPr>
        <w:pStyle w:val="ab"/>
        <w:adjustRightInd w:val="0"/>
        <w:spacing w:line="300" w:lineRule="auto"/>
        <w:ind w:firstLineChars="200" w:firstLine="420"/>
        <w:rPr>
          <w:rFonts w:ascii="Arial" w:hAnsi="Arial" w:cs="Arial" w:hint="default"/>
          <w:u w:val="single"/>
        </w:rPr>
      </w:pPr>
      <w:r>
        <w:rPr>
          <w:rFonts w:ascii="Arial" w:hAnsi="Arial" w:cs="Arial" w:hint="default"/>
          <w:u w:val="single"/>
        </w:rPr>
        <w:t>浙江省成套招标代理有限公司：</w:t>
      </w:r>
    </w:p>
    <w:p w:rsidR="00CC54DD" w:rsidRDefault="008C308A">
      <w:pPr>
        <w:pStyle w:val="ab"/>
        <w:spacing w:line="300" w:lineRule="auto"/>
        <w:ind w:firstLineChars="200" w:firstLine="420"/>
        <w:rPr>
          <w:rFonts w:ascii="Arial" w:hAnsi="Arial" w:cs="Arial" w:hint="default"/>
        </w:rPr>
      </w:pPr>
      <w:r>
        <w:rPr>
          <w:rFonts w:ascii="Arial" w:hAnsi="Arial" w:cs="Arial" w:hint="default"/>
        </w:rPr>
        <w:t>我</w:t>
      </w:r>
      <w:r>
        <w:rPr>
          <w:rFonts w:ascii="Arial" w:hAnsi="Arial" w:cs="Arial" w:hint="default"/>
          <w:u w:val="single"/>
        </w:rPr>
        <w:t>（法定代表人姓名）</w:t>
      </w:r>
      <w:r>
        <w:rPr>
          <w:rFonts w:ascii="Arial" w:hAnsi="Arial" w:cs="Arial" w:hint="default"/>
        </w:rPr>
        <w:t>以</w:t>
      </w:r>
      <w:r>
        <w:rPr>
          <w:rFonts w:ascii="Arial" w:hAnsi="Arial" w:cs="Arial" w:hint="default"/>
          <w:u w:val="single"/>
        </w:rPr>
        <w:t>（投标人全称）</w:t>
      </w:r>
      <w:r>
        <w:rPr>
          <w:rFonts w:ascii="Arial" w:hAnsi="Arial" w:cs="Arial" w:hint="default"/>
        </w:rPr>
        <w:t>法定代表人的身份授权我单位在职员工</w:t>
      </w:r>
      <w:r>
        <w:rPr>
          <w:rFonts w:ascii="Arial" w:hAnsi="Arial" w:cs="Arial" w:hint="default"/>
          <w:u w:val="single"/>
        </w:rPr>
        <w:t>（授权代表姓名）</w:t>
      </w:r>
      <w:r>
        <w:rPr>
          <w:rFonts w:ascii="Arial" w:hAnsi="Arial" w:cs="Arial" w:hint="default"/>
        </w:rPr>
        <w:t>、</w:t>
      </w:r>
      <w:r>
        <w:rPr>
          <w:rFonts w:ascii="Arial" w:hAnsi="Arial" w:cs="Arial" w:hint="default"/>
          <w:u w:val="single"/>
        </w:rPr>
        <w:t>（身份证号</w:t>
      </w:r>
      <w:r>
        <w:rPr>
          <w:rFonts w:ascii="Arial" w:hAnsi="Arial" w:cs="Arial" w:hint="default"/>
          <w:u w:val="single"/>
        </w:rPr>
        <w:tab/>
      </w:r>
      <w:r>
        <w:rPr>
          <w:rFonts w:ascii="Arial" w:hAnsi="Arial" w:cs="Arial" w:hint="default"/>
          <w:u w:val="single"/>
        </w:rPr>
        <w:tab/>
      </w:r>
      <w:r>
        <w:rPr>
          <w:rFonts w:ascii="Arial" w:hAnsi="Arial" w:cs="Arial" w:hint="default"/>
          <w:u w:val="single"/>
        </w:rPr>
        <w:t>）</w:t>
      </w:r>
      <w:r>
        <w:rPr>
          <w:rFonts w:ascii="Arial" w:hAnsi="Arial" w:cs="Arial" w:hint="default"/>
        </w:rPr>
        <w:t>，为我单位的授权代表，签署</w:t>
      </w:r>
      <w:r>
        <w:rPr>
          <w:rFonts w:ascii="Arial" w:hAnsi="Arial" w:cs="Arial" w:hint="default"/>
          <w:u w:val="single"/>
        </w:rPr>
        <w:t>（项目名称）</w:t>
      </w:r>
      <w:r>
        <w:rPr>
          <w:rFonts w:ascii="Arial" w:hAnsi="Arial" w:cs="Arial" w:hint="default"/>
        </w:rPr>
        <w:t>（</w:t>
      </w:r>
      <w:r>
        <w:rPr>
          <w:rFonts w:ascii="Arial" w:hAnsi="Arial" w:cs="Arial" w:hint="default"/>
          <w:u w:val="single"/>
        </w:rPr>
        <w:t>项目编号</w:t>
      </w:r>
      <w:r>
        <w:rPr>
          <w:rFonts w:ascii="Arial" w:hAnsi="Arial" w:cs="Arial" w:hint="default"/>
        </w:rPr>
        <w:t>）的投标文件。</w:t>
      </w: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投标人全称（盖单位公章）：</w:t>
      </w: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法定代表人（签字或盖章）：</w:t>
      </w:r>
    </w:p>
    <w:p w:rsidR="00CC54DD" w:rsidRDefault="008C308A">
      <w:pPr>
        <w:spacing w:line="300" w:lineRule="auto"/>
        <w:ind w:firstLineChars="200" w:firstLine="420"/>
        <w:rPr>
          <w:rFonts w:ascii="Arial" w:hAnsi="Arial" w:cs="Arial"/>
          <w:szCs w:val="20"/>
        </w:rPr>
      </w:pPr>
      <w:r>
        <w:rPr>
          <w:rFonts w:ascii="Arial" w:hAnsi="Arial" w:cs="Arial"/>
        </w:rPr>
        <w:t>法定代表人联系方式：</w:t>
      </w:r>
    </w:p>
    <w:p w:rsidR="00CC54DD" w:rsidRDefault="008C308A">
      <w:pPr>
        <w:pStyle w:val="ab"/>
        <w:spacing w:line="300" w:lineRule="auto"/>
        <w:ind w:firstLineChars="200" w:firstLine="420"/>
        <w:rPr>
          <w:rFonts w:ascii="Arial" w:hAnsi="Arial" w:cs="Arial" w:hint="default"/>
        </w:rPr>
      </w:pPr>
      <w:r>
        <w:rPr>
          <w:rFonts w:ascii="Arial" w:hAnsi="Arial" w:cs="Arial" w:hint="default"/>
        </w:rPr>
        <w:t>日期：年月日</w:t>
      </w:r>
    </w:p>
    <w:p w:rsidR="00CC54DD" w:rsidRDefault="008C308A">
      <w:pPr>
        <w:pStyle w:val="ab"/>
        <w:spacing w:line="300" w:lineRule="auto"/>
        <w:ind w:firstLine="480"/>
        <w:rPr>
          <w:rFonts w:ascii="Arial" w:hAnsi="Arial" w:cs="Arial" w:hint="default"/>
        </w:rPr>
      </w:pPr>
      <w:r>
        <w:rPr>
          <w:rFonts w:ascii="Arial" w:hAnsi="Arial" w:cs="Arial" w:hint="default"/>
        </w:rPr>
        <w:t>附：</w:t>
      </w:r>
    </w:p>
    <w:p w:rsidR="00CC54DD" w:rsidRDefault="00CC54DD">
      <w:pPr>
        <w:spacing w:line="300" w:lineRule="auto"/>
        <w:ind w:firstLineChars="200" w:firstLine="422"/>
        <w:rPr>
          <w:rFonts w:ascii="Arial" w:hAnsi="Arial" w:cs="Arial"/>
          <w:b/>
        </w:rPr>
      </w:pPr>
    </w:p>
    <w:p w:rsidR="00CC54DD" w:rsidRDefault="008C308A">
      <w:pPr>
        <w:spacing w:line="300" w:lineRule="auto"/>
        <w:ind w:firstLineChars="200" w:firstLine="422"/>
        <w:rPr>
          <w:rFonts w:ascii="Arial" w:hAnsi="Arial" w:cs="Arial"/>
          <w:b/>
        </w:rPr>
      </w:pPr>
      <w:r>
        <w:rPr>
          <w:rFonts w:ascii="Arial" w:hAnsi="Arial" w:cs="Arial"/>
          <w:b/>
        </w:rPr>
        <w:t>法定代表人身份证复印件</w:t>
      </w:r>
    </w:p>
    <w:p w:rsidR="00CC54DD" w:rsidRDefault="00CC54DD">
      <w:pPr>
        <w:pStyle w:val="ab"/>
        <w:spacing w:line="300" w:lineRule="auto"/>
        <w:ind w:firstLine="480"/>
        <w:rPr>
          <w:rFonts w:ascii="Arial" w:hAnsi="Arial" w:cs="Arial" w:hint="default"/>
        </w:rPr>
      </w:pPr>
    </w:p>
    <w:p w:rsidR="00CC54DD" w:rsidRDefault="00CC54DD">
      <w:pPr>
        <w:pStyle w:val="ab"/>
        <w:spacing w:line="300" w:lineRule="auto"/>
        <w:ind w:firstLineChars="200" w:firstLine="420"/>
        <w:rPr>
          <w:rFonts w:ascii="Arial" w:hAnsi="Arial" w:cs="Arial" w:hint="default"/>
        </w:rPr>
      </w:pPr>
    </w:p>
    <w:p w:rsidR="00CC54DD" w:rsidRDefault="00CC54DD">
      <w:pPr>
        <w:pStyle w:val="ab"/>
        <w:spacing w:line="300" w:lineRule="auto"/>
        <w:ind w:firstLineChars="200" w:firstLine="420"/>
        <w:rPr>
          <w:rFonts w:ascii="Arial" w:hAnsi="Arial" w:cs="Arial" w:hint="default"/>
        </w:rPr>
      </w:pPr>
    </w:p>
    <w:p w:rsidR="00CC54DD" w:rsidRDefault="008C308A">
      <w:pPr>
        <w:pStyle w:val="ab"/>
        <w:spacing w:line="300" w:lineRule="auto"/>
        <w:ind w:firstLineChars="200" w:firstLine="420"/>
        <w:rPr>
          <w:rFonts w:ascii="Arial" w:hAnsi="Arial" w:cs="Arial" w:hint="default"/>
          <w:u w:val="single"/>
        </w:rPr>
      </w:pPr>
      <w:r>
        <w:rPr>
          <w:rFonts w:ascii="Arial" w:hAnsi="Arial" w:cs="Arial" w:hint="default"/>
        </w:rPr>
        <w:t>授权代表姓名：身份证号码：职务：手机：</w:t>
      </w:r>
    </w:p>
    <w:p w:rsidR="00CC54DD" w:rsidRDefault="008C308A">
      <w:pPr>
        <w:spacing w:line="300" w:lineRule="auto"/>
        <w:ind w:firstLineChars="200" w:firstLine="422"/>
        <w:rPr>
          <w:rFonts w:ascii="Arial" w:hAnsi="Arial" w:cs="Arial"/>
          <w:b/>
        </w:rPr>
      </w:pPr>
      <w:r>
        <w:rPr>
          <w:rFonts w:ascii="Arial" w:hAnsi="Arial" w:cs="Arial"/>
          <w:b/>
        </w:rPr>
        <w:t>授权代表身份证复印件：</w:t>
      </w:r>
    </w:p>
    <w:p w:rsidR="00CC54DD" w:rsidRDefault="00CC54DD">
      <w:pPr>
        <w:spacing w:line="300" w:lineRule="auto"/>
        <w:ind w:firstLineChars="200" w:firstLine="422"/>
        <w:rPr>
          <w:rFonts w:ascii="Arial" w:hAnsi="Arial" w:cs="Arial"/>
          <w:b/>
        </w:rPr>
      </w:pPr>
    </w:p>
    <w:p w:rsidR="00CC54DD" w:rsidRDefault="008C308A">
      <w:pPr>
        <w:spacing w:line="300" w:lineRule="auto"/>
        <w:ind w:firstLineChars="200" w:firstLine="422"/>
        <w:rPr>
          <w:rFonts w:ascii="Arial" w:hAnsi="Arial" w:cs="Arial"/>
          <w:b/>
        </w:rPr>
      </w:pPr>
      <w:r>
        <w:rPr>
          <w:rFonts w:ascii="Arial" w:hAnsi="Arial" w:cs="Arial"/>
          <w:b/>
        </w:rPr>
        <w:t>后附：社保缴纳证明（由社保机构在采购活动期间（招标公告发布日至投标截止日）出具）。</w:t>
      </w:r>
    </w:p>
    <w:p w:rsidR="00CC54DD" w:rsidRDefault="00CC54DD">
      <w:pPr>
        <w:spacing w:line="300" w:lineRule="auto"/>
        <w:ind w:firstLineChars="200" w:firstLine="422"/>
        <w:rPr>
          <w:rFonts w:ascii="Arial" w:hAnsi="Arial" w:cs="Arial"/>
          <w:b/>
        </w:rPr>
      </w:pPr>
    </w:p>
    <w:p w:rsidR="00CC54DD" w:rsidRDefault="00CC54DD">
      <w:pPr>
        <w:spacing w:line="300" w:lineRule="auto"/>
        <w:ind w:firstLineChars="200" w:firstLine="422"/>
        <w:rPr>
          <w:rFonts w:ascii="Arial" w:hAnsi="Arial" w:cs="Arial"/>
          <w:b/>
        </w:rPr>
      </w:pPr>
    </w:p>
    <w:p w:rsidR="00CC54DD" w:rsidRDefault="008C308A">
      <w:pPr>
        <w:spacing w:line="300" w:lineRule="auto"/>
        <w:ind w:firstLineChars="200" w:firstLine="422"/>
        <w:rPr>
          <w:rFonts w:ascii="Arial" w:hAnsi="Arial" w:cs="Arial"/>
          <w:b/>
        </w:rPr>
      </w:pPr>
      <w:r>
        <w:rPr>
          <w:rFonts w:ascii="Arial" w:hAnsi="Arial" w:cs="Arial"/>
          <w:b/>
        </w:rPr>
        <w:t>投标人法定代表人按招标文件要求签署投标文件时，不需提供此委托书。</w:t>
      </w:r>
    </w:p>
    <w:p w:rsidR="00CC54DD" w:rsidRDefault="00CC54DD">
      <w:pPr>
        <w:spacing w:line="300" w:lineRule="auto"/>
        <w:ind w:firstLineChars="200" w:firstLine="422"/>
        <w:rPr>
          <w:rFonts w:ascii="Arial" w:hAnsi="Arial" w:cs="Arial"/>
          <w:b/>
        </w:rPr>
      </w:pPr>
    </w:p>
    <w:p w:rsidR="00CC54DD" w:rsidRDefault="008C308A">
      <w:pPr>
        <w:pStyle w:val="2"/>
        <w:ind w:firstLine="422"/>
        <w:rPr>
          <w:rFonts w:cs="Arial"/>
        </w:rPr>
      </w:pPr>
      <w:r>
        <w:rPr>
          <w:rFonts w:cs="Arial"/>
        </w:rPr>
        <w:br w:type="page"/>
      </w:r>
      <w:bookmarkStart w:id="133" w:name="_Toc345575537"/>
      <w:r>
        <w:rPr>
          <w:rFonts w:cs="Arial"/>
        </w:rPr>
        <w:lastRenderedPageBreak/>
        <w:t>四、投标保证金</w:t>
      </w:r>
      <w:bookmarkEnd w:id="133"/>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投标保证金</w:t>
      </w:r>
    </w:p>
    <w:p w:rsidR="00CC54DD" w:rsidRDefault="00CC54DD">
      <w:pPr>
        <w:widowControl/>
        <w:adjustRightInd w:val="0"/>
        <w:snapToGrid w:val="0"/>
        <w:spacing w:line="300" w:lineRule="auto"/>
        <w:jc w:val="center"/>
        <w:rPr>
          <w:rFonts w:ascii="Arial" w:hAnsi="Arial" w:cs="Arial"/>
          <w:b/>
          <w:sz w:val="24"/>
        </w:rPr>
      </w:pPr>
    </w:p>
    <w:tbl>
      <w:tblPr>
        <w:tblW w:w="92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CC54DD">
        <w:trPr>
          <w:trHeight w:val="2925"/>
        </w:trPr>
        <w:tc>
          <w:tcPr>
            <w:tcW w:w="9298" w:type="dxa"/>
          </w:tcPr>
          <w:p w:rsidR="00CC54DD" w:rsidRDefault="00CC54DD">
            <w:pPr>
              <w:adjustRightInd w:val="0"/>
              <w:snapToGrid w:val="0"/>
              <w:spacing w:line="300" w:lineRule="auto"/>
              <w:jc w:val="center"/>
              <w:rPr>
                <w:rFonts w:ascii="Arial" w:hAnsi="Arial" w:cs="Arial"/>
                <w:b/>
                <w:sz w:val="24"/>
              </w:rPr>
            </w:pPr>
          </w:p>
          <w:p w:rsidR="00CC54DD" w:rsidRDefault="00CC54DD">
            <w:pPr>
              <w:adjustRightInd w:val="0"/>
              <w:snapToGrid w:val="0"/>
              <w:spacing w:line="300" w:lineRule="auto"/>
              <w:jc w:val="center"/>
              <w:rPr>
                <w:rFonts w:ascii="Arial" w:hAnsi="Arial" w:cs="Arial"/>
                <w:b/>
                <w:sz w:val="24"/>
              </w:rPr>
            </w:pPr>
          </w:p>
          <w:p w:rsidR="00CC54DD" w:rsidRDefault="008C308A">
            <w:pPr>
              <w:adjustRightInd w:val="0"/>
              <w:snapToGrid w:val="0"/>
              <w:spacing w:line="300" w:lineRule="auto"/>
              <w:ind w:left="109"/>
              <w:rPr>
                <w:rFonts w:ascii="Arial" w:hAnsi="Arial" w:cs="Arial"/>
                <w:b/>
                <w:sz w:val="24"/>
              </w:rPr>
            </w:pPr>
            <w:r>
              <w:rPr>
                <w:rFonts w:ascii="Arial" w:hAnsi="Arial" w:cs="Arial"/>
                <w:b/>
                <w:sz w:val="24"/>
              </w:rPr>
              <w:t>附：投标须知前附表规定的投标保证金交纳凭证（电汇凭证</w:t>
            </w:r>
            <w:r>
              <w:rPr>
                <w:rFonts w:ascii="Arial" w:hAnsi="Arial" w:cs="Arial"/>
                <w:b/>
                <w:sz w:val="24"/>
                <w:szCs w:val="22"/>
              </w:rPr>
              <w:t>或代理机构出具的收据</w:t>
            </w:r>
            <w:r>
              <w:rPr>
                <w:rFonts w:ascii="Arial" w:hAnsi="Arial" w:cs="Arial"/>
                <w:b/>
                <w:sz w:val="24"/>
              </w:rPr>
              <w:t>）</w:t>
            </w:r>
          </w:p>
          <w:p w:rsidR="00CC54DD" w:rsidRDefault="00CC54DD">
            <w:pPr>
              <w:adjustRightInd w:val="0"/>
              <w:snapToGrid w:val="0"/>
              <w:spacing w:line="300" w:lineRule="auto"/>
              <w:ind w:left="109" w:firstLineChars="200" w:firstLine="482"/>
              <w:rPr>
                <w:rFonts w:ascii="Arial" w:hAnsi="Arial" w:cs="Arial"/>
                <w:b/>
                <w:sz w:val="24"/>
              </w:rPr>
            </w:pPr>
          </w:p>
          <w:p w:rsidR="00CC54DD" w:rsidRDefault="00CC54DD">
            <w:pPr>
              <w:adjustRightInd w:val="0"/>
              <w:snapToGrid w:val="0"/>
              <w:spacing w:line="300" w:lineRule="auto"/>
              <w:ind w:left="109" w:firstLineChars="200" w:firstLine="482"/>
              <w:rPr>
                <w:rFonts w:ascii="Arial" w:hAnsi="Arial" w:cs="Arial"/>
                <w:b/>
                <w:sz w:val="24"/>
              </w:rPr>
            </w:pPr>
          </w:p>
          <w:p w:rsidR="00CC54DD" w:rsidRDefault="00CC54DD">
            <w:pPr>
              <w:adjustRightInd w:val="0"/>
              <w:snapToGrid w:val="0"/>
              <w:spacing w:line="300" w:lineRule="auto"/>
              <w:ind w:left="109" w:firstLineChars="200" w:firstLine="482"/>
              <w:rPr>
                <w:rFonts w:ascii="Arial" w:hAnsi="Arial" w:cs="Arial"/>
                <w:b/>
                <w:sz w:val="24"/>
              </w:rPr>
            </w:pPr>
          </w:p>
        </w:tc>
      </w:tr>
    </w:tbl>
    <w:p w:rsidR="00CC54DD" w:rsidRDefault="00CC54DD">
      <w:pPr>
        <w:widowControl/>
        <w:adjustRightInd w:val="0"/>
        <w:snapToGrid w:val="0"/>
        <w:spacing w:line="300" w:lineRule="auto"/>
        <w:jc w:val="center"/>
        <w:rPr>
          <w:rFonts w:ascii="Arial" w:hAnsi="Arial" w:cs="Arial"/>
          <w:b/>
          <w:sz w:val="24"/>
        </w:rPr>
      </w:pPr>
    </w:p>
    <w:p w:rsidR="00CC54DD" w:rsidRDefault="00CC54DD">
      <w:pPr>
        <w:widowControl/>
        <w:adjustRightInd w:val="0"/>
        <w:snapToGrid w:val="0"/>
        <w:spacing w:line="300" w:lineRule="auto"/>
        <w:ind w:firstLineChars="200" w:firstLine="482"/>
        <w:rPr>
          <w:rFonts w:ascii="Arial" w:hAnsi="Arial" w:cs="Arial"/>
          <w:b/>
          <w:sz w:val="24"/>
        </w:rPr>
      </w:pPr>
    </w:p>
    <w:p w:rsidR="00CC54DD" w:rsidRDefault="008C308A">
      <w:pPr>
        <w:widowControl/>
        <w:adjustRightInd w:val="0"/>
        <w:snapToGrid w:val="0"/>
        <w:spacing w:line="300" w:lineRule="auto"/>
        <w:ind w:firstLineChars="200" w:firstLine="482"/>
        <w:rPr>
          <w:rFonts w:ascii="Arial" w:hAnsi="Arial" w:cs="Arial"/>
          <w:b/>
          <w:sz w:val="24"/>
        </w:rPr>
      </w:pPr>
      <w:r>
        <w:rPr>
          <w:rFonts w:ascii="Arial" w:hAnsi="Arial" w:cs="Arial"/>
          <w:b/>
          <w:sz w:val="24"/>
        </w:rPr>
        <w:t>备注说明：</w:t>
      </w:r>
    </w:p>
    <w:p w:rsidR="00CC54DD" w:rsidRDefault="008C308A">
      <w:pPr>
        <w:widowControl/>
        <w:adjustRightInd w:val="0"/>
        <w:snapToGrid w:val="0"/>
        <w:spacing w:line="300" w:lineRule="auto"/>
        <w:ind w:firstLineChars="200" w:firstLine="482"/>
        <w:rPr>
          <w:rFonts w:ascii="Arial" w:hAnsi="Arial" w:cs="Arial"/>
          <w:b/>
          <w:sz w:val="24"/>
        </w:rPr>
      </w:pPr>
      <w:r>
        <w:rPr>
          <w:rFonts w:ascii="Arial" w:hAnsi="Arial" w:cs="Arial"/>
          <w:b/>
          <w:sz w:val="24"/>
        </w:rPr>
        <w:t>一、投标保证金缴纳须知说明：</w:t>
      </w:r>
    </w:p>
    <w:p w:rsidR="00CC54DD" w:rsidRDefault="008C308A">
      <w:pPr>
        <w:widowControl/>
        <w:adjustRightInd w:val="0"/>
        <w:snapToGrid w:val="0"/>
        <w:spacing w:line="300" w:lineRule="auto"/>
        <w:ind w:firstLineChars="200" w:firstLine="482"/>
        <w:rPr>
          <w:rFonts w:ascii="Arial" w:hAnsi="Arial" w:cs="Arial"/>
          <w:b/>
          <w:sz w:val="24"/>
        </w:rPr>
      </w:pPr>
      <w:r>
        <w:rPr>
          <w:rFonts w:ascii="Arial" w:hAnsi="Arial" w:cs="Arial"/>
          <w:b/>
          <w:sz w:val="24"/>
        </w:rPr>
        <w:t>1</w:t>
      </w:r>
      <w:r>
        <w:rPr>
          <w:rFonts w:ascii="Arial" w:hAnsi="Arial" w:cs="Arial"/>
          <w:b/>
          <w:sz w:val="24"/>
        </w:rPr>
        <w:t>、投标人交纳投标保证金后，将投标保证金交纳凭证发至</w:t>
      </w:r>
      <w:r>
        <w:rPr>
          <w:rFonts w:ascii="Arial" w:hAnsi="Arial" w:cs="Arial" w:hint="eastAsia"/>
          <w:b/>
          <w:sz w:val="24"/>
        </w:rPr>
        <w:t>285915359@QQ.com</w:t>
      </w:r>
      <w:r>
        <w:rPr>
          <w:rFonts w:ascii="Arial" w:hAnsi="Arial" w:cs="Arial"/>
          <w:b/>
          <w:sz w:val="24"/>
        </w:rPr>
        <w:t>，并注明项目名称。</w:t>
      </w:r>
    </w:p>
    <w:p w:rsidR="00CC54DD" w:rsidRDefault="008C308A">
      <w:pPr>
        <w:widowControl/>
        <w:adjustRightInd w:val="0"/>
        <w:snapToGrid w:val="0"/>
        <w:spacing w:line="300" w:lineRule="auto"/>
        <w:ind w:firstLineChars="200" w:firstLine="482"/>
        <w:rPr>
          <w:rFonts w:ascii="Arial" w:hAnsi="Arial" w:cs="Arial"/>
          <w:b/>
          <w:sz w:val="24"/>
        </w:rPr>
      </w:pPr>
      <w:r>
        <w:rPr>
          <w:rFonts w:ascii="Arial" w:hAnsi="Arial" w:cs="Arial"/>
          <w:b/>
          <w:sz w:val="24"/>
        </w:rPr>
        <w:t>2</w:t>
      </w:r>
      <w:r>
        <w:rPr>
          <w:rFonts w:ascii="Arial" w:hAnsi="Arial" w:cs="Arial"/>
          <w:b/>
          <w:sz w:val="24"/>
        </w:rPr>
        <w:t>、将电汇凭证</w:t>
      </w:r>
      <w:r>
        <w:rPr>
          <w:rFonts w:ascii="Arial" w:hAnsi="Arial" w:cs="Arial"/>
          <w:b/>
          <w:sz w:val="24"/>
          <w:szCs w:val="22"/>
        </w:rPr>
        <w:t>或代理机构出具的收据</w:t>
      </w:r>
      <w:r>
        <w:rPr>
          <w:rFonts w:ascii="Arial" w:hAnsi="Arial" w:cs="Arial"/>
          <w:b/>
          <w:sz w:val="24"/>
        </w:rPr>
        <w:t>复印件作为投标保证金交纳凭证编入投标文件。</w:t>
      </w:r>
    </w:p>
    <w:p w:rsidR="00CC54DD" w:rsidRDefault="008C308A">
      <w:pPr>
        <w:widowControl/>
        <w:adjustRightInd w:val="0"/>
        <w:snapToGrid w:val="0"/>
        <w:spacing w:line="300" w:lineRule="auto"/>
        <w:ind w:firstLineChars="200" w:firstLine="482"/>
        <w:rPr>
          <w:rFonts w:ascii="Arial" w:hAnsi="Arial" w:cs="Arial"/>
          <w:b/>
          <w:sz w:val="24"/>
        </w:rPr>
      </w:pPr>
      <w:r>
        <w:rPr>
          <w:rFonts w:ascii="Arial" w:hAnsi="Arial" w:cs="Arial"/>
          <w:b/>
          <w:sz w:val="24"/>
        </w:rPr>
        <w:t>3</w:t>
      </w:r>
      <w:r>
        <w:rPr>
          <w:rFonts w:ascii="Arial" w:hAnsi="Arial" w:cs="Arial"/>
          <w:b/>
          <w:sz w:val="24"/>
        </w:rPr>
        <w:t>、投标保证金须</w:t>
      </w:r>
      <w:r>
        <w:rPr>
          <w:rFonts w:ascii="Arial" w:hAnsi="Arial" w:cs="Arial"/>
          <w:b/>
          <w:sz w:val="24"/>
          <w:szCs w:val="22"/>
        </w:rPr>
        <w:t>在招标文件规定时间前到达指定账户。</w:t>
      </w:r>
    </w:p>
    <w:p w:rsidR="00CC54DD" w:rsidRDefault="008C308A">
      <w:pPr>
        <w:pStyle w:val="2"/>
        <w:ind w:firstLine="422"/>
        <w:rPr>
          <w:rFonts w:cs="Arial"/>
        </w:rPr>
      </w:pPr>
      <w:r>
        <w:rPr>
          <w:rFonts w:cs="Arial"/>
        </w:rPr>
        <w:br w:type="page"/>
      </w:r>
      <w:bookmarkStart w:id="134" w:name="_Toc345575543"/>
      <w:bookmarkStart w:id="135" w:name="_Toc336683581"/>
      <w:r>
        <w:rPr>
          <w:rFonts w:cs="Arial"/>
        </w:rPr>
        <w:lastRenderedPageBreak/>
        <w:t>五、偏离表</w:t>
      </w:r>
      <w:bookmarkEnd w:id="134"/>
      <w:bookmarkEnd w:id="135"/>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偏离表</w:t>
      </w:r>
    </w:p>
    <w:p w:rsidR="00CC54DD" w:rsidRDefault="008C308A">
      <w:pPr>
        <w:spacing w:line="300" w:lineRule="auto"/>
        <w:rPr>
          <w:rFonts w:ascii="Arial" w:hAnsi="Arial" w:cs="Arial"/>
          <w:u w:val="single"/>
        </w:rPr>
      </w:pPr>
      <w:r>
        <w:rPr>
          <w:rFonts w:ascii="Arial" w:hAnsi="Arial" w:cs="Arial"/>
        </w:rPr>
        <w:t>项目名称：</w:t>
      </w:r>
    </w:p>
    <w:p w:rsidR="00CC54DD" w:rsidRDefault="008C308A">
      <w:pPr>
        <w:spacing w:line="300" w:lineRule="auto"/>
        <w:rPr>
          <w:rFonts w:ascii="Arial" w:hAnsi="Arial" w:cs="Arial"/>
          <w:u w:val="single"/>
        </w:rPr>
      </w:pPr>
      <w:r>
        <w:rPr>
          <w:rFonts w:ascii="Arial" w:hAnsi="Arial" w:cs="Arial"/>
        </w:rPr>
        <w:t>项目编号：</w:t>
      </w:r>
    </w:p>
    <w:p w:rsidR="00CC54DD" w:rsidRDefault="008C308A">
      <w:pPr>
        <w:spacing w:line="300" w:lineRule="auto"/>
        <w:rPr>
          <w:rFonts w:ascii="Arial" w:hAnsi="Arial" w:cs="Arial"/>
          <w:u w:val="single"/>
        </w:rPr>
      </w:pPr>
      <w:proofErr w:type="gramStart"/>
      <w:r>
        <w:rPr>
          <w:rFonts w:ascii="Arial" w:hAnsi="Arial" w:cs="Arial"/>
        </w:rPr>
        <w:t>标项内容</w:t>
      </w:r>
      <w:proofErr w:type="gramEnd"/>
      <w:r>
        <w:rPr>
          <w:rFonts w:ascii="Arial" w:hAnsi="Arial" w:cs="Arial"/>
        </w:rPr>
        <w:t>：</w:t>
      </w:r>
    </w:p>
    <w:tbl>
      <w:tblPr>
        <w:tblW w:w="9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9"/>
        <w:gridCol w:w="3063"/>
        <w:gridCol w:w="2343"/>
        <w:gridCol w:w="2883"/>
      </w:tblGrid>
      <w:tr w:rsidR="00CC54DD">
        <w:trPr>
          <w:cantSplit/>
          <w:trHeight w:val="454"/>
        </w:trPr>
        <w:tc>
          <w:tcPr>
            <w:tcW w:w="1009" w:type="dxa"/>
            <w:vAlign w:val="center"/>
          </w:tcPr>
          <w:p w:rsidR="00CC54DD" w:rsidRDefault="008C308A">
            <w:pPr>
              <w:snapToGrid w:val="0"/>
              <w:spacing w:line="300" w:lineRule="auto"/>
              <w:jc w:val="center"/>
              <w:rPr>
                <w:rFonts w:ascii="Arial" w:hAnsi="Arial" w:cs="Arial"/>
              </w:rPr>
            </w:pPr>
            <w:r>
              <w:rPr>
                <w:rFonts w:ascii="Arial" w:hAnsi="Arial" w:cs="Arial"/>
              </w:rPr>
              <w:t>序号</w:t>
            </w:r>
          </w:p>
        </w:tc>
        <w:tc>
          <w:tcPr>
            <w:tcW w:w="3063" w:type="dxa"/>
            <w:vAlign w:val="center"/>
          </w:tcPr>
          <w:p w:rsidR="00CC54DD" w:rsidRDefault="008C308A">
            <w:pPr>
              <w:snapToGrid w:val="0"/>
              <w:spacing w:line="300" w:lineRule="auto"/>
              <w:jc w:val="center"/>
              <w:rPr>
                <w:rFonts w:ascii="Arial" w:hAnsi="Arial" w:cs="Arial"/>
              </w:rPr>
            </w:pPr>
            <w:r>
              <w:rPr>
                <w:rFonts w:ascii="Arial" w:hAnsi="Arial" w:cs="Arial"/>
              </w:rPr>
              <w:t>招标要求</w:t>
            </w:r>
          </w:p>
        </w:tc>
        <w:tc>
          <w:tcPr>
            <w:tcW w:w="2343" w:type="dxa"/>
            <w:vAlign w:val="center"/>
          </w:tcPr>
          <w:p w:rsidR="00CC54DD" w:rsidRDefault="008C308A">
            <w:pPr>
              <w:snapToGrid w:val="0"/>
              <w:spacing w:line="300" w:lineRule="auto"/>
              <w:jc w:val="center"/>
              <w:rPr>
                <w:rFonts w:ascii="Arial" w:hAnsi="Arial" w:cs="Arial"/>
              </w:rPr>
            </w:pPr>
            <w:r>
              <w:rPr>
                <w:rFonts w:ascii="Arial" w:hAnsi="Arial" w:cs="Arial"/>
              </w:rPr>
              <w:t>投标响应</w:t>
            </w:r>
          </w:p>
        </w:tc>
        <w:tc>
          <w:tcPr>
            <w:tcW w:w="2883" w:type="dxa"/>
            <w:vAlign w:val="center"/>
          </w:tcPr>
          <w:p w:rsidR="00CC54DD" w:rsidRDefault="008C308A">
            <w:pPr>
              <w:snapToGrid w:val="0"/>
              <w:spacing w:line="300" w:lineRule="auto"/>
              <w:jc w:val="center"/>
              <w:rPr>
                <w:rFonts w:ascii="Arial" w:hAnsi="Arial" w:cs="Arial"/>
              </w:rPr>
            </w:pPr>
            <w:r>
              <w:rPr>
                <w:rFonts w:ascii="Arial" w:hAnsi="Arial" w:cs="Arial"/>
              </w:rPr>
              <w:t>说明（正偏离</w:t>
            </w:r>
            <w:r>
              <w:rPr>
                <w:rFonts w:ascii="Arial" w:hAnsi="Arial" w:cs="Arial"/>
              </w:rPr>
              <w:t>/</w:t>
            </w:r>
            <w:r>
              <w:rPr>
                <w:rFonts w:ascii="Arial" w:hAnsi="Arial" w:cs="Arial"/>
              </w:rPr>
              <w:t>负偏离）</w:t>
            </w: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r w:rsidR="00CC54DD">
        <w:trPr>
          <w:cantSplit/>
          <w:trHeight w:val="454"/>
        </w:trPr>
        <w:tc>
          <w:tcPr>
            <w:tcW w:w="1009" w:type="dxa"/>
            <w:vAlign w:val="center"/>
          </w:tcPr>
          <w:p w:rsidR="00CC54DD" w:rsidRDefault="00CC54DD">
            <w:pPr>
              <w:snapToGrid w:val="0"/>
              <w:spacing w:line="300" w:lineRule="auto"/>
              <w:jc w:val="center"/>
              <w:rPr>
                <w:rFonts w:ascii="Arial" w:hAnsi="Arial" w:cs="Arial"/>
                <w:spacing w:val="20"/>
              </w:rPr>
            </w:pPr>
          </w:p>
        </w:tc>
        <w:tc>
          <w:tcPr>
            <w:tcW w:w="3063" w:type="dxa"/>
            <w:vAlign w:val="center"/>
          </w:tcPr>
          <w:p w:rsidR="00CC54DD" w:rsidRDefault="00CC54DD">
            <w:pPr>
              <w:snapToGrid w:val="0"/>
              <w:spacing w:line="300" w:lineRule="auto"/>
              <w:jc w:val="center"/>
              <w:rPr>
                <w:rFonts w:ascii="Arial" w:hAnsi="Arial" w:cs="Arial"/>
                <w:spacing w:val="20"/>
              </w:rPr>
            </w:pPr>
          </w:p>
        </w:tc>
        <w:tc>
          <w:tcPr>
            <w:tcW w:w="2343" w:type="dxa"/>
            <w:vAlign w:val="center"/>
          </w:tcPr>
          <w:p w:rsidR="00CC54DD" w:rsidRDefault="00CC54DD">
            <w:pPr>
              <w:snapToGrid w:val="0"/>
              <w:spacing w:line="300" w:lineRule="auto"/>
              <w:jc w:val="center"/>
              <w:rPr>
                <w:rFonts w:ascii="Arial" w:hAnsi="Arial" w:cs="Arial"/>
                <w:spacing w:val="20"/>
              </w:rPr>
            </w:pPr>
          </w:p>
        </w:tc>
        <w:tc>
          <w:tcPr>
            <w:tcW w:w="2883" w:type="dxa"/>
            <w:vAlign w:val="center"/>
          </w:tcPr>
          <w:p w:rsidR="00CC54DD" w:rsidRDefault="00CC54DD">
            <w:pPr>
              <w:snapToGrid w:val="0"/>
              <w:spacing w:line="300" w:lineRule="auto"/>
              <w:jc w:val="center"/>
              <w:rPr>
                <w:rFonts w:ascii="Arial" w:hAnsi="Arial" w:cs="Arial"/>
                <w:spacing w:val="20"/>
              </w:rPr>
            </w:pPr>
          </w:p>
        </w:tc>
      </w:tr>
    </w:tbl>
    <w:p w:rsidR="00CC54DD" w:rsidRDefault="008C308A">
      <w:pPr>
        <w:spacing w:line="300" w:lineRule="auto"/>
        <w:rPr>
          <w:rFonts w:ascii="Arial" w:hAnsi="Arial" w:cs="Arial"/>
        </w:rPr>
      </w:pPr>
      <w:r>
        <w:rPr>
          <w:rFonts w:ascii="Arial" w:hAnsi="Arial" w:cs="Arial"/>
        </w:rPr>
        <w:t>填表说明：对招标文件有任何偏离（包括正偏离及负偏离）均应汇总并填写在此表中。</w:t>
      </w:r>
    </w:p>
    <w:p w:rsidR="00CC54DD" w:rsidRDefault="008C308A">
      <w:pPr>
        <w:spacing w:line="300" w:lineRule="auto"/>
        <w:rPr>
          <w:rFonts w:ascii="Arial" w:hAnsi="Arial" w:cs="Arial"/>
          <w:spacing w:val="20"/>
          <w:u w:val="single"/>
        </w:rPr>
      </w:pPr>
      <w:r>
        <w:rPr>
          <w:rFonts w:ascii="Arial" w:hAnsi="Arial" w:cs="Arial"/>
        </w:rPr>
        <w:t>投标人全称（盖单位公章）：</w:t>
      </w:r>
    </w:p>
    <w:p w:rsidR="00CC54DD" w:rsidRDefault="008C308A">
      <w:pPr>
        <w:spacing w:line="300" w:lineRule="auto"/>
        <w:rPr>
          <w:rFonts w:ascii="Arial" w:hAnsi="Arial" w:cs="Arial"/>
          <w:spacing w:val="20"/>
          <w:u w:val="single"/>
        </w:rPr>
      </w:pPr>
      <w:r>
        <w:rPr>
          <w:rFonts w:ascii="Arial" w:hAnsi="Arial" w:cs="Arial"/>
        </w:rPr>
        <w:t>投标文件签署人（签字或盖章）：</w:t>
      </w:r>
    </w:p>
    <w:p w:rsidR="00CC54DD" w:rsidRDefault="008C308A">
      <w:pPr>
        <w:spacing w:line="300" w:lineRule="auto"/>
        <w:rPr>
          <w:rFonts w:ascii="Arial" w:hAnsi="Arial" w:cs="Arial"/>
        </w:rPr>
      </w:pPr>
      <w:r>
        <w:rPr>
          <w:rFonts w:ascii="Arial" w:hAnsi="Arial" w:cs="Arial"/>
          <w:spacing w:val="20"/>
        </w:rPr>
        <w:t>日期：</w:t>
      </w:r>
      <w:r>
        <w:rPr>
          <w:rFonts w:ascii="Arial" w:hAnsi="Arial" w:cs="Arial"/>
        </w:rPr>
        <w:t>年月日</w:t>
      </w:r>
    </w:p>
    <w:p w:rsidR="00CC54DD" w:rsidRDefault="00CC54DD">
      <w:pPr>
        <w:snapToGrid w:val="0"/>
        <w:spacing w:line="300" w:lineRule="auto"/>
        <w:rPr>
          <w:rFonts w:ascii="Arial" w:hAnsi="Arial" w:cs="Arial"/>
        </w:rPr>
      </w:pPr>
    </w:p>
    <w:p w:rsidR="00CC54DD" w:rsidRDefault="008C308A">
      <w:pPr>
        <w:snapToGrid w:val="0"/>
        <w:spacing w:line="300" w:lineRule="auto"/>
        <w:rPr>
          <w:rFonts w:ascii="Arial" w:hAnsi="Arial" w:cs="Arial"/>
          <w:szCs w:val="21"/>
        </w:rPr>
      </w:pPr>
      <w:r>
        <w:rPr>
          <w:rFonts w:ascii="Arial" w:hAnsi="Arial" w:cs="Arial"/>
        </w:rPr>
        <w:t>说明：</w:t>
      </w:r>
    </w:p>
    <w:p w:rsidR="00CC54DD" w:rsidRDefault="008C308A">
      <w:pPr>
        <w:snapToGrid w:val="0"/>
        <w:spacing w:line="300" w:lineRule="auto"/>
        <w:rPr>
          <w:rFonts w:ascii="Arial" w:hAnsi="Arial" w:cs="Arial"/>
        </w:rPr>
      </w:pPr>
      <w:r>
        <w:rPr>
          <w:rFonts w:ascii="Arial" w:hAnsi="Arial" w:cs="Arial"/>
        </w:rPr>
        <w:t>1</w:t>
      </w:r>
      <w:r>
        <w:rPr>
          <w:rFonts w:ascii="Arial" w:hAnsi="Arial" w:cs="Arial"/>
        </w:rPr>
        <w:t>、如供应商提交的投标文件响应条款与招标文件的要求存在正、负偏离，需逐项填写《偏离表》。完全满足招标文件要求的供应商只需填写</w:t>
      </w:r>
      <w:r>
        <w:rPr>
          <w:rFonts w:ascii="Arial" w:hAnsi="Arial" w:cs="Arial"/>
        </w:rPr>
        <w:t>“</w:t>
      </w:r>
      <w:r>
        <w:rPr>
          <w:rFonts w:ascii="Arial" w:hAnsi="Arial" w:cs="Arial"/>
        </w:rPr>
        <w:t>完全满足招标文件的全部要求</w:t>
      </w:r>
      <w:r>
        <w:rPr>
          <w:rFonts w:ascii="Arial" w:hAnsi="Arial" w:cs="Arial"/>
        </w:rPr>
        <w:t>”</w:t>
      </w:r>
      <w:r>
        <w:rPr>
          <w:rFonts w:ascii="Arial" w:hAnsi="Arial" w:cs="Arial"/>
        </w:rPr>
        <w:t>。</w:t>
      </w:r>
    </w:p>
    <w:p w:rsidR="00CC54DD" w:rsidRDefault="008C308A">
      <w:pPr>
        <w:snapToGrid w:val="0"/>
        <w:spacing w:line="300" w:lineRule="auto"/>
        <w:rPr>
          <w:rFonts w:ascii="Arial" w:hAnsi="Arial" w:cs="Arial"/>
        </w:rPr>
      </w:pPr>
      <w:r>
        <w:rPr>
          <w:rFonts w:ascii="Arial" w:hAnsi="Arial" w:cs="Arial"/>
        </w:rPr>
        <w:t>2</w:t>
      </w:r>
      <w:r>
        <w:rPr>
          <w:rFonts w:ascii="Arial" w:hAnsi="Arial" w:cs="Arial"/>
        </w:rPr>
        <w:t>、若供应商以未在偏离表中列出的负偏离为由，不按招标文件要求签约，采购人有权取消该供应商的中标资格并不</w:t>
      </w:r>
      <w:proofErr w:type="gramStart"/>
      <w:r>
        <w:rPr>
          <w:rFonts w:ascii="Arial" w:hAnsi="Arial" w:cs="Arial"/>
        </w:rPr>
        <w:t>予退</w:t>
      </w:r>
      <w:proofErr w:type="gramEnd"/>
      <w:r>
        <w:rPr>
          <w:rFonts w:ascii="Arial" w:hAnsi="Arial" w:cs="Arial"/>
        </w:rPr>
        <w:t>还其投标保证金，并按有关规定重新确定中标单位或另行采购。</w:t>
      </w:r>
    </w:p>
    <w:p w:rsidR="00CC54DD" w:rsidRDefault="008C308A">
      <w:pPr>
        <w:snapToGrid w:val="0"/>
        <w:spacing w:line="300" w:lineRule="auto"/>
        <w:rPr>
          <w:rFonts w:ascii="Arial" w:hAnsi="Arial" w:cs="Arial"/>
          <w:spacing w:val="20"/>
        </w:rPr>
      </w:pPr>
      <w:r>
        <w:rPr>
          <w:rFonts w:ascii="Arial" w:hAnsi="Arial" w:cs="Arial"/>
        </w:rPr>
        <w:t>3</w:t>
      </w:r>
      <w:r>
        <w:rPr>
          <w:rFonts w:ascii="Arial" w:hAnsi="Arial" w:cs="Arial"/>
        </w:rPr>
        <w:t>、供应商可调整、修改上述表</w:t>
      </w:r>
      <w:r>
        <w:rPr>
          <w:rFonts w:ascii="Arial" w:hAnsi="Arial" w:cs="Arial"/>
        </w:rPr>
        <w:t>格。</w:t>
      </w:r>
    </w:p>
    <w:p w:rsidR="00CC54DD" w:rsidRDefault="008C308A">
      <w:pPr>
        <w:pStyle w:val="2"/>
        <w:ind w:firstLine="502"/>
        <w:rPr>
          <w:rFonts w:cs="Arial"/>
        </w:rPr>
      </w:pPr>
      <w:r>
        <w:rPr>
          <w:rFonts w:cs="Arial"/>
          <w:spacing w:val="20"/>
        </w:rPr>
        <w:br w:type="page"/>
      </w:r>
      <w:bookmarkStart w:id="136" w:name="_Toc245088215"/>
      <w:bookmarkStart w:id="137" w:name="_Toc345575550"/>
      <w:r>
        <w:rPr>
          <w:rFonts w:cs="Arial" w:hint="eastAsia"/>
        </w:rPr>
        <w:lastRenderedPageBreak/>
        <w:t>六</w:t>
      </w:r>
      <w:r>
        <w:rPr>
          <w:rFonts w:cs="Arial"/>
        </w:rPr>
        <w:t>、</w:t>
      </w:r>
      <w:bookmarkEnd w:id="136"/>
      <w:bookmarkEnd w:id="137"/>
      <w:r>
        <w:rPr>
          <w:rFonts w:cs="Arial"/>
        </w:rPr>
        <w:t>廉政承诺书</w:t>
      </w:r>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廉政承诺书</w:t>
      </w:r>
    </w:p>
    <w:p w:rsidR="00CC54DD" w:rsidRDefault="008C308A">
      <w:pPr>
        <w:spacing w:line="300" w:lineRule="auto"/>
        <w:rPr>
          <w:rFonts w:ascii="Arial" w:hAnsi="Arial" w:cs="Arial"/>
          <w:szCs w:val="21"/>
        </w:rPr>
      </w:pPr>
      <w:r>
        <w:rPr>
          <w:rFonts w:ascii="Arial" w:hAnsi="Arial" w:cs="Arial"/>
          <w:szCs w:val="21"/>
          <w:u w:val="single"/>
        </w:rPr>
        <w:t>（采购单位）</w:t>
      </w:r>
      <w:r>
        <w:rPr>
          <w:rFonts w:ascii="Arial" w:hAnsi="Arial" w:cs="Arial"/>
          <w:szCs w:val="21"/>
        </w:rPr>
        <w:t>：</w:t>
      </w:r>
    </w:p>
    <w:p w:rsidR="00CC54DD" w:rsidRDefault="008C308A">
      <w:pPr>
        <w:spacing w:line="300" w:lineRule="auto"/>
        <w:ind w:firstLineChars="200" w:firstLine="420"/>
        <w:rPr>
          <w:rFonts w:ascii="Arial" w:hAnsi="Arial" w:cs="Arial"/>
          <w:szCs w:val="21"/>
        </w:rPr>
      </w:pPr>
      <w:r>
        <w:rPr>
          <w:rFonts w:ascii="Arial" w:hAnsi="Arial" w:cs="Arial"/>
          <w:szCs w:val="21"/>
        </w:rPr>
        <w:t>我单位响应你单位项目招标要求参加投标。在这次投标过程中和中标后，我们将严格遵守国家法律法规要求，并郑重承诺：</w:t>
      </w:r>
    </w:p>
    <w:p w:rsidR="00CC54DD" w:rsidRDefault="008C308A">
      <w:pPr>
        <w:spacing w:line="300" w:lineRule="auto"/>
        <w:ind w:firstLineChars="200" w:firstLine="420"/>
        <w:rPr>
          <w:rFonts w:ascii="Arial" w:hAnsi="Arial" w:cs="Arial"/>
          <w:szCs w:val="21"/>
        </w:rPr>
      </w:pPr>
      <w:r>
        <w:rPr>
          <w:rFonts w:ascii="Arial" w:hAnsi="Arial" w:cs="Arial"/>
          <w:szCs w:val="21"/>
        </w:rPr>
        <w:t>一、不向项目有关人员及部门赠送礼金礼物、有价证券、回扣以及中介费、介绍费、咨询费等好处费；</w:t>
      </w:r>
    </w:p>
    <w:p w:rsidR="00CC54DD" w:rsidRDefault="008C308A">
      <w:pPr>
        <w:spacing w:line="300" w:lineRule="auto"/>
        <w:ind w:firstLineChars="200" w:firstLine="420"/>
        <w:rPr>
          <w:rFonts w:ascii="Arial" w:hAnsi="Arial" w:cs="Arial"/>
          <w:szCs w:val="21"/>
        </w:rPr>
      </w:pPr>
      <w:r>
        <w:rPr>
          <w:rFonts w:ascii="Arial" w:hAnsi="Arial" w:cs="Arial"/>
          <w:szCs w:val="21"/>
        </w:rPr>
        <w:t>二、不为项目有关人员及部门报销应由你方单位或个人支付的费用；</w:t>
      </w:r>
    </w:p>
    <w:p w:rsidR="00CC54DD" w:rsidRDefault="008C308A">
      <w:pPr>
        <w:spacing w:line="300" w:lineRule="auto"/>
        <w:ind w:firstLineChars="200" w:firstLine="420"/>
        <w:rPr>
          <w:rFonts w:ascii="Arial" w:hAnsi="Arial" w:cs="Arial"/>
          <w:szCs w:val="21"/>
        </w:rPr>
      </w:pPr>
      <w:r>
        <w:rPr>
          <w:rFonts w:ascii="Arial" w:hAnsi="Arial" w:cs="Arial"/>
          <w:szCs w:val="21"/>
        </w:rPr>
        <w:t>三、不向项目有关人员及部门提供有可能影响公正的宴请和健身娱乐等活动；</w:t>
      </w:r>
    </w:p>
    <w:p w:rsidR="00CC54DD" w:rsidRDefault="008C308A">
      <w:pPr>
        <w:spacing w:line="300" w:lineRule="auto"/>
        <w:ind w:firstLineChars="200" w:firstLine="420"/>
        <w:rPr>
          <w:rFonts w:ascii="Arial" w:hAnsi="Arial" w:cs="Arial"/>
          <w:szCs w:val="21"/>
        </w:rPr>
      </w:pPr>
      <w:r>
        <w:rPr>
          <w:rFonts w:ascii="Arial" w:hAnsi="Arial" w:cs="Arial"/>
          <w:szCs w:val="21"/>
        </w:rPr>
        <w:t>四、不为项目有关人员及部门出国（境）、旅游等提供方便；</w:t>
      </w:r>
    </w:p>
    <w:p w:rsidR="00CC54DD" w:rsidRDefault="008C308A">
      <w:pPr>
        <w:spacing w:line="300" w:lineRule="auto"/>
        <w:ind w:firstLineChars="200" w:firstLine="420"/>
        <w:rPr>
          <w:rFonts w:ascii="Arial" w:hAnsi="Arial" w:cs="Arial"/>
          <w:szCs w:val="21"/>
        </w:rPr>
      </w:pPr>
      <w:r>
        <w:rPr>
          <w:rFonts w:ascii="Arial" w:hAnsi="Arial" w:cs="Arial"/>
          <w:szCs w:val="21"/>
        </w:rPr>
        <w:t>五、不为项目有关人员个人装修住房、婚丧嫁娶、配偶子女工作安排等提供好处；</w:t>
      </w:r>
    </w:p>
    <w:p w:rsidR="00CC54DD" w:rsidRDefault="008C308A">
      <w:pPr>
        <w:spacing w:line="300" w:lineRule="auto"/>
        <w:ind w:firstLineChars="200" w:firstLine="420"/>
        <w:rPr>
          <w:rFonts w:ascii="Arial" w:hAnsi="Arial" w:cs="Arial"/>
          <w:szCs w:val="21"/>
        </w:rPr>
      </w:pPr>
      <w:r>
        <w:rPr>
          <w:rFonts w:ascii="Arial" w:hAnsi="Arial" w:cs="Arial"/>
          <w:szCs w:val="21"/>
        </w:rPr>
        <w:t>如违反上述承诺，你单位有权立即取消我单位投标、中标资格，有权拒绝我单位在一定时期内进入你单位进行项目建设或其他经营活动，并通报同级政府采购监督管理部门。由此引起的相应损失均由我单位承担。</w:t>
      </w:r>
    </w:p>
    <w:p w:rsidR="00CC54DD" w:rsidRDefault="00CC54DD">
      <w:pPr>
        <w:spacing w:line="300" w:lineRule="auto"/>
        <w:rPr>
          <w:rFonts w:ascii="Arial" w:hAnsi="Arial" w:cs="Arial"/>
        </w:rPr>
      </w:pPr>
    </w:p>
    <w:p w:rsidR="00CC54DD" w:rsidRDefault="00CC54DD">
      <w:pPr>
        <w:spacing w:line="300" w:lineRule="auto"/>
        <w:rPr>
          <w:rFonts w:ascii="Arial" w:hAnsi="Arial" w:cs="Arial"/>
        </w:rPr>
      </w:pPr>
    </w:p>
    <w:p w:rsidR="00CC54DD" w:rsidRDefault="008C308A">
      <w:pPr>
        <w:spacing w:line="300" w:lineRule="auto"/>
        <w:rPr>
          <w:rFonts w:ascii="Arial" w:hAnsi="Arial" w:cs="Arial"/>
          <w:spacing w:val="20"/>
          <w:u w:val="single"/>
        </w:rPr>
      </w:pPr>
      <w:r>
        <w:rPr>
          <w:rFonts w:ascii="Arial" w:hAnsi="Arial" w:cs="Arial"/>
        </w:rPr>
        <w:t>投标人全称（盖单位公章）：</w:t>
      </w:r>
    </w:p>
    <w:p w:rsidR="00CC54DD" w:rsidRDefault="008C308A">
      <w:pPr>
        <w:spacing w:line="300" w:lineRule="auto"/>
        <w:rPr>
          <w:rFonts w:ascii="Arial" w:hAnsi="Arial" w:cs="Arial"/>
          <w:spacing w:val="20"/>
          <w:u w:val="single"/>
        </w:rPr>
      </w:pPr>
      <w:r>
        <w:rPr>
          <w:rFonts w:ascii="Arial" w:hAnsi="Arial" w:cs="Arial"/>
        </w:rPr>
        <w:t>投标文件签署人（签字或盖章）：</w:t>
      </w:r>
    </w:p>
    <w:p w:rsidR="00CC54DD" w:rsidRDefault="008C308A">
      <w:pPr>
        <w:spacing w:line="300" w:lineRule="auto"/>
        <w:rPr>
          <w:rFonts w:ascii="Arial" w:hAnsi="Arial" w:cs="Arial"/>
        </w:rPr>
      </w:pPr>
      <w:r>
        <w:rPr>
          <w:rFonts w:ascii="Arial" w:hAnsi="Arial" w:cs="Arial"/>
        </w:rPr>
        <w:t>日期：年月日</w:t>
      </w:r>
    </w:p>
    <w:p w:rsidR="00CC54DD" w:rsidRDefault="00CC54DD">
      <w:pPr>
        <w:spacing w:line="300" w:lineRule="auto"/>
        <w:rPr>
          <w:rFonts w:ascii="Arial" w:hAnsi="Arial" w:cs="Arial"/>
        </w:rPr>
      </w:pPr>
    </w:p>
    <w:p w:rsidR="00CC54DD" w:rsidRDefault="00CC54DD">
      <w:pPr>
        <w:spacing w:line="300" w:lineRule="auto"/>
        <w:ind w:firstLine="480"/>
        <w:rPr>
          <w:rFonts w:ascii="Arial" w:hAnsi="Arial" w:cs="Arial"/>
          <w:szCs w:val="21"/>
        </w:rPr>
      </w:pPr>
    </w:p>
    <w:p w:rsidR="00CC54DD" w:rsidRDefault="008C308A">
      <w:pPr>
        <w:pStyle w:val="21"/>
        <w:snapToGrid w:val="0"/>
        <w:spacing w:line="300" w:lineRule="auto"/>
        <w:ind w:left="840" w:hanging="420"/>
        <w:rPr>
          <w:rFonts w:ascii="Arial" w:hAnsi="Arial" w:cs="Arial"/>
          <w:spacing w:val="20"/>
        </w:rPr>
      </w:pPr>
      <w:r>
        <w:rPr>
          <w:rFonts w:ascii="Arial" w:hAnsi="Arial" w:cs="Arial"/>
        </w:rPr>
        <w:br w:type="page"/>
      </w:r>
    </w:p>
    <w:p w:rsidR="00CC54DD" w:rsidRDefault="008C308A">
      <w:pPr>
        <w:pStyle w:val="2"/>
        <w:ind w:firstLine="422"/>
        <w:rPr>
          <w:rFonts w:cs="Arial"/>
        </w:rPr>
      </w:pPr>
      <w:bookmarkStart w:id="138" w:name="_Toc336683582"/>
      <w:bookmarkStart w:id="139" w:name="_Toc345575551"/>
      <w:r>
        <w:rPr>
          <w:rFonts w:cs="Arial" w:hint="eastAsia"/>
        </w:rPr>
        <w:lastRenderedPageBreak/>
        <w:t>七</w:t>
      </w:r>
      <w:r>
        <w:rPr>
          <w:rFonts w:cs="Arial"/>
        </w:rPr>
        <w:t>、相关业绩表格式</w:t>
      </w:r>
      <w:bookmarkEnd w:id="138"/>
      <w:bookmarkEnd w:id="139"/>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相关业绩表</w:t>
      </w:r>
    </w:p>
    <w:p w:rsidR="00CC54DD" w:rsidRDefault="008C308A">
      <w:pPr>
        <w:spacing w:line="300" w:lineRule="auto"/>
        <w:rPr>
          <w:rFonts w:ascii="Arial" w:hAnsi="Arial" w:cs="Arial"/>
          <w:u w:val="single"/>
        </w:rPr>
      </w:pPr>
      <w:r>
        <w:rPr>
          <w:rFonts w:ascii="Arial" w:hAnsi="Arial" w:cs="Arial"/>
        </w:rPr>
        <w:t>项目名称：</w:t>
      </w:r>
    </w:p>
    <w:p w:rsidR="00CC54DD" w:rsidRDefault="008C308A">
      <w:pPr>
        <w:spacing w:line="300" w:lineRule="auto"/>
        <w:rPr>
          <w:rFonts w:ascii="Arial" w:hAnsi="Arial" w:cs="Arial"/>
          <w:u w:val="single"/>
        </w:rPr>
      </w:pPr>
      <w:r>
        <w:rPr>
          <w:rFonts w:ascii="Arial" w:hAnsi="Arial" w:cs="Arial"/>
        </w:rPr>
        <w:t>项目编号：</w:t>
      </w:r>
    </w:p>
    <w:p w:rsidR="00CC54DD" w:rsidRDefault="008C308A">
      <w:pPr>
        <w:spacing w:line="300" w:lineRule="auto"/>
        <w:rPr>
          <w:rFonts w:ascii="Arial" w:hAnsi="Arial" w:cs="Arial"/>
        </w:rPr>
      </w:pPr>
      <w:proofErr w:type="gramStart"/>
      <w:r>
        <w:rPr>
          <w:rFonts w:ascii="Arial" w:hAnsi="Arial" w:cs="Arial"/>
        </w:rPr>
        <w:t>标项内容</w:t>
      </w:r>
      <w:proofErr w:type="gramEnd"/>
      <w:r>
        <w:rPr>
          <w:rFonts w:ascii="Arial" w:hAnsi="Arial" w:cs="Arial"/>
        </w:rPr>
        <w: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61"/>
        <w:gridCol w:w="1414"/>
        <w:gridCol w:w="1592"/>
        <w:gridCol w:w="1060"/>
        <w:gridCol w:w="1061"/>
        <w:gridCol w:w="884"/>
        <w:gridCol w:w="884"/>
        <w:gridCol w:w="706"/>
      </w:tblGrid>
      <w:tr w:rsidR="00CC54DD">
        <w:trPr>
          <w:trHeight w:val="403"/>
        </w:trPr>
        <w:tc>
          <w:tcPr>
            <w:tcW w:w="636" w:type="dxa"/>
            <w:vAlign w:val="center"/>
          </w:tcPr>
          <w:p w:rsidR="00CC54DD" w:rsidRDefault="008C308A">
            <w:pPr>
              <w:spacing w:line="300" w:lineRule="auto"/>
              <w:jc w:val="center"/>
              <w:rPr>
                <w:rFonts w:ascii="Arial" w:hAnsi="Arial" w:cs="Arial"/>
                <w:caps/>
              </w:rPr>
            </w:pPr>
            <w:r>
              <w:rPr>
                <w:rFonts w:ascii="Arial" w:hAnsi="Arial" w:cs="Arial"/>
                <w:caps/>
              </w:rPr>
              <w:t>序号</w:t>
            </w:r>
          </w:p>
        </w:tc>
        <w:tc>
          <w:tcPr>
            <w:tcW w:w="1061" w:type="dxa"/>
            <w:vAlign w:val="center"/>
          </w:tcPr>
          <w:p w:rsidR="00CC54DD" w:rsidRDefault="008C308A">
            <w:pPr>
              <w:spacing w:line="300" w:lineRule="auto"/>
              <w:jc w:val="center"/>
              <w:rPr>
                <w:rFonts w:ascii="Arial" w:hAnsi="Arial" w:cs="Arial"/>
                <w:caps/>
              </w:rPr>
            </w:pPr>
            <w:r>
              <w:rPr>
                <w:rFonts w:ascii="Arial" w:hAnsi="Arial" w:cs="Arial"/>
              </w:rPr>
              <w:t>合同编号</w:t>
            </w:r>
          </w:p>
        </w:tc>
        <w:tc>
          <w:tcPr>
            <w:tcW w:w="1414" w:type="dxa"/>
            <w:vAlign w:val="center"/>
          </w:tcPr>
          <w:p w:rsidR="00CC54DD" w:rsidRDefault="008C308A">
            <w:pPr>
              <w:spacing w:line="300" w:lineRule="auto"/>
              <w:jc w:val="center"/>
              <w:rPr>
                <w:rFonts w:ascii="Arial" w:hAnsi="Arial" w:cs="Arial"/>
                <w:caps/>
              </w:rPr>
            </w:pPr>
            <w:r>
              <w:rPr>
                <w:rFonts w:ascii="Arial" w:hAnsi="Arial" w:cs="Arial"/>
                <w:caps/>
              </w:rPr>
              <w:t>用户名称</w:t>
            </w:r>
          </w:p>
        </w:tc>
        <w:tc>
          <w:tcPr>
            <w:tcW w:w="1592" w:type="dxa"/>
            <w:vAlign w:val="center"/>
          </w:tcPr>
          <w:p w:rsidR="00CC54DD" w:rsidRDefault="008C308A">
            <w:pPr>
              <w:spacing w:line="300" w:lineRule="auto"/>
              <w:jc w:val="center"/>
              <w:rPr>
                <w:rFonts w:ascii="Arial" w:hAnsi="Arial" w:cs="Arial"/>
                <w:caps/>
              </w:rPr>
            </w:pPr>
            <w:r>
              <w:rPr>
                <w:rFonts w:ascii="Arial" w:hAnsi="Arial" w:cs="Arial"/>
                <w:caps/>
              </w:rPr>
              <w:t>合同内容描述</w:t>
            </w:r>
          </w:p>
        </w:tc>
        <w:tc>
          <w:tcPr>
            <w:tcW w:w="1060" w:type="dxa"/>
            <w:vAlign w:val="center"/>
          </w:tcPr>
          <w:p w:rsidR="00CC54DD" w:rsidRDefault="008C308A">
            <w:pPr>
              <w:spacing w:line="300" w:lineRule="auto"/>
              <w:jc w:val="center"/>
              <w:rPr>
                <w:rFonts w:ascii="Arial" w:hAnsi="Arial" w:cs="Arial"/>
                <w:caps/>
              </w:rPr>
            </w:pPr>
            <w:r>
              <w:rPr>
                <w:rFonts w:ascii="Arial" w:hAnsi="Arial" w:cs="Arial"/>
                <w:caps/>
              </w:rPr>
              <w:t>合同金额</w:t>
            </w:r>
          </w:p>
        </w:tc>
        <w:tc>
          <w:tcPr>
            <w:tcW w:w="1061" w:type="dxa"/>
            <w:vAlign w:val="center"/>
          </w:tcPr>
          <w:p w:rsidR="00CC54DD" w:rsidRDefault="008C308A">
            <w:pPr>
              <w:spacing w:line="300" w:lineRule="auto"/>
              <w:jc w:val="center"/>
              <w:rPr>
                <w:rFonts w:ascii="Arial" w:hAnsi="Arial" w:cs="Arial"/>
                <w:caps/>
              </w:rPr>
            </w:pPr>
            <w:r>
              <w:rPr>
                <w:rFonts w:ascii="Arial" w:hAnsi="Arial" w:cs="Arial"/>
              </w:rPr>
              <w:t>签约及完成日期</w:t>
            </w:r>
          </w:p>
        </w:tc>
        <w:tc>
          <w:tcPr>
            <w:tcW w:w="884" w:type="dxa"/>
            <w:vAlign w:val="center"/>
          </w:tcPr>
          <w:p w:rsidR="00CC54DD" w:rsidRDefault="008C308A">
            <w:pPr>
              <w:spacing w:line="300" w:lineRule="auto"/>
              <w:jc w:val="center"/>
              <w:rPr>
                <w:rFonts w:ascii="Arial" w:hAnsi="Arial" w:cs="Arial"/>
              </w:rPr>
            </w:pPr>
            <w:r>
              <w:rPr>
                <w:rFonts w:ascii="Arial" w:hAnsi="Arial" w:cs="Arial"/>
              </w:rPr>
              <w:t>联系人</w:t>
            </w:r>
          </w:p>
        </w:tc>
        <w:tc>
          <w:tcPr>
            <w:tcW w:w="884" w:type="dxa"/>
            <w:vAlign w:val="center"/>
          </w:tcPr>
          <w:p w:rsidR="00CC54DD" w:rsidRDefault="008C308A">
            <w:pPr>
              <w:spacing w:line="300" w:lineRule="auto"/>
              <w:jc w:val="center"/>
              <w:rPr>
                <w:rFonts w:ascii="Arial" w:hAnsi="Arial" w:cs="Arial"/>
              </w:rPr>
            </w:pPr>
            <w:r>
              <w:rPr>
                <w:rFonts w:ascii="Arial" w:hAnsi="Arial" w:cs="Arial"/>
              </w:rPr>
              <w:t>联系电话</w:t>
            </w:r>
          </w:p>
        </w:tc>
        <w:tc>
          <w:tcPr>
            <w:tcW w:w="706" w:type="dxa"/>
            <w:vAlign w:val="center"/>
          </w:tcPr>
          <w:p w:rsidR="00CC54DD" w:rsidRDefault="008C308A">
            <w:pPr>
              <w:spacing w:line="300" w:lineRule="auto"/>
              <w:jc w:val="center"/>
              <w:rPr>
                <w:rFonts w:ascii="Arial" w:hAnsi="Arial" w:cs="Arial"/>
              </w:rPr>
            </w:pPr>
            <w:r>
              <w:rPr>
                <w:rFonts w:ascii="Arial" w:hAnsi="Arial" w:cs="Arial"/>
              </w:rPr>
              <w:t>备注</w:t>
            </w: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r w:rsidR="00CC54DD">
        <w:trPr>
          <w:trHeight w:val="403"/>
        </w:trPr>
        <w:tc>
          <w:tcPr>
            <w:tcW w:w="636"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1414" w:type="dxa"/>
            <w:vAlign w:val="center"/>
          </w:tcPr>
          <w:p w:rsidR="00CC54DD" w:rsidRDefault="00CC54DD">
            <w:pPr>
              <w:spacing w:line="300" w:lineRule="auto"/>
              <w:jc w:val="center"/>
              <w:rPr>
                <w:rFonts w:ascii="Arial" w:hAnsi="Arial" w:cs="Arial"/>
                <w:spacing w:val="20"/>
              </w:rPr>
            </w:pPr>
          </w:p>
        </w:tc>
        <w:tc>
          <w:tcPr>
            <w:tcW w:w="1592" w:type="dxa"/>
            <w:vAlign w:val="center"/>
          </w:tcPr>
          <w:p w:rsidR="00CC54DD" w:rsidRDefault="00CC54DD">
            <w:pPr>
              <w:spacing w:line="300" w:lineRule="auto"/>
              <w:jc w:val="center"/>
              <w:rPr>
                <w:rFonts w:ascii="Arial" w:hAnsi="Arial" w:cs="Arial"/>
                <w:spacing w:val="20"/>
              </w:rPr>
            </w:pPr>
          </w:p>
        </w:tc>
        <w:tc>
          <w:tcPr>
            <w:tcW w:w="1060" w:type="dxa"/>
            <w:vAlign w:val="center"/>
          </w:tcPr>
          <w:p w:rsidR="00CC54DD" w:rsidRDefault="00CC54DD">
            <w:pPr>
              <w:spacing w:line="300" w:lineRule="auto"/>
              <w:jc w:val="center"/>
              <w:rPr>
                <w:rFonts w:ascii="Arial" w:hAnsi="Arial" w:cs="Arial"/>
                <w:spacing w:val="20"/>
              </w:rPr>
            </w:pPr>
          </w:p>
        </w:tc>
        <w:tc>
          <w:tcPr>
            <w:tcW w:w="1061"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884" w:type="dxa"/>
            <w:vAlign w:val="center"/>
          </w:tcPr>
          <w:p w:rsidR="00CC54DD" w:rsidRDefault="00CC54DD">
            <w:pPr>
              <w:spacing w:line="300" w:lineRule="auto"/>
              <w:jc w:val="center"/>
              <w:rPr>
                <w:rFonts w:ascii="Arial" w:hAnsi="Arial" w:cs="Arial"/>
                <w:spacing w:val="20"/>
              </w:rPr>
            </w:pPr>
          </w:p>
        </w:tc>
        <w:tc>
          <w:tcPr>
            <w:tcW w:w="706" w:type="dxa"/>
            <w:vAlign w:val="center"/>
          </w:tcPr>
          <w:p w:rsidR="00CC54DD" w:rsidRDefault="00CC54DD">
            <w:pPr>
              <w:spacing w:line="300" w:lineRule="auto"/>
              <w:jc w:val="center"/>
              <w:rPr>
                <w:rFonts w:ascii="Arial" w:hAnsi="Arial" w:cs="Arial"/>
                <w:spacing w:val="20"/>
              </w:rPr>
            </w:pPr>
          </w:p>
        </w:tc>
      </w:tr>
    </w:tbl>
    <w:p w:rsidR="00CC54DD" w:rsidRDefault="008C308A">
      <w:pPr>
        <w:adjustRightInd w:val="0"/>
        <w:snapToGrid w:val="0"/>
        <w:spacing w:line="300" w:lineRule="auto"/>
        <w:rPr>
          <w:rFonts w:ascii="Arial" w:hAnsi="Arial" w:cs="Arial"/>
        </w:rPr>
      </w:pPr>
      <w:r>
        <w:rPr>
          <w:rFonts w:ascii="Arial" w:hAnsi="Arial" w:cs="Arial"/>
        </w:rPr>
        <w:t>填表说明：</w:t>
      </w:r>
    </w:p>
    <w:p w:rsidR="00CC54DD" w:rsidRDefault="008C308A">
      <w:pPr>
        <w:numPr>
          <w:ilvl w:val="0"/>
          <w:numId w:val="6"/>
        </w:numPr>
        <w:adjustRightInd w:val="0"/>
        <w:snapToGrid w:val="0"/>
        <w:spacing w:line="360" w:lineRule="auto"/>
        <w:rPr>
          <w:rFonts w:ascii="Arial" w:hAnsi="Arial" w:cs="Arial"/>
        </w:rPr>
      </w:pPr>
      <w:r>
        <w:rPr>
          <w:rFonts w:ascii="Arial" w:hAnsi="Arial" w:cs="Arial"/>
        </w:rPr>
        <w:t>相关业绩具体指电子取证类项目业绩。</w:t>
      </w:r>
    </w:p>
    <w:p w:rsidR="00CC54DD" w:rsidRDefault="008C308A">
      <w:pPr>
        <w:numPr>
          <w:ilvl w:val="0"/>
          <w:numId w:val="6"/>
        </w:numPr>
        <w:adjustRightInd w:val="0"/>
        <w:snapToGrid w:val="0"/>
        <w:spacing w:line="300" w:lineRule="auto"/>
        <w:rPr>
          <w:rFonts w:ascii="Arial" w:hAnsi="Arial" w:cs="Arial"/>
        </w:rPr>
      </w:pPr>
      <w:r>
        <w:rPr>
          <w:rFonts w:ascii="Arial" w:hAnsi="Arial" w:cs="Arial"/>
        </w:rPr>
        <w:t>此表不提供，可视为无业绩。</w:t>
      </w:r>
    </w:p>
    <w:p w:rsidR="00CC54DD" w:rsidRDefault="008C308A">
      <w:pPr>
        <w:numPr>
          <w:ilvl w:val="0"/>
          <w:numId w:val="6"/>
        </w:numPr>
        <w:adjustRightInd w:val="0"/>
        <w:snapToGrid w:val="0"/>
        <w:spacing w:line="300" w:lineRule="auto"/>
        <w:rPr>
          <w:rFonts w:ascii="Arial" w:hAnsi="Arial" w:cs="Arial"/>
        </w:rPr>
      </w:pPr>
      <w:r>
        <w:rPr>
          <w:rFonts w:ascii="Arial" w:hAnsi="Arial" w:cs="Arial"/>
        </w:rPr>
        <w:t>此表仅提供了格式，表格</w:t>
      </w:r>
      <w:proofErr w:type="gramStart"/>
      <w:r>
        <w:rPr>
          <w:rFonts w:ascii="Arial" w:hAnsi="Arial" w:cs="Arial"/>
        </w:rPr>
        <w:t>不够可</w:t>
      </w:r>
      <w:proofErr w:type="gramEnd"/>
      <w:r>
        <w:rPr>
          <w:rFonts w:ascii="Arial" w:hAnsi="Arial" w:cs="Arial"/>
        </w:rPr>
        <w:t>自行增加。</w:t>
      </w:r>
    </w:p>
    <w:p w:rsidR="00CC54DD" w:rsidRDefault="008C308A">
      <w:pPr>
        <w:numPr>
          <w:ilvl w:val="0"/>
          <w:numId w:val="6"/>
        </w:numPr>
        <w:adjustRightInd w:val="0"/>
        <w:snapToGrid w:val="0"/>
        <w:spacing w:line="300" w:lineRule="auto"/>
        <w:rPr>
          <w:rFonts w:ascii="Arial" w:hAnsi="Arial" w:cs="Arial"/>
        </w:rPr>
      </w:pPr>
      <w:r>
        <w:rPr>
          <w:rFonts w:ascii="Arial" w:hAnsi="Arial" w:cs="Arial"/>
        </w:rPr>
        <w:t>表后</w:t>
      </w:r>
      <w:proofErr w:type="gramStart"/>
      <w:r>
        <w:rPr>
          <w:rFonts w:ascii="Arial" w:hAnsi="Arial" w:cs="Arial"/>
        </w:rPr>
        <w:t>附合同</w:t>
      </w:r>
      <w:proofErr w:type="gramEnd"/>
      <w:r>
        <w:rPr>
          <w:rFonts w:ascii="Arial" w:hAnsi="Arial" w:cs="Arial"/>
        </w:rPr>
        <w:t>等相关证明材料。</w:t>
      </w:r>
    </w:p>
    <w:p w:rsidR="00CC54DD" w:rsidRDefault="00CC54DD">
      <w:pPr>
        <w:adjustRightInd w:val="0"/>
        <w:snapToGrid w:val="0"/>
        <w:spacing w:line="300" w:lineRule="auto"/>
        <w:rPr>
          <w:rFonts w:ascii="Arial" w:hAnsi="Arial" w:cs="Arial"/>
        </w:rPr>
      </w:pPr>
    </w:p>
    <w:p w:rsidR="00CC54DD" w:rsidRDefault="008C308A">
      <w:pPr>
        <w:spacing w:line="300" w:lineRule="auto"/>
        <w:rPr>
          <w:rFonts w:ascii="Arial" w:hAnsi="Arial" w:cs="Arial"/>
          <w:spacing w:val="20"/>
          <w:u w:val="single"/>
        </w:rPr>
      </w:pPr>
      <w:r>
        <w:rPr>
          <w:rFonts w:ascii="Arial" w:hAnsi="Arial" w:cs="Arial"/>
        </w:rPr>
        <w:t>投标人全称（盖单位公章）：</w:t>
      </w:r>
    </w:p>
    <w:p w:rsidR="00CC54DD" w:rsidRDefault="008C308A">
      <w:pPr>
        <w:spacing w:line="300" w:lineRule="auto"/>
        <w:rPr>
          <w:rFonts w:ascii="Arial" w:hAnsi="Arial" w:cs="Arial"/>
          <w:spacing w:val="20"/>
          <w:u w:val="single"/>
        </w:rPr>
      </w:pPr>
      <w:r>
        <w:rPr>
          <w:rFonts w:ascii="Arial" w:hAnsi="Arial" w:cs="Arial"/>
        </w:rPr>
        <w:t>投标文件签署人（签字或盖章）：</w:t>
      </w:r>
    </w:p>
    <w:p w:rsidR="00CC54DD" w:rsidRDefault="008C308A">
      <w:pPr>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8C308A">
      <w:pPr>
        <w:pStyle w:val="2"/>
        <w:ind w:firstLine="502"/>
        <w:rPr>
          <w:rFonts w:cs="Arial"/>
        </w:rPr>
      </w:pPr>
      <w:r>
        <w:rPr>
          <w:rFonts w:cs="Arial"/>
          <w:spacing w:val="20"/>
        </w:rPr>
        <w:br w:type="page"/>
      </w:r>
      <w:bookmarkStart w:id="140" w:name="_Toc345575552"/>
      <w:r>
        <w:rPr>
          <w:rFonts w:cs="Arial" w:hint="eastAsia"/>
        </w:rPr>
        <w:lastRenderedPageBreak/>
        <w:t>八</w:t>
      </w:r>
      <w:r>
        <w:rPr>
          <w:rFonts w:cs="Arial"/>
        </w:rPr>
        <w:t>、其他资信资料</w:t>
      </w:r>
      <w:bookmarkEnd w:id="140"/>
    </w:p>
    <w:p w:rsidR="00CC54DD" w:rsidRDefault="008C308A">
      <w:pPr>
        <w:spacing w:line="300" w:lineRule="auto"/>
        <w:jc w:val="center"/>
        <w:rPr>
          <w:rFonts w:ascii="Arial" w:eastAsia="华文中宋" w:hAnsi="Arial" w:cs="Arial"/>
          <w:b/>
          <w:bCs/>
          <w:sz w:val="32"/>
          <w:szCs w:val="32"/>
        </w:rPr>
      </w:pPr>
      <w:r>
        <w:rPr>
          <w:rFonts w:ascii="Arial" w:eastAsia="华文中宋" w:hAnsi="Arial" w:cs="Arial"/>
          <w:b/>
          <w:bCs/>
          <w:sz w:val="32"/>
          <w:szCs w:val="32"/>
        </w:rPr>
        <w:t>其他资信资料</w:t>
      </w:r>
    </w:p>
    <w:p w:rsidR="00CC54DD" w:rsidRDefault="008C308A">
      <w:pPr>
        <w:spacing w:line="300" w:lineRule="auto"/>
        <w:ind w:firstLineChars="200" w:firstLine="420"/>
        <w:rPr>
          <w:rFonts w:ascii="Arial" w:hAnsi="Arial" w:cs="Arial"/>
        </w:rPr>
      </w:pPr>
      <w:r>
        <w:rPr>
          <w:rFonts w:ascii="Arial" w:hAnsi="Arial" w:cs="Arial"/>
        </w:rPr>
        <w:t>提供投标人简介、技术力量、资质、信用、荣誉、管理体系认证、</w:t>
      </w:r>
      <w:r>
        <w:rPr>
          <w:rFonts w:ascii="Arial" w:hAnsi="Arial" w:cs="Arial"/>
          <w:kern w:val="0"/>
          <w:szCs w:val="21"/>
        </w:rPr>
        <w:t>是否为浙江政府采购正式注册入库供应商</w:t>
      </w:r>
      <w:r>
        <w:rPr>
          <w:rFonts w:ascii="Arial" w:hAnsi="Arial" w:cs="Arial"/>
        </w:rPr>
        <w:t>等资料。（资格审查资料中已提供的不需重复提供）</w:t>
      </w:r>
    </w:p>
    <w:p w:rsidR="00CC54DD" w:rsidRDefault="008C308A">
      <w:pPr>
        <w:spacing w:line="300" w:lineRule="auto"/>
        <w:ind w:left="210" w:hangingChars="100" w:hanging="210"/>
        <w:outlineLvl w:val="2"/>
        <w:rPr>
          <w:rFonts w:ascii="Arial" w:hAnsi="Arial" w:cs="Arial"/>
        </w:rPr>
      </w:pPr>
      <w:bookmarkStart w:id="141" w:name="_Toc413337007"/>
      <w:bookmarkStart w:id="142" w:name="_Toc335138378"/>
      <w:bookmarkStart w:id="143" w:name="_Toc303030580"/>
      <w:r>
        <w:rPr>
          <w:rFonts w:ascii="Arial" w:hAnsi="Arial" w:cs="Arial"/>
        </w:rPr>
        <w:t>附件一：供应商基本情况表</w:t>
      </w:r>
      <w:bookmarkEnd w:id="141"/>
      <w:bookmarkEnd w:id="142"/>
      <w:bookmarkEnd w:id="143"/>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7"/>
        <w:gridCol w:w="1085"/>
        <w:gridCol w:w="115"/>
        <w:gridCol w:w="785"/>
        <w:gridCol w:w="2058"/>
        <w:gridCol w:w="693"/>
        <w:gridCol w:w="678"/>
        <w:gridCol w:w="698"/>
        <w:gridCol w:w="666"/>
        <w:gridCol w:w="660"/>
        <w:gridCol w:w="597"/>
        <w:gridCol w:w="576"/>
      </w:tblGrid>
      <w:tr w:rsidR="00CC54DD">
        <w:trPr>
          <w:trHeight w:val="454"/>
        </w:trPr>
        <w:tc>
          <w:tcPr>
            <w:tcW w:w="68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单位名称</w:t>
            </w:r>
          </w:p>
        </w:tc>
        <w:tc>
          <w:tcPr>
            <w:tcW w:w="1085" w:type="dxa"/>
            <w:vAlign w:val="center"/>
          </w:tcPr>
          <w:p w:rsidR="00CC54DD" w:rsidRDefault="00CC54DD">
            <w:pPr>
              <w:snapToGrid w:val="0"/>
              <w:spacing w:line="300" w:lineRule="auto"/>
              <w:jc w:val="center"/>
              <w:rPr>
                <w:rFonts w:ascii="Arial" w:hAnsi="Arial" w:cs="Arial"/>
                <w:szCs w:val="21"/>
              </w:rPr>
            </w:pPr>
          </w:p>
        </w:tc>
        <w:tc>
          <w:tcPr>
            <w:tcW w:w="9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电话</w:t>
            </w:r>
          </w:p>
        </w:tc>
        <w:tc>
          <w:tcPr>
            <w:tcW w:w="2058" w:type="dxa"/>
            <w:vAlign w:val="center"/>
          </w:tcPr>
          <w:p w:rsidR="00CC54DD" w:rsidRDefault="00CC54DD">
            <w:pPr>
              <w:snapToGrid w:val="0"/>
              <w:spacing w:line="300" w:lineRule="auto"/>
              <w:jc w:val="center"/>
              <w:rPr>
                <w:rFonts w:ascii="Arial" w:hAnsi="Arial" w:cs="Arial"/>
                <w:szCs w:val="21"/>
              </w:rPr>
            </w:pPr>
          </w:p>
        </w:tc>
        <w:tc>
          <w:tcPr>
            <w:tcW w:w="6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主管部门</w:t>
            </w:r>
          </w:p>
        </w:tc>
        <w:tc>
          <w:tcPr>
            <w:tcW w:w="678" w:type="dxa"/>
            <w:vAlign w:val="center"/>
          </w:tcPr>
          <w:p w:rsidR="00CC54DD" w:rsidRDefault="00CC54DD">
            <w:pPr>
              <w:snapToGrid w:val="0"/>
              <w:spacing w:line="300" w:lineRule="auto"/>
              <w:jc w:val="center"/>
              <w:rPr>
                <w:rFonts w:ascii="Arial" w:hAnsi="Arial" w:cs="Arial"/>
                <w:szCs w:val="21"/>
              </w:rPr>
            </w:pPr>
          </w:p>
        </w:tc>
        <w:tc>
          <w:tcPr>
            <w:tcW w:w="1364"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单位法人</w:t>
            </w:r>
          </w:p>
        </w:tc>
        <w:tc>
          <w:tcPr>
            <w:tcW w:w="660" w:type="dxa"/>
            <w:vAlign w:val="center"/>
          </w:tcPr>
          <w:p w:rsidR="00CC54DD" w:rsidRDefault="00CC54DD">
            <w:pPr>
              <w:snapToGrid w:val="0"/>
              <w:spacing w:line="300" w:lineRule="auto"/>
              <w:jc w:val="center"/>
              <w:rPr>
                <w:rFonts w:ascii="Arial" w:hAnsi="Arial" w:cs="Arial"/>
                <w:szCs w:val="21"/>
              </w:rPr>
            </w:pPr>
          </w:p>
        </w:tc>
        <w:tc>
          <w:tcPr>
            <w:tcW w:w="59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职务</w:t>
            </w:r>
          </w:p>
        </w:tc>
        <w:tc>
          <w:tcPr>
            <w:tcW w:w="576" w:type="dxa"/>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地址</w:t>
            </w:r>
          </w:p>
        </w:tc>
        <w:tc>
          <w:tcPr>
            <w:tcW w:w="1085" w:type="dxa"/>
            <w:vAlign w:val="center"/>
          </w:tcPr>
          <w:p w:rsidR="00CC54DD" w:rsidRDefault="00CC54DD">
            <w:pPr>
              <w:snapToGrid w:val="0"/>
              <w:spacing w:line="300" w:lineRule="auto"/>
              <w:jc w:val="center"/>
              <w:rPr>
                <w:rFonts w:ascii="Arial" w:hAnsi="Arial" w:cs="Arial"/>
                <w:szCs w:val="21"/>
              </w:rPr>
            </w:pPr>
          </w:p>
        </w:tc>
        <w:tc>
          <w:tcPr>
            <w:tcW w:w="9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传真</w:t>
            </w:r>
          </w:p>
        </w:tc>
        <w:tc>
          <w:tcPr>
            <w:tcW w:w="2058" w:type="dxa"/>
            <w:vAlign w:val="center"/>
          </w:tcPr>
          <w:p w:rsidR="00CC54DD" w:rsidRDefault="00CC54DD">
            <w:pPr>
              <w:snapToGrid w:val="0"/>
              <w:spacing w:line="300" w:lineRule="auto"/>
              <w:jc w:val="center"/>
              <w:rPr>
                <w:rFonts w:ascii="Arial" w:hAnsi="Arial" w:cs="Arial"/>
                <w:szCs w:val="21"/>
              </w:rPr>
            </w:pPr>
          </w:p>
        </w:tc>
        <w:tc>
          <w:tcPr>
            <w:tcW w:w="6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单位性质</w:t>
            </w:r>
          </w:p>
        </w:tc>
        <w:tc>
          <w:tcPr>
            <w:tcW w:w="678" w:type="dxa"/>
            <w:vAlign w:val="center"/>
          </w:tcPr>
          <w:p w:rsidR="00CC54DD" w:rsidRDefault="00CC54DD">
            <w:pPr>
              <w:snapToGrid w:val="0"/>
              <w:spacing w:line="300" w:lineRule="auto"/>
              <w:jc w:val="center"/>
              <w:rPr>
                <w:rFonts w:ascii="Arial" w:hAnsi="Arial" w:cs="Arial"/>
                <w:szCs w:val="21"/>
              </w:rPr>
            </w:pPr>
          </w:p>
        </w:tc>
        <w:tc>
          <w:tcPr>
            <w:tcW w:w="1364"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技术负责人</w:t>
            </w:r>
          </w:p>
        </w:tc>
        <w:tc>
          <w:tcPr>
            <w:tcW w:w="660" w:type="dxa"/>
            <w:vAlign w:val="center"/>
          </w:tcPr>
          <w:p w:rsidR="00CC54DD" w:rsidRDefault="00CC54DD">
            <w:pPr>
              <w:snapToGrid w:val="0"/>
              <w:spacing w:line="300" w:lineRule="auto"/>
              <w:jc w:val="center"/>
              <w:rPr>
                <w:rFonts w:ascii="Arial" w:hAnsi="Arial" w:cs="Arial"/>
                <w:szCs w:val="21"/>
              </w:rPr>
            </w:pPr>
          </w:p>
        </w:tc>
        <w:tc>
          <w:tcPr>
            <w:tcW w:w="59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职务</w:t>
            </w:r>
          </w:p>
        </w:tc>
        <w:tc>
          <w:tcPr>
            <w:tcW w:w="576" w:type="dxa"/>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单位简历及机构</w:t>
            </w:r>
          </w:p>
        </w:tc>
        <w:tc>
          <w:tcPr>
            <w:tcW w:w="4043" w:type="dxa"/>
            <w:gridSpan w:val="4"/>
            <w:vAlign w:val="center"/>
          </w:tcPr>
          <w:p w:rsidR="00CC54DD" w:rsidRDefault="00CC54DD">
            <w:pPr>
              <w:snapToGrid w:val="0"/>
              <w:spacing w:line="300" w:lineRule="auto"/>
              <w:jc w:val="center"/>
              <w:rPr>
                <w:rFonts w:ascii="Arial" w:hAnsi="Arial" w:cs="Arial"/>
                <w:szCs w:val="21"/>
              </w:rPr>
            </w:pPr>
          </w:p>
        </w:tc>
        <w:tc>
          <w:tcPr>
            <w:tcW w:w="6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单位优势及特长</w:t>
            </w:r>
          </w:p>
        </w:tc>
        <w:tc>
          <w:tcPr>
            <w:tcW w:w="3875" w:type="dxa"/>
            <w:gridSpan w:val="6"/>
            <w:tcBorders>
              <w:bottom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restart"/>
            <w:vAlign w:val="center"/>
          </w:tcPr>
          <w:p w:rsidR="00CC54DD" w:rsidRDefault="008C308A">
            <w:pPr>
              <w:snapToGrid w:val="0"/>
              <w:spacing w:line="300" w:lineRule="auto"/>
              <w:jc w:val="center"/>
              <w:rPr>
                <w:rFonts w:ascii="Arial" w:hAnsi="Arial" w:cs="Arial"/>
                <w:szCs w:val="21"/>
              </w:rPr>
            </w:pPr>
            <w:r>
              <w:rPr>
                <w:rFonts w:ascii="Arial" w:hAnsi="Arial" w:cs="Arial"/>
                <w:szCs w:val="21"/>
              </w:rPr>
              <w:t>单位概况</w:t>
            </w:r>
          </w:p>
        </w:tc>
        <w:tc>
          <w:tcPr>
            <w:tcW w:w="12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职工总数</w:t>
            </w:r>
          </w:p>
        </w:tc>
        <w:tc>
          <w:tcPr>
            <w:tcW w:w="2843"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共人，其中工程技术人员人</w:t>
            </w:r>
          </w:p>
          <w:p w:rsidR="00CC54DD" w:rsidRDefault="008C308A">
            <w:pPr>
              <w:snapToGrid w:val="0"/>
              <w:spacing w:line="300" w:lineRule="auto"/>
              <w:jc w:val="center"/>
              <w:rPr>
                <w:rFonts w:ascii="Arial" w:hAnsi="Arial" w:cs="Arial"/>
                <w:szCs w:val="21"/>
              </w:rPr>
            </w:pPr>
            <w:r>
              <w:rPr>
                <w:rFonts w:ascii="Arial" w:hAnsi="Arial" w:cs="Arial"/>
                <w:szCs w:val="21"/>
              </w:rPr>
              <w:t>高级工程师人，工程师人</w:t>
            </w:r>
          </w:p>
        </w:tc>
        <w:tc>
          <w:tcPr>
            <w:tcW w:w="693" w:type="dxa"/>
            <w:vMerge w:val="restart"/>
            <w:vAlign w:val="center"/>
          </w:tcPr>
          <w:p w:rsidR="00CC54DD" w:rsidRDefault="008C308A">
            <w:pPr>
              <w:snapToGrid w:val="0"/>
              <w:spacing w:line="300" w:lineRule="auto"/>
              <w:jc w:val="center"/>
              <w:rPr>
                <w:rFonts w:ascii="Arial" w:hAnsi="Arial" w:cs="Arial"/>
                <w:szCs w:val="21"/>
              </w:rPr>
            </w:pPr>
            <w:r>
              <w:rPr>
                <w:rFonts w:ascii="Arial" w:hAnsi="Arial" w:cs="Arial"/>
                <w:szCs w:val="21"/>
              </w:rPr>
              <w:t>上一年主要经济指标</w:t>
            </w:r>
          </w:p>
        </w:tc>
        <w:tc>
          <w:tcPr>
            <w:tcW w:w="1376" w:type="dxa"/>
            <w:gridSpan w:val="2"/>
            <w:tcBorders>
              <w:right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年营业收入</w:t>
            </w:r>
          </w:p>
        </w:tc>
        <w:tc>
          <w:tcPr>
            <w:tcW w:w="2499" w:type="dxa"/>
            <w:gridSpan w:val="4"/>
            <w:tcBorders>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资质情况</w:t>
            </w:r>
          </w:p>
        </w:tc>
        <w:tc>
          <w:tcPr>
            <w:tcW w:w="2843" w:type="dxa"/>
            <w:gridSpan w:val="2"/>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right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资产总额</w:t>
            </w:r>
          </w:p>
        </w:tc>
        <w:tc>
          <w:tcPr>
            <w:tcW w:w="2499" w:type="dxa"/>
            <w:gridSpan w:val="4"/>
            <w:tcBorders>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信用情况</w:t>
            </w:r>
          </w:p>
        </w:tc>
        <w:tc>
          <w:tcPr>
            <w:tcW w:w="2843" w:type="dxa"/>
            <w:gridSpan w:val="2"/>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left w:val="single" w:sz="4" w:space="0" w:color="auto"/>
              <w:bottom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荣誉情况</w:t>
            </w:r>
          </w:p>
        </w:tc>
        <w:tc>
          <w:tcPr>
            <w:tcW w:w="2843" w:type="dxa"/>
            <w:gridSpan w:val="2"/>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bottom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体系认证</w:t>
            </w:r>
          </w:p>
        </w:tc>
        <w:tc>
          <w:tcPr>
            <w:tcW w:w="2843" w:type="dxa"/>
            <w:gridSpan w:val="2"/>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开户银行</w:t>
            </w:r>
          </w:p>
        </w:tc>
        <w:tc>
          <w:tcPr>
            <w:tcW w:w="2843" w:type="dxa"/>
            <w:gridSpan w:val="2"/>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vAlign w:val="center"/>
          </w:tcPr>
          <w:p w:rsidR="00CC54DD" w:rsidRDefault="00CC54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账号</w:t>
            </w:r>
          </w:p>
        </w:tc>
        <w:tc>
          <w:tcPr>
            <w:tcW w:w="2843" w:type="dxa"/>
            <w:gridSpan w:val="2"/>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Merge/>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CC54DD" w:rsidRDefault="008C308A">
            <w:pPr>
              <w:snapToGrid w:val="0"/>
              <w:spacing w:line="300" w:lineRule="auto"/>
              <w:jc w:val="center"/>
              <w:rPr>
                <w:rFonts w:ascii="Arial" w:hAnsi="Arial" w:cs="Arial"/>
                <w:szCs w:val="21"/>
              </w:rPr>
            </w:pPr>
            <w:r>
              <w:rPr>
                <w:rFonts w:ascii="Arial" w:hAnsi="Arial" w:cs="Arial"/>
                <w:szCs w:val="21"/>
              </w:rPr>
              <w:t>营业执照经营范围</w:t>
            </w:r>
          </w:p>
        </w:tc>
        <w:tc>
          <w:tcPr>
            <w:tcW w:w="2843" w:type="dxa"/>
            <w:gridSpan w:val="2"/>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3" w:type="dxa"/>
            <w:vMerge/>
            <w:tcBorders>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687"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其他说明</w:t>
            </w:r>
          </w:p>
        </w:tc>
        <w:tc>
          <w:tcPr>
            <w:tcW w:w="8611" w:type="dxa"/>
            <w:gridSpan w:val="11"/>
            <w:vAlign w:val="center"/>
          </w:tcPr>
          <w:p w:rsidR="00CC54DD" w:rsidRDefault="00CC54DD">
            <w:pPr>
              <w:snapToGrid w:val="0"/>
              <w:spacing w:line="300" w:lineRule="auto"/>
              <w:jc w:val="center"/>
              <w:rPr>
                <w:rFonts w:ascii="Arial" w:hAnsi="Arial" w:cs="Arial"/>
                <w:szCs w:val="21"/>
              </w:rPr>
            </w:pPr>
          </w:p>
        </w:tc>
      </w:tr>
    </w:tbl>
    <w:p w:rsidR="00CC54DD" w:rsidRDefault="00CC54DD">
      <w:pPr>
        <w:spacing w:line="300" w:lineRule="auto"/>
        <w:rPr>
          <w:rFonts w:ascii="Arial" w:hAnsi="Arial" w:cs="Arial"/>
        </w:rPr>
      </w:pPr>
    </w:p>
    <w:p w:rsidR="00CC54DD" w:rsidRDefault="008C308A">
      <w:pPr>
        <w:spacing w:line="300" w:lineRule="auto"/>
        <w:rPr>
          <w:rFonts w:ascii="Arial" w:hAnsi="Arial" w:cs="Arial"/>
          <w:spacing w:val="20"/>
          <w:u w:val="single"/>
        </w:rPr>
      </w:pPr>
      <w:r>
        <w:rPr>
          <w:rFonts w:ascii="Arial" w:hAnsi="Arial" w:cs="Arial"/>
        </w:rPr>
        <w:t>投标人全称（盖单位公章）：</w:t>
      </w:r>
    </w:p>
    <w:p w:rsidR="00CC54DD" w:rsidRDefault="008C308A">
      <w:pPr>
        <w:spacing w:line="300" w:lineRule="auto"/>
        <w:rPr>
          <w:rFonts w:ascii="Arial" w:hAnsi="Arial" w:cs="Arial"/>
          <w:spacing w:val="20"/>
          <w:u w:val="single"/>
        </w:rPr>
      </w:pPr>
      <w:r>
        <w:rPr>
          <w:rFonts w:ascii="Arial" w:hAnsi="Arial" w:cs="Arial"/>
        </w:rPr>
        <w:t>投标文件签署人（签字或盖章）：</w:t>
      </w:r>
    </w:p>
    <w:p w:rsidR="00CC54DD" w:rsidRDefault="008C308A">
      <w:pPr>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CC54DD">
      <w:pPr>
        <w:spacing w:line="300" w:lineRule="auto"/>
        <w:ind w:firstLineChars="200" w:firstLine="500"/>
        <w:rPr>
          <w:rFonts w:ascii="Arial" w:hAnsi="Arial" w:cs="Arial"/>
          <w:spacing w:val="20"/>
        </w:rPr>
      </w:pPr>
    </w:p>
    <w:p w:rsidR="00CC54DD" w:rsidRDefault="008C308A">
      <w:pPr>
        <w:pStyle w:val="2"/>
        <w:ind w:firstLine="502"/>
        <w:rPr>
          <w:rFonts w:cs="Arial"/>
        </w:rPr>
      </w:pPr>
      <w:r>
        <w:rPr>
          <w:rFonts w:cs="Arial"/>
          <w:spacing w:val="20"/>
        </w:rPr>
        <w:br w:type="page"/>
      </w:r>
      <w:bookmarkStart w:id="144" w:name="_Toc345575544"/>
      <w:bookmarkStart w:id="145" w:name="_Toc245088206"/>
      <w:r>
        <w:rPr>
          <w:rFonts w:cs="Arial" w:hint="eastAsia"/>
        </w:rPr>
        <w:lastRenderedPageBreak/>
        <w:t>九</w:t>
      </w:r>
      <w:r>
        <w:rPr>
          <w:rFonts w:cs="Arial"/>
        </w:rPr>
        <w:t>、</w:t>
      </w:r>
      <w:bookmarkEnd w:id="144"/>
      <w:bookmarkEnd w:id="145"/>
      <w:r>
        <w:rPr>
          <w:rFonts w:cs="Arial"/>
        </w:rPr>
        <w:t>提供针对项目的</w:t>
      </w:r>
      <w:proofErr w:type="gramStart"/>
      <w:r>
        <w:rPr>
          <w:rFonts w:cs="Arial"/>
        </w:rPr>
        <w:t>完整技术</w:t>
      </w:r>
      <w:proofErr w:type="gramEnd"/>
      <w:r>
        <w:rPr>
          <w:rFonts w:cs="Arial"/>
        </w:rPr>
        <w:t>解决方案</w:t>
      </w:r>
    </w:p>
    <w:p w:rsidR="00CC54DD" w:rsidRDefault="008C308A">
      <w:pPr>
        <w:pStyle w:val="ab"/>
        <w:adjustRightInd w:val="0"/>
        <w:snapToGrid w:val="0"/>
        <w:spacing w:line="300" w:lineRule="auto"/>
        <w:jc w:val="center"/>
        <w:rPr>
          <w:rFonts w:ascii="Arial" w:eastAsia="华文中宋" w:hAnsi="Arial" w:cs="Arial" w:hint="default"/>
          <w:b/>
          <w:bCs/>
          <w:sz w:val="32"/>
        </w:rPr>
      </w:pPr>
      <w:r>
        <w:rPr>
          <w:rFonts w:ascii="Arial" w:eastAsia="华文中宋" w:hAnsi="Arial" w:cs="Arial"/>
          <w:b/>
          <w:bCs/>
          <w:sz w:val="32"/>
        </w:rPr>
        <w:t>提供针对本项目的</w:t>
      </w:r>
      <w:proofErr w:type="gramStart"/>
      <w:r>
        <w:rPr>
          <w:rFonts w:ascii="Arial" w:eastAsia="华文中宋" w:hAnsi="Arial" w:cs="Arial"/>
          <w:b/>
          <w:bCs/>
          <w:sz w:val="32"/>
        </w:rPr>
        <w:t>完整技术</w:t>
      </w:r>
      <w:proofErr w:type="gramEnd"/>
      <w:r>
        <w:rPr>
          <w:rFonts w:ascii="Arial" w:eastAsia="华文中宋" w:hAnsi="Arial" w:cs="Arial"/>
          <w:b/>
          <w:bCs/>
          <w:sz w:val="32"/>
        </w:rPr>
        <w:t>解决方案</w:t>
      </w:r>
    </w:p>
    <w:p w:rsidR="00CC54DD" w:rsidRDefault="008C308A">
      <w:pPr>
        <w:snapToGrid w:val="0"/>
        <w:spacing w:line="300" w:lineRule="auto"/>
        <w:ind w:firstLineChars="200" w:firstLine="420"/>
        <w:rPr>
          <w:rFonts w:ascii="Arial" w:hAnsi="Arial" w:cs="Arial"/>
        </w:rPr>
      </w:pPr>
      <w:r>
        <w:rPr>
          <w:rFonts w:ascii="Arial" w:hAnsi="Arial" w:cs="Arial"/>
        </w:rPr>
        <w:t>内容包括需求分析说明、系统技术解决方案、产品技术说明、针对本项目的实施方案及实施计划、投入的设施、项目管理机构、质量保证措施、验收方案说明。</w:t>
      </w:r>
    </w:p>
    <w:p w:rsidR="00CC54DD" w:rsidRDefault="008C308A">
      <w:pPr>
        <w:snapToGrid w:val="0"/>
        <w:spacing w:line="300" w:lineRule="auto"/>
        <w:ind w:firstLineChars="200" w:firstLine="420"/>
        <w:rPr>
          <w:rFonts w:ascii="Arial" w:hAnsi="Arial" w:cs="Arial"/>
        </w:rPr>
      </w:pPr>
      <w:r>
        <w:rPr>
          <w:rFonts w:ascii="Arial" w:hAnsi="Arial" w:cs="Arial"/>
        </w:rPr>
        <w:t>1</w:t>
      </w:r>
      <w:r>
        <w:rPr>
          <w:rFonts w:ascii="Arial" w:hAnsi="Arial" w:cs="Arial" w:hint="eastAsia"/>
        </w:rPr>
        <w:t xml:space="preserve">. </w:t>
      </w:r>
      <w:r>
        <w:rPr>
          <w:rFonts w:ascii="Arial" w:hAnsi="Arial" w:cs="Arial"/>
        </w:rPr>
        <w:t>项目需求分析说明</w:t>
      </w:r>
    </w:p>
    <w:p w:rsidR="00CC54DD" w:rsidRDefault="008C308A">
      <w:pPr>
        <w:snapToGrid w:val="0"/>
        <w:spacing w:line="300" w:lineRule="auto"/>
        <w:ind w:firstLineChars="200" w:firstLine="420"/>
        <w:rPr>
          <w:rFonts w:ascii="Arial" w:hAnsi="Arial" w:cs="Arial"/>
        </w:rPr>
      </w:pPr>
      <w:r>
        <w:rPr>
          <w:rFonts w:ascii="Arial" w:hAnsi="Arial" w:cs="Arial"/>
        </w:rPr>
        <w:t>根据投标人的调查情况，结合招标文件内容，阐述项目的现状，以及项目实施的重点、难点。</w:t>
      </w:r>
    </w:p>
    <w:p w:rsidR="00CC54DD" w:rsidRDefault="008C308A">
      <w:pPr>
        <w:snapToGrid w:val="0"/>
        <w:spacing w:line="300" w:lineRule="auto"/>
        <w:ind w:firstLineChars="200" w:firstLine="420"/>
        <w:rPr>
          <w:rFonts w:ascii="Arial" w:hAnsi="Arial" w:cs="Arial"/>
        </w:rPr>
      </w:pPr>
      <w:r>
        <w:rPr>
          <w:rFonts w:ascii="Arial" w:hAnsi="Arial" w:cs="Arial"/>
        </w:rPr>
        <w:t>2</w:t>
      </w:r>
      <w:r>
        <w:rPr>
          <w:rFonts w:ascii="Arial" w:hAnsi="Arial" w:cs="Arial" w:hint="eastAsia"/>
        </w:rPr>
        <w:t xml:space="preserve">. </w:t>
      </w:r>
      <w:r>
        <w:rPr>
          <w:rFonts w:ascii="Arial" w:hAnsi="Arial" w:cs="Arial"/>
        </w:rPr>
        <w:t>系统、产品技术说明</w:t>
      </w:r>
    </w:p>
    <w:p w:rsidR="00CC54DD" w:rsidRDefault="008C308A">
      <w:pPr>
        <w:snapToGrid w:val="0"/>
        <w:spacing w:line="300" w:lineRule="auto"/>
        <w:ind w:firstLineChars="200" w:firstLine="420"/>
        <w:rPr>
          <w:rFonts w:ascii="Arial" w:hAnsi="Arial" w:cs="Arial"/>
        </w:rPr>
      </w:pPr>
      <w:r>
        <w:rPr>
          <w:rFonts w:ascii="Arial" w:hAnsi="Arial" w:cs="Arial"/>
        </w:rPr>
        <w:t>投标人须对系统、产品主要技术参数、配置水平、结构、性能、特点和质量水平的详细描述，并提供权威机构出具的认证证书、第三方检测机构出具的检测报告、投标产品制造商公开发布的印刷资料（如有）、产品荣誉、产品专利证书；属于节能、环保产品的证明材料</w:t>
      </w:r>
      <w:r>
        <w:rPr>
          <w:rFonts w:ascii="Arial" w:hAnsi="Arial" w:cs="Arial"/>
        </w:rPr>
        <w:t>；</w:t>
      </w:r>
    </w:p>
    <w:p w:rsidR="00CC54DD" w:rsidRDefault="008C308A">
      <w:pPr>
        <w:snapToGrid w:val="0"/>
        <w:spacing w:line="300" w:lineRule="auto"/>
        <w:ind w:firstLineChars="200" w:firstLine="420"/>
        <w:rPr>
          <w:rFonts w:ascii="Arial" w:hAnsi="Arial" w:cs="Arial"/>
        </w:rPr>
      </w:pPr>
      <w:r>
        <w:rPr>
          <w:rFonts w:ascii="Arial" w:hAnsi="Arial" w:cs="Arial"/>
        </w:rPr>
        <w:t>1</w:t>
      </w:r>
      <w:r>
        <w:rPr>
          <w:rFonts w:ascii="Arial" w:hAnsi="Arial" w:cs="Arial"/>
        </w:rPr>
        <w:t>）表格格式如下：</w:t>
      </w:r>
    </w:p>
    <w:p w:rsidR="00CC54DD" w:rsidRDefault="008C308A">
      <w:pPr>
        <w:snapToGrid w:val="0"/>
        <w:spacing w:line="300" w:lineRule="auto"/>
        <w:ind w:firstLineChars="200" w:firstLine="420"/>
        <w:rPr>
          <w:rFonts w:ascii="Arial" w:hAnsi="Arial" w:cs="Arial"/>
        </w:rPr>
      </w:pPr>
      <w:r>
        <w:rPr>
          <w:rFonts w:ascii="Arial" w:hAnsi="Arial" w:cs="Arial"/>
        </w:rPr>
        <w:t>附件一投标产品技术响应表</w:t>
      </w:r>
    </w:p>
    <w:p w:rsidR="00CC54DD" w:rsidRDefault="008C308A">
      <w:pPr>
        <w:snapToGrid w:val="0"/>
        <w:spacing w:line="300" w:lineRule="auto"/>
        <w:ind w:firstLineChars="200" w:firstLine="420"/>
        <w:rPr>
          <w:rFonts w:ascii="Arial" w:hAnsi="Arial" w:cs="Arial"/>
        </w:rPr>
      </w:pPr>
      <w:r>
        <w:rPr>
          <w:rFonts w:ascii="Arial" w:hAnsi="Arial" w:cs="Arial"/>
        </w:rPr>
        <w:t>2</w:t>
      </w:r>
      <w:r>
        <w:rPr>
          <w:rFonts w:ascii="Arial" w:hAnsi="Arial" w:cs="Arial"/>
        </w:rPr>
        <w:t>）权威机构出具的认证证书、第三方检测机构出具的检测报告、投标产品制造商公开发布的印刷资料（如有）、产品荣誉、产品专利证书；属于节能、环保产品的证明材料；</w:t>
      </w:r>
    </w:p>
    <w:p w:rsidR="00CC54DD" w:rsidRDefault="008C308A">
      <w:pPr>
        <w:snapToGrid w:val="0"/>
        <w:spacing w:line="300" w:lineRule="auto"/>
        <w:ind w:firstLineChars="200" w:firstLine="420"/>
        <w:rPr>
          <w:rFonts w:ascii="Arial" w:hAnsi="Arial" w:cs="Arial"/>
        </w:rPr>
      </w:pPr>
      <w:r>
        <w:rPr>
          <w:rFonts w:ascii="Arial" w:hAnsi="Arial" w:cs="Arial"/>
        </w:rPr>
        <w:t>3</w:t>
      </w:r>
      <w:r>
        <w:rPr>
          <w:rFonts w:ascii="Arial" w:hAnsi="Arial" w:cs="Arial"/>
        </w:rPr>
        <w:t>）本项目投标的产品如有属于最新节能产品政府采购清单、最新环境标志产品政府采购清单内产品（相关信息查看中国政府采购网</w:t>
      </w:r>
      <w:r>
        <w:rPr>
          <w:rFonts w:ascii="Arial" w:hAnsi="Arial" w:cs="Arial"/>
        </w:rPr>
        <w:t>http</w:t>
      </w:r>
      <w:r>
        <w:rPr>
          <w:rFonts w:ascii="Arial" w:hAnsi="Arial" w:cs="Arial"/>
        </w:rPr>
        <w:t>：</w:t>
      </w:r>
      <w:r>
        <w:rPr>
          <w:rFonts w:ascii="Arial" w:hAnsi="Arial" w:cs="Arial"/>
        </w:rPr>
        <w:t>//www.ccgp.gov.cn</w:t>
      </w:r>
      <w:r>
        <w:rPr>
          <w:rFonts w:ascii="Arial" w:hAnsi="Arial" w:cs="Arial"/>
        </w:rPr>
        <w:t>），投标人应在投标文件中提供相关证明材料。</w:t>
      </w:r>
    </w:p>
    <w:p w:rsidR="00CC54DD" w:rsidRDefault="008C308A">
      <w:pPr>
        <w:snapToGrid w:val="0"/>
        <w:spacing w:line="300" w:lineRule="auto"/>
        <w:ind w:left="210" w:hangingChars="100" w:hanging="210"/>
        <w:outlineLvl w:val="2"/>
        <w:rPr>
          <w:rFonts w:ascii="Arial" w:hAnsi="Arial" w:cs="Arial"/>
        </w:rPr>
      </w:pPr>
      <w:r>
        <w:rPr>
          <w:rFonts w:ascii="Arial" w:hAnsi="Arial" w:cs="Arial"/>
        </w:rPr>
        <w:br w:type="page"/>
      </w:r>
      <w:r>
        <w:rPr>
          <w:rFonts w:ascii="Arial" w:hAnsi="Arial" w:cs="Arial"/>
        </w:rPr>
        <w:lastRenderedPageBreak/>
        <w:t>附件一投标产品技术响应表</w:t>
      </w:r>
    </w:p>
    <w:p w:rsidR="00CC54DD" w:rsidRDefault="008C308A">
      <w:pPr>
        <w:snapToGrid w:val="0"/>
        <w:spacing w:line="300" w:lineRule="auto"/>
        <w:rPr>
          <w:rFonts w:ascii="Arial" w:hAnsi="Arial" w:cs="Arial"/>
          <w:u w:val="single"/>
        </w:rPr>
      </w:pPr>
      <w:r>
        <w:rPr>
          <w:rFonts w:ascii="Arial" w:hAnsi="Arial" w:cs="Arial"/>
        </w:rPr>
        <w:t>项目名称：</w:t>
      </w:r>
    </w:p>
    <w:p w:rsidR="00CC54DD" w:rsidRDefault="008C308A">
      <w:pPr>
        <w:snapToGrid w:val="0"/>
        <w:spacing w:line="300" w:lineRule="auto"/>
        <w:rPr>
          <w:rFonts w:ascii="Arial" w:hAnsi="Arial" w:cs="Arial"/>
          <w:u w:val="single"/>
        </w:rPr>
      </w:pPr>
      <w:r>
        <w:rPr>
          <w:rFonts w:ascii="Arial" w:hAnsi="Arial" w:cs="Arial"/>
        </w:rPr>
        <w:t>项目编号：</w:t>
      </w:r>
    </w:p>
    <w:p w:rsidR="00CC54DD" w:rsidRDefault="008C308A">
      <w:pPr>
        <w:snapToGrid w:val="0"/>
        <w:spacing w:line="300" w:lineRule="auto"/>
        <w:rPr>
          <w:rFonts w:ascii="Arial" w:hAnsi="Arial" w:cs="Arial"/>
          <w:u w:val="single"/>
        </w:rPr>
      </w:pPr>
      <w:proofErr w:type="gramStart"/>
      <w:r>
        <w:rPr>
          <w:rFonts w:ascii="Arial" w:hAnsi="Arial" w:cs="Arial"/>
        </w:rPr>
        <w:t>标项内容</w:t>
      </w:r>
      <w:proofErr w:type="gramEnd"/>
      <w:r>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2880"/>
        <w:gridCol w:w="2160"/>
        <w:gridCol w:w="1980"/>
        <w:gridCol w:w="1800"/>
      </w:tblGrid>
      <w:tr w:rsidR="00CC54DD">
        <w:trPr>
          <w:cantSplit/>
          <w:trHeight w:val="454"/>
        </w:trPr>
        <w:tc>
          <w:tcPr>
            <w:tcW w:w="648" w:type="dxa"/>
            <w:vAlign w:val="center"/>
          </w:tcPr>
          <w:p w:rsidR="00CC54DD" w:rsidRDefault="008C308A">
            <w:pPr>
              <w:snapToGrid w:val="0"/>
              <w:spacing w:line="300" w:lineRule="auto"/>
              <w:jc w:val="center"/>
              <w:rPr>
                <w:rFonts w:ascii="Arial" w:hAnsi="Arial" w:cs="Arial"/>
              </w:rPr>
            </w:pPr>
            <w:r>
              <w:rPr>
                <w:rFonts w:ascii="Arial" w:hAnsi="Arial" w:cs="Arial"/>
              </w:rPr>
              <w:t>序号</w:t>
            </w:r>
          </w:p>
        </w:tc>
        <w:tc>
          <w:tcPr>
            <w:tcW w:w="2880" w:type="dxa"/>
            <w:tcBorders>
              <w:left w:val="single" w:sz="4" w:space="0" w:color="auto"/>
            </w:tcBorders>
            <w:vAlign w:val="center"/>
          </w:tcPr>
          <w:p w:rsidR="00CC54DD" w:rsidRDefault="008C308A">
            <w:pPr>
              <w:snapToGrid w:val="0"/>
              <w:spacing w:line="300" w:lineRule="auto"/>
              <w:jc w:val="center"/>
              <w:rPr>
                <w:rFonts w:ascii="Arial" w:hAnsi="Arial" w:cs="Arial"/>
              </w:rPr>
            </w:pPr>
            <w:r>
              <w:rPr>
                <w:rFonts w:ascii="Arial" w:hAnsi="Arial" w:cs="Arial"/>
              </w:rPr>
              <w:t>招标要求</w:t>
            </w:r>
          </w:p>
        </w:tc>
        <w:tc>
          <w:tcPr>
            <w:tcW w:w="2160" w:type="dxa"/>
            <w:vAlign w:val="center"/>
          </w:tcPr>
          <w:p w:rsidR="00CC54DD" w:rsidRDefault="008C308A">
            <w:pPr>
              <w:snapToGrid w:val="0"/>
              <w:spacing w:line="300" w:lineRule="auto"/>
              <w:jc w:val="center"/>
              <w:rPr>
                <w:rFonts w:ascii="Arial" w:hAnsi="Arial" w:cs="Arial"/>
              </w:rPr>
            </w:pPr>
            <w:r>
              <w:rPr>
                <w:rFonts w:ascii="Arial" w:hAnsi="Arial" w:cs="Arial"/>
              </w:rPr>
              <w:t>投标响应</w:t>
            </w:r>
          </w:p>
        </w:tc>
        <w:tc>
          <w:tcPr>
            <w:tcW w:w="1980" w:type="dxa"/>
            <w:vAlign w:val="center"/>
          </w:tcPr>
          <w:p w:rsidR="00CC54DD" w:rsidRDefault="008C308A">
            <w:pPr>
              <w:snapToGrid w:val="0"/>
              <w:spacing w:line="300" w:lineRule="auto"/>
              <w:jc w:val="center"/>
              <w:rPr>
                <w:rFonts w:ascii="Arial" w:hAnsi="Arial" w:cs="Arial"/>
              </w:rPr>
            </w:pPr>
            <w:r>
              <w:rPr>
                <w:rFonts w:ascii="Arial" w:hAnsi="Arial" w:cs="Arial"/>
              </w:rPr>
              <w:t>是否偏离</w:t>
            </w:r>
          </w:p>
        </w:tc>
        <w:tc>
          <w:tcPr>
            <w:tcW w:w="1800" w:type="dxa"/>
            <w:vAlign w:val="center"/>
          </w:tcPr>
          <w:p w:rsidR="00CC54DD" w:rsidRDefault="008C308A">
            <w:pPr>
              <w:snapToGrid w:val="0"/>
              <w:spacing w:line="300" w:lineRule="auto"/>
              <w:jc w:val="center"/>
              <w:rPr>
                <w:rFonts w:ascii="Arial" w:hAnsi="Arial" w:cs="Arial"/>
              </w:rPr>
            </w:pPr>
            <w:r>
              <w:rPr>
                <w:rFonts w:ascii="Arial" w:hAnsi="Arial" w:cs="Arial"/>
              </w:rPr>
              <w:t>说明</w:t>
            </w: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2160" w:type="dxa"/>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CC54DD">
            <w:pPr>
              <w:snapToGrid w:val="0"/>
              <w:spacing w:line="300" w:lineRule="auto"/>
              <w:jc w:val="center"/>
              <w:rPr>
                <w:rFonts w:ascii="Arial" w:hAnsi="Arial" w:cs="Arial"/>
              </w:rPr>
            </w:pP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CC54DD">
            <w:pPr>
              <w:snapToGrid w:val="0"/>
              <w:spacing w:line="300" w:lineRule="auto"/>
              <w:jc w:val="center"/>
              <w:rPr>
                <w:rFonts w:ascii="Arial" w:hAnsi="Arial" w:cs="Arial"/>
              </w:rPr>
            </w:pP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CC54DD">
            <w:pPr>
              <w:snapToGrid w:val="0"/>
              <w:spacing w:line="300" w:lineRule="auto"/>
              <w:jc w:val="center"/>
              <w:rPr>
                <w:rFonts w:ascii="Arial" w:hAnsi="Arial" w:cs="Arial"/>
              </w:rPr>
            </w:pP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8C308A">
            <w:pPr>
              <w:snapToGrid w:val="0"/>
              <w:spacing w:line="300" w:lineRule="auto"/>
              <w:jc w:val="center"/>
              <w:rPr>
                <w:rFonts w:ascii="Arial" w:hAnsi="Arial" w:cs="Arial"/>
              </w:rPr>
            </w:pPr>
            <w:r>
              <w:rPr>
                <w:rFonts w:ascii="Arial" w:hAnsi="Arial" w:cs="Arial"/>
                <w:b/>
              </w:rPr>
              <w:t>产品具备的其他技术性能、指标说明</w:t>
            </w: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8C308A">
            <w:pPr>
              <w:snapToGrid w:val="0"/>
              <w:spacing w:line="300" w:lineRule="auto"/>
              <w:jc w:val="center"/>
              <w:rPr>
                <w:rFonts w:ascii="Arial" w:hAnsi="Arial" w:cs="Arial"/>
                <w:b/>
              </w:rPr>
            </w:pPr>
            <w:r>
              <w:rPr>
                <w:rFonts w:ascii="Arial" w:hAnsi="Arial" w:cs="Arial"/>
                <w:b/>
              </w:rPr>
              <w:t>…..</w:t>
            </w: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b/>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r w:rsidR="00CC54DD">
        <w:trPr>
          <w:cantSplit/>
          <w:trHeight w:val="454"/>
        </w:trPr>
        <w:tc>
          <w:tcPr>
            <w:tcW w:w="648" w:type="dxa"/>
            <w:vAlign w:val="center"/>
          </w:tcPr>
          <w:p w:rsidR="00CC54DD" w:rsidRDefault="00CC54DD">
            <w:pPr>
              <w:snapToGrid w:val="0"/>
              <w:spacing w:line="300" w:lineRule="auto"/>
              <w:jc w:val="center"/>
              <w:rPr>
                <w:rFonts w:ascii="Arial" w:hAnsi="Arial" w:cs="Arial"/>
              </w:rPr>
            </w:pPr>
          </w:p>
        </w:tc>
        <w:tc>
          <w:tcPr>
            <w:tcW w:w="2880" w:type="dxa"/>
            <w:tcBorders>
              <w:left w:val="single" w:sz="4" w:space="0" w:color="auto"/>
              <w:right w:val="single" w:sz="4" w:space="0" w:color="auto"/>
            </w:tcBorders>
            <w:vAlign w:val="center"/>
          </w:tcPr>
          <w:p w:rsidR="00CC54DD" w:rsidRDefault="00CC54DD">
            <w:pPr>
              <w:snapToGrid w:val="0"/>
              <w:spacing w:line="300" w:lineRule="auto"/>
              <w:jc w:val="center"/>
              <w:rPr>
                <w:rFonts w:ascii="Arial" w:hAnsi="Arial" w:cs="Arial"/>
                <w:b/>
              </w:rPr>
            </w:pPr>
          </w:p>
        </w:tc>
        <w:tc>
          <w:tcPr>
            <w:tcW w:w="2160" w:type="dxa"/>
            <w:tcBorders>
              <w:left w:val="single" w:sz="4" w:space="0" w:color="auto"/>
            </w:tcBorders>
            <w:vAlign w:val="center"/>
          </w:tcPr>
          <w:p w:rsidR="00CC54DD" w:rsidRDefault="00CC54DD">
            <w:pPr>
              <w:snapToGrid w:val="0"/>
              <w:spacing w:line="300" w:lineRule="auto"/>
              <w:jc w:val="center"/>
              <w:rPr>
                <w:rFonts w:ascii="Arial" w:hAnsi="Arial" w:cs="Arial"/>
                <w:b/>
              </w:rPr>
            </w:pPr>
          </w:p>
        </w:tc>
        <w:tc>
          <w:tcPr>
            <w:tcW w:w="1980" w:type="dxa"/>
            <w:vAlign w:val="center"/>
          </w:tcPr>
          <w:p w:rsidR="00CC54DD" w:rsidRDefault="00CC54DD">
            <w:pPr>
              <w:snapToGrid w:val="0"/>
              <w:spacing w:line="300" w:lineRule="auto"/>
              <w:jc w:val="center"/>
              <w:rPr>
                <w:rFonts w:ascii="Arial" w:hAnsi="Arial" w:cs="Arial"/>
              </w:rPr>
            </w:pPr>
          </w:p>
        </w:tc>
        <w:tc>
          <w:tcPr>
            <w:tcW w:w="1800" w:type="dxa"/>
            <w:vAlign w:val="center"/>
          </w:tcPr>
          <w:p w:rsidR="00CC54DD" w:rsidRDefault="00CC54DD">
            <w:pPr>
              <w:snapToGrid w:val="0"/>
              <w:spacing w:line="300" w:lineRule="auto"/>
              <w:jc w:val="center"/>
              <w:rPr>
                <w:rFonts w:ascii="Arial" w:hAnsi="Arial" w:cs="Arial"/>
              </w:rPr>
            </w:pPr>
          </w:p>
        </w:tc>
      </w:tr>
    </w:tbl>
    <w:p w:rsidR="00CC54DD" w:rsidRDefault="008C308A">
      <w:pPr>
        <w:snapToGrid w:val="0"/>
        <w:spacing w:line="300" w:lineRule="auto"/>
        <w:rPr>
          <w:rFonts w:ascii="Arial" w:hAnsi="Arial" w:cs="Arial"/>
          <w:b/>
        </w:rPr>
      </w:pPr>
      <w:r>
        <w:rPr>
          <w:rFonts w:ascii="Arial" w:hAnsi="Arial" w:cs="Arial"/>
          <w:b/>
        </w:rPr>
        <w:t>填表说明：</w:t>
      </w:r>
    </w:p>
    <w:p w:rsidR="00CC54DD" w:rsidRDefault="008C308A">
      <w:pPr>
        <w:numPr>
          <w:ilvl w:val="0"/>
          <w:numId w:val="7"/>
        </w:numPr>
        <w:snapToGrid w:val="0"/>
        <w:spacing w:line="300" w:lineRule="auto"/>
        <w:rPr>
          <w:rFonts w:ascii="Arial" w:hAnsi="Arial" w:cs="Arial"/>
          <w:b/>
        </w:rPr>
      </w:pPr>
      <w:r>
        <w:rPr>
          <w:rFonts w:ascii="Arial" w:hAnsi="Arial" w:cs="Arial"/>
          <w:b/>
        </w:rPr>
        <w:t>投标响应内容包括对招标文件规定内容的响应、以及产品具备的其他技术性能、指标说明；</w:t>
      </w:r>
    </w:p>
    <w:p w:rsidR="00CC54DD" w:rsidRDefault="008C308A">
      <w:pPr>
        <w:numPr>
          <w:ilvl w:val="0"/>
          <w:numId w:val="7"/>
        </w:numPr>
        <w:snapToGrid w:val="0"/>
        <w:spacing w:line="300" w:lineRule="auto"/>
        <w:rPr>
          <w:rFonts w:ascii="Arial" w:hAnsi="Arial" w:cs="Arial"/>
          <w:b/>
        </w:rPr>
      </w:pPr>
      <w:r>
        <w:rPr>
          <w:rFonts w:ascii="Arial" w:hAnsi="Arial" w:cs="Arial"/>
          <w:b/>
        </w:rPr>
        <w:t>对招标文件规定内容的响应须逐条一一对应填写；</w:t>
      </w:r>
    </w:p>
    <w:p w:rsidR="00CC54DD" w:rsidRDefault="008C308A">
      <w:pPr>
        <w:numPr>
          <w:ilvl w:val="0"/>
          <w:numId w:val="7"/>
        </w:numPr>
        <w:snapToGrid w:val="0"/>
        <w:spacing w:line="300" w:lineRule="auto"/>
        <w:rPr>
          <w:rFonts w:ascii="Arial" w:hAnsi="Arial" w:cs="Arial"/>
          <w:b/>
        </w:rPr>
      </w:pPr>
      <w:r>
        <w:rPr>
          <w:rFonts w:ascii="Arial" w:hAnsi="Arial" w:cs="Arial"/>
          <w:b/>
        </w:rPr>
        <w:t>如有偏离，请将偏离条款在偏离表中集中描述。</w:t>
      </w:r>
    </w:p>
    <w:p w:rsidR="00CC54DD" w:rsidRDefault="008C308A">
      <w:pPr>
        <w:numPr>
          <w:ilvl w:val="0"/>
          <w:numId w:val="7"/>
        </w:numPr>
        <w:snapToGrid w:val="0"/>
        <w:spacing w:line="300" w:lineRule="auto"/>
        <w:rPr>
          <w:rFonts w:ascii="Arial" w:hAnsi="Arial" w:cs="Arial"/>
          <w:b/>
        </w:rPr>
      </w:pPr>
      <w:r>
        <w:rPr>
          <w:rFonts w:ascii="Arial" w:hAnsi="Arial" w:cs="Arial"/>
          <w:b/>
        </w:rPr>
        <w:t>表后附投标产品型号的对应的检测报告复印件、投标产品制造商公开发布的印刷资料。</w:t>
      </w:r>
    </w:p>
    <w:p w:rsidR="00CC54DD" w:rsidRDefault="00CC54DD">
      <w:pPr>
        <w:snapToGrid w:val="0"/>
        <w:spacing w:line="300" w:lineRule="auto"/>
        <w:rPr>
          <w:rFonts w:ascii="Arial" w:hAnsi="Arial" w:cs="Arial"/>
        </w:rPr>
      </w:pPr>
    </w:p>
    <w:p w:rsidR="00CC54DD" w:rsidRDefault="008C308A">
      <w:pPr>
        <w:snapToGrid w:val="0"/>
        <w:spacing w:line="300" w:lineRule="auto"/>
        <w:rPr>
          <w:rFonts w:ascii="Arial" w:hAnsi="Arial" w:cs="Arial"/>
          <w:spacing w:val="20"/>
          <w:u w:val="single"/>
        </w:rPr>
      </w:pPr>
      <w:r>
        <w:rPr>
          <w:rFonts w:ascii="Arial" w:hAnsi="Arial" w:cs="Arial"/>
        </w:rPr>
        <w:t>投标人全称（盖单位公章）：</w:t>
      </w:r>
    </w:p>
    <w:p w:rsidR="00CC54DD" w:rsidRDefault="008C308A">
      <w:pPr>
        <w:snapToGrid w:val="0"/>
        <w:spacing w:line="300" w:lineRule="auto"/>
        <w:rPr>
          <w:rFonts w:ascii="Arial" w:hAnsi="Arial" w:cs="Arial"/>
          <w:spacing w:val="20"/>
          <w:u w:val="single"/>
        </w:rPr>
      </w:pPr>
      <w:r>
        <w:rPr>
          <w:rFonts w:ascii="Arial" w:hAnsi="Arial" w:cs="Arial"/>
        </w:rPr>
        <w:t>投标文件签署人（签字或盖章）：</w:t>
      </w:r>
    </w:p>
    <w:p w:rsidR="00CC54DD" w:rsidRDefault="008C308A">
      <w:pPr>
        <w:snapToGrid w:val="0"/>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8C308A">
      <w:pPr>
        <w:snapToGrid w:val="0"/>
        <w:spacing w:line="300" w:lineRule="auto"/>
        <w:ind w:firstLineChars="200" w:firstLine="420"/>
        <w:rPr>
          <w:rFonts w:ascii="Arial" w:hAnsi="Arial" w:cs="Arial"/>
          <w:b/>
        </w:rPr>
      </w:pPr>
      <w:r>
        <w:rPr>
          <w:rFonts w:ascii="Arial" w:hAnsi="Arial" w:cs="Arial"/>
        </w:rPr>
        <w:br w:type="page"/>
      </w:r>
      <w:r>
        <w:rPr>
          <w:rFonts w:ascii="Arial" w:hAnsi="Arial" w:cs="Arial"/>
          <w:b/>
        </w:rPr>
        <w:lastRenderedPageBreak/>
        <w:t>3</w:t>
      </w:r>
      <w:r>
        <w:rPr>
          <w:rFonts w:ascii="Arial" w:hAnsi="Arial" w:cs="Arial" w:hint="eastAsia"/>
          <w:b/>
        </w:rPr>
        <w:t xml:space="preserve">. </w:t>
      </w:r>
      <w:r>
        <w:rPr>
          <w:rFonts w:ascii="Arial" w:hAnsi="Arial" w:cs="Arial"/>
          <w:b/>
        </w:rPr>
        <w:t>针对本项目的实施方案及实施计划</w:t>
      </w:r>
    </w:p>
    <w:p w:rsidR="00CC54DD" w:rsidRDefault="008C308A">
      <w:pPr>
        <w:snapToGrid w:val="0"/>
        <w:spacing w:line="300" w:lineRule="auto"/>
        <w:ind w:firstLineChars="200" w:firstLine="420"/>
        <w:rPr>
          <w:rFonts w:ascii="Arial" w:hAnsi="Arial" w:cs="Arial"/>
        </w:rPr>
      </w:pPr>
      <w:r>
        <w:rPr>
          <w:rFonts w:ascii="Arial" w:hAnsi="Arial" w:cs="Arial"/>
        </w:rPr>
        <w:t>内容包括各阶段（安装、调试、验收）实施步骤、标准等、实施计划安排。</w:t>
      </w:r>
    </w:p>
    <w:p w:rsidR="00CC54DD" w:rsidRDefault="00CC54DD">
      <w:pPr>
        <w:snapToGrid w:val="0"/>
        <w:spacing w:line="300" w:lineRule="auto"/>
        <w:ind w:firstLineChars="200" w:firstLine="420"/>
        <w:rPr>
          <w:rFonts w:ascii="Arial" w:hAnsi="Arial" w:cs="Arial"/>
        </w:rPr>
      </w:pPr>
    </w:p>
    <w:p w:rsidR="00CC54DD" w:rsidRDefault="00CC54DD">
      <w:pPr>
        <w:snapToGrid w:val="0"/>
        <w:spacing w:line="300" w:lineRule="auto"/>
        <w:ind w:firstLineChars="200" w:firstLine="420"/>
        <w:rPr>
          <w:rFonts w:ascii="Arial" w:hAnsi="Arial" w:cs="Arial"/>
        </w:rPr>
      </w:pPr>
    </w:p>
    <w:p w:rsidR="00CC54DD" w:rsidRDefault="008C308A">
      <w:pPr>
        <w:snapToGrid w:val="0"/>
        <w:spacing w:line="300" w:lineRule="auto"/>
        <w:ind w:firstLineChars="200" w:firstLine="422"/>
        <w:rPr>
          <w:rFonts w:ascii="Arial" w:hAnsi="Arial" w:cs="Arial"/>
          <w:b/>
        </w:rPr>
      </w:pPr>
      <w:r>
        <w:rPr>
          <w:rFonts w:ascii="Arial" w:hAnsi="Arial" w:cs="Arial"/>
          <w:b/>
        </w:rPr>
        <w:t>4</w:t>
      </w:r>
      <w:r>
        <w:rPr>
          <w:rFonts w:ascii="Arial" w:hAnsi="Arial" w:cs="Arial" w:hint="eastAsia"/>
          <w:b/>
        </w:rPr>
        <w:t xml:space="preserve">. </w:t>
      </w:r>
      <w:r>
        <w:rPr>
          <w:rFonts w:ascii="Arial" w:hAnsi="Arial" w:cs="Arial"/>
          <w:b/>
        </w:rPr>
        <w:t>投入的设施、项目管理机构</w:t>
      </w:r>
    </w:p>
    <w:p w:rsidR="00CC54DD" w:rsidRDefault="008C308A">
      <w:pPr>
        <w:adjustRightInd w:val="0"/>
        <w:snapToGrid w:val="0"/>
        <w:spacing w:line="300" w:lineRule="auto"/>
        <w:jc w:val="center"/>
        <w:rPr>
          <w:rFonts w:ascii="Arial" w:hAnsi="Arial" w:cs="Arial"/>
          <w:b/>
          <w:sz w:val="24"/>
        </w:rPr>
      </w:pPr>
      <w:r>
        <w:rPr>
          <w:rFonts w:ascii="Arial" w:hAnsi="Arial" w:cs="Arial"/>
          <w:b/>
          <w:sz w:val="24"/>
        </w:rPr>
        <w:t>本项目拟投入的设施一览表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592"/>
        <w:gridCol w:w="1165"/>
        <w:gridCol w:w="1241"/>
        <w:gridCol w:w="1506"/>
        <w:gridCol w:w="1430"/>
        <w:gridCol w:w="1431"/>
      </w:tblGrid>
      <w:tr w:rsidR="00CC54DD">
        <w:trPr>
          <w:trHeight w:val="454"/>
        </w:trPr>
        <w:tc>
          <w:tcPr>
            <w:tcW w:w="93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序号</w:t>
            </w:r>
          </w:p>
        </w:tc>
        <w:tc>
          <w:tcPr>
            <w:tcW w:w="1592"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设施名称</w:t>
            </w:r>
          </w:p>
        </w:tc>
        <w:tc>
          <w:tcPr>
            <w:tcW w:w="1165"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规格型号</w:t>
            </w:r>
          </w:p>
        </w:tc>
        <w:tc>
          <w:tcPr>
            <w:tcW w:w="1241"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制造厂家</w:t>
            </w:r>
          </w:p>
        </w:tc>
        <w:tc>
          <w:tcPr>
            <w:tcW w:w="1506"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数量（套）</w:t>
            </w:r>
          </w:p>
        </w:tc>
        <w:tc>
          <w:tcPr>
            <w:tcW w:w="1430"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用途</w:t>
            </w:r>
          </w:p>
        </w:tc>
        <w:tc>
          <w:tcPr>
            <w:tcW w:w="1431"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备注（自有或租赁）</w:t>
            </w:r>
          </w:p>
        </w:tc>
      </w:tr>
      <w:tr w:rsidR="00CC54DD">
        <w:trPr>
          <w:trHeight w:val="454"/>
        </w:trPr>
        <w:tc>
          <w:tcPr>
            <w:tcW w:w="93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1</w:t>
            </w:r>
          </w:p>
        </w:tc>
        <w:tc>
          <w:tcPr>
            <w:tcW w:w="1592" w:type="dxa"/>
            <w:vAlign w:val="center"/>
          </w:tcPr>
          <w:p w:rsidR="00CC54DD" w:rsidRDefault="00CC54DD">
            <w:pPr>
              <w:snapToGrid w:val="0"/>
              <w:spacing w:line="300" w:lineRule="auto"/>
              <w:jc w:val="center"/>
              <w:rPr>
                <w:rFonts w:ascii="Arial" w:hAnsi="Arial" w:cs="Arial"/>
                <w:szCs w:val="21"/>
              </w:rPr>
            </w:pPr>
          </w:p>
        </w:tc>
        <w:tc>
          <w:tcPr>
            <w:tcW w:w="1165" w:type="dxa"/>
            <w:vAlign w:val="center"/>
          </w:tcPr>
          <w:p w:rsidR="00CC54DD" w:rsidRDefault="00CC54DD">
            <w:pPr>
              <w:snapToGrid w:val="0"/>
              <w:spacing w:line="300" w:lineRule="auto"/>
              <w:jc w:val="center"/>
              <w:rPr>
                <w:rFonts w:ascii="Arial" w:hAnsi="Arial" w:cs="Arial"/>
                <w:szCs w:val="21"/>
              </w:rPr>
            </w:pPr>
          </w:p>
        </w:tc>
        <w:tc>
          <w:tcPr>
            <w:tcW w:w="1241" w:type="dxa"/>
            <w:vAlign w:val="center"/>
          </w:tcPr>
          <w:p w:rsidR="00CC54DD" w:rsidRDefault="00CC54DD">
            <w:pPr>
              <w:snapToGrid w:val="0"/>
              <w:spacing w:line="300" w:lineRule="auto"/>
              <w:jc w:val="center"/>
              <w:rPr>
                <w:rFonts w:ascii="Arial" w:hAnsi="Arial" w:cs="Arial"/>
                <w:szCs w:val="21"/>
              </w:rPr>
            </w:pPr>
          </w:p>
        </w:tc>
        <w:tc>
          <w:tcPr>
            <w:tcW w:w="1506" w:type="dxa"/>
            <w:vAlign w:val="center"/>
          </w:tcPr>
          <w:p w:rsidR="00CC54DD" w:rsidRDefault="00CC54DD">
            <w:pPr>
              <w:snapToGrid w:val="0"/>
              <w:spacing w:line="300" w:lineRule="auto"/>
              <w:jc w:val="center"/>
              <w:rPr>
                <w:rFonts w:ascii="Arial" w:hAnsi="Arial" w:cs="Arial"/>
                <w:szCs w:val="21"/>
              </w:rPr>
            </w:pPr>
          </w:p>
        </w:tc>
        <w:tc>
          <w:tcPr>
            <w:tcW w:w="1430" w:type="dxa"/>
          </w:tcPr>
          <w:p w:rsidR="00CC54DD" w:rsidRDefault="00CC54DD">
            <w:pPr>
              <w:snapToGrid w:val="0"/>
              <w:spacing w:line="300" w:lineRule="auto"/>
              <w:jc w:val="center"/>
              <w:rPr>
                <w:rFonts w:ascii="Arial" w:hAnsi="Arial" w:cs="Arial"/>
                <w:szCs w:val="21"/>
              </w:rPr>
            </w:pPr>
          </w:p>
        </w:tc>
        <w:tc>
          <w:tcPr>
            <w:tcW w:w="1431" w:type="dxa"/>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93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2</w:t>
            </w:r>
          </w:p>
        </w:tc>
        <w:tc>
          <w:tcPr>
            <w:tcW w:w="1592" w:type="dxa"/>
            <w:vAlign w:val="center"/>
          </w:tcPr>
          <w:p w:rsidR="00CC54DD" w:rsidRDefault="00CC54DD">
            <w:pPr>
              <w:snapToGrid w:val="0"/>
              <w:spacing w:line="300" w:lineRule="auto"/>
              <w:jc w:val="center"/>
              <w:rPr>
                <w:rFonts w:ascii="Arial" w:hAnsi="Arial" w:cs="Arial"/>
                <w:szCs w:val="21"/>
              </w:rPr>
            </w:pPr>
          </w:p>
        </w:tc>
        <w:tc>
          <w:tcPr>
            <w:tcW w:w="1165" w:type="dxa"/>
            <w:vAlign w:val="center"/>
          </w:tcPr>
          <w:p w:rsidR="00CC54DD" w:rsidRDefault="00CC54DD">
            <w:pPr>
              <w:snapToGrid w:val="0"/>
              <w:spacing w:line="300" w:lineRule="auto"/>
              <w:jc w:val="center"/>
              <w:rPr>
                <w:rFonts w:ascii="Arial" w:hAnsi="Arial" w:cs="Arial"/>
                <w:szCs w:val="21"/>
              </w:rPr>
            </w:pPr>
          </w:p>
        </w:tc>
        <w:tc>
          <w:tcPr>
            <w:tcW w:w="1241" w:type="dxa"/>
            <w:vAlign w:val="center"/>
          </w:tcPr>
          <w:p w:rsidR="00CC54DD" w:rsidRDefault="00CC54DD">
            <w:pPr>
              <w:snapToGrid w:val="0"/>
              <w:spacing w:line="300" w:lineRule="auto"/>
              <w:jc w:val="center"/>
              <w:rPr>
                <w:rFonts w:ascii="Arial" w:hAnsi="Arial" w:cs="Arial"/>
                <w:szCs w:val="21"/>
              </w:rPr>
            </w:pPr>
          </w:p>
        </w:tc>
        <w:tc>
          <w:tcPr>
            <w:tcW w:w="1506" w:type="dxa"/>
            <w:vAlign w:val="center"/>
          </w:tcPr>
          <w:p w:rsidR="00CC54DD" w:rsidRDefault="00CC54DD">
            <w:pPr>
              <w:snapToGrid w:val="0"/>
              <w:spacing w:line="300" w:lineRule="auto"/>
              <w:jc w:val="center"/>
              <w:rPr>
                <w:rFonts w:ascii="Arial" w:hAnsi="Arial" w:cs="Arial"/>
                <w:szCs w:val="21"/>
              </w:rPr>
            </w:pPr>
          </w:p>
        </w:tc>
        <w:tc>
          <w:tcPr>
            <w:tcW w:w="1430" w:type="dxa"/>
          </w:tcPr>
          <w:p w:rsidR="00CC54DD" w:rsidRDefault="00CC54DD">
            <w:pPr>
              <w:snapToGrid w:val="0"/>
              <w:spacing w:line="300" w:lineRule="auto"/>
              <w:jc w:val="center"/>
              <w:rPr>
                <w:rFonts w:ascii="Arial" w:hAnsi="Arial" w:cs="Arial"/>
                <w:szCs w:val="21"/>
              </w:rPr>
            </w:pPr>
          </w:p>
        </w:tc>
        <w:tc>
          <w:tcPr>
            <w:tcW w:w="1431" w:type="dxa"/>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93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3</w:t>
            </w:r>
          </w:p>
        </w:tc>
        <w:tc>
          <w:tcPr>
            <w:tcW w:w="1592" w:type="dxa"/>
            <w:vAlign w:val="center"/>
          </w:tcPr>
          <w:p w:rsidR="00CC54DD" w:rsidRDefault="00CC54DD">
            <w:pPr>
              <w:snapToGrid w:val="0"/>
              <w:spacing w:line="300" w:lineRule="auto"/>
              <w:jc w:val="center"/>
              <w:rPr>
                <w:rFonts w:ascii="Arial" w:hAnsi="Arial" w:cs="Arial"/>
                <w:szCs w:val="21"/>
              </w:rPr>
            </w:pPr>
          </w:p>
        </w:tc>
        <w:tc>
          <w:tcPr>
            <w:tcW w:w="1165" w:type="dxa"/>
            <w:vAlign w:val="center"/>
          </w:tcPr>
          <w:p w:rsidR="00CC54DD" w:rsidRDefault="00CC54DD">
            <w:pPr>
              <w:snapToGrid w:val="0"/>
              <w:spacing w:line="300" w:lineRule="auto"/>
              <w:jc w:val="center"/>
              <w:rPr>
                <w:rFonts w:ascii="Arial" w:hAnsi="Arial" w:cs="Arial"/>
                <w:szCs w:val="21"/>
              </w:rPr>
            </w:pPr>
          </w:p>
        </w:tc>
        <w:tc>
          <w:tcPr>
            <w:tcW w:w="1241" w:type="dxa"/>
            <w:vAlign w:val="center"/>
          </w:tcPr>
          <w:p w:rsidR="00CC54DD" w:rsidRDefault="00CC54DD">
            <w:pPr>
              <w:snapToGrid w:val="0"/>
              <w:spacing w:line="300" w:lineRule="auto"/>
              <w:jc w:val="center"/>
              <w:rPr>
                <w:rFonts w:ascii="Arial" w:hAnsi="Arial" w:cs="Arial"/>
                <w:szCs w:val="21"/>
              </w:rPr>
            </w:pPr>
          </w:p>
        </w:tc>
        <w:tc>
          <w:tcPr>
            <w:tcW w:w="1506" w:type="dxa"/>
            <w:vAlign w:val="center"/>
          </w:tcPr>
          <w:p w:rsidR="00CC54DD" w:rsidRDefault="00CC54DD">
            <w:pPr>
              <w:snapToGrid w:val="0"/>
              <w:spacing w:line="300" w:lineRule="auto"/>
              <w:jc w:val="center"/>
              <w:rPr>
                <w:rFonts w:ascii="Arial" w:hAnsi="Arial" w:cs="Arial"/>
                <w:szCs w:val="21"/>
              </w:rPr>
            </w:pPr>
          </w:p>
        </w:tc>
        <w:tc>
          <w:tcPr>
            <w:tcW w:w="1430" w:type="dxa"/>
          </w:tcPr>
          <w:p w:rsidR="00CC54DD" w:rsidRDefault="00CC54DD">
            <w:pPr>
              <w:snapToGrid w:val="0"/>
              <w:spacing w:line="300" w:lineRule="auto"/>
              <w:jc w:val="center"/>
              <w:rPr>
                <w:rFonts w:ascii="Arial" w:hAnsi="Arial" w:cs="Arial"/>
                <w:szCs w:val="21"/>
              </w:rPr>
            </w:pPr>
          </w:p>
        </w:tc>
        <w:tc>
          <w:tcPr>
            <w:tcW w:w="1431" w:type="dxa"/>
            <w:vAlign w:val="center"/>
          </w:tcPr>
          <w:p w:rsidR="00CC54DD" w:rsidRDefault="00CC54DD">
            <w:pPr>
              <w:snapToGrid w:val="0"/>
              <w:spacing w:line="300" w:lineRule="auto"/>
              <w:jc w:val="center"/>
              <w:rPr>
                <w:rFonts w:ascii="Arial" w:hAnsi="Arial" w:cs="Arial"/>
                <w:szCs w:val="21"/>
              </w:rPr>
            </w:pPr>
          </w:p>
        </w:tc>
      </w:tr>
      <w:tr w:rsidR="00CC54DD">
        <w:trPr>
          <w:trHeight w:val="454"/>
        </w:trPr>
        <w:tc>
          <w:tcPr>
            <w:tcW w:w="93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w:t>
            </w:r>
          </w:p>
        </w:tc>
        <w:tc>
          <w:tcPr>
            <w:tcW w:w="1592" w:type="dxa"/>
            <w:vAlign w:val="center"/>
          </w:tcPr>
          <w:p w:rsidR="00CC54DD" w:rsidRDefault="00CC54DD">
            <w:pPr>
              <w:snapToGrid w:val="0"/>
              <w:spacing w:line="300" w:lineRule="auto"/>
              <w:jc w:val="center"/>
              <w:rPr>
                <w:rFonts w:ascii="Arial" w:hAnsi="Arial" w:cs="Arial"/>
                <w:szCs w:val="21"/>
              </w:rPr>
            </w:pPr>
          </w:p>
        </w:tc>
        <w:tc>
          <w:tcPr>
            <w:tcW w:w="1165" w:type="dxa"/>
            <w:vAlign w:val="center"/>
          </w:tcPr>
          <w:p w:rsidR="00CC54DD" w:rsidRDefault="00CC54DD">
            <w:pPr>
              <w:snapToGrid w:val="0"/>
              <w:spacing w:line="300" w:lineRule="auto"/>
              <w:jc w:val="center"/>
              <w:rPr>
                <w:rFonts w:ascii="Arial" w:hAnsi="Arial" w:cs="Arial"/>
                <w:szCs w:val="21"/>
              </w:rPr>
            </w:pPr>
          </w:p>
        </w:tc>
        <w:tc>
          <w:tcPr>
            <w:tcW w:w="1241" w:type="dxa"/>
            <w:vAlign w:val="center"/>
          </w:tcPr>
          <w:p w:rsidR="00CC54DD" w:rsidRDefault="00CC54DD">
            <w:pPr>
              <w:snapToGrid w:val="0"/>
              <w:spacing w:line="300" w:lineRule="auto"/>
              <w:jc w:val="center"/>
              <w:rPr>
                <w:rFonts w:ascii="Arial" w:hAnsi="Arial" w:cs="Arial"/>
                <w:szCs w:val="21"/>
              </w:rPr>
            </w:pPr>
          </w:p>
        </w:tc>
        <w:tc>
          <w:tcPr>
            <w:tcW w:w="1506" w:type="dxa"/>
            <w:vAlign w:val="center"/>
          </w:tcPr>
          <w:p w:rsidR="00CC54DD" w:rsidRDefault="00CC54DD">
            <w:pPr>
              <w:snapToGrid w:val="0"/>
              <w:spacing w:line="300" w:lineRule="auto"/>
              <w:jc w:val="center"/>
              <w:rPr>
                <w:rFonts w:ascii="Arial" w:hAnsi="Arial" w:cs="Arial"/>
                <w:szCs w:val="21"/>
              </w:rPr>
            </w:pPr>
          </w:p>
        </w:tc>
        <w:tc>
          <w:tcPr>
            <w:tcW w:w="1430" w:type="dxa"/>
          </w:tcPr>
          <w:p w:rsidR="00CC54DD" w:rsidRDefault="00CC54DD">
            <w:pPr>
              <w:snapToGrid w:val="0"/>
              <w:spacing w:line="300" w:lineRule="auto"/>
              <w:jc w:val="center"/>
              <w:rPr>
                <w:rFonts w:ascii="Arial" w:hAnsi="Arial" w:cs="Arial"/>
                <w:szCs w:val="21"/>
              </w:rPr>
            </w:pPr>
          </w:p>
        </w:tc>
        <w:tc>
          <w:tcPr>
            <w:tcW w:w="1431" w:type="dxa"/>
            <w:vAlign w:val="center"/>
          </w:tcPr>
          <w:p w:rsidR="00CC54DD" w:rsidRDefault="00CC54DD">
            <w:pPr>
              <w:snapToGrid w:val="0"/>
              <w:spacing w:line="300" w:lineRule="auto"/>
              <w:jc w:val="center"/>
              <w:rPr>
                <w:rFonts w:ascii="Arial" w:hAnsi="Arial" w:cs="Arial"/>
                <w:szCs w:val="21"/>
              </w:rPr>
            </w:pPr>
          </w:p>
        </w:tc>
      </w:tr>
    </w:tbl>
    <w:p w:rsidR="00CC54DD" w:rsidRDefault="00CC54DD">
      <w:pPr>
        <w:adjustRightInd w:val="0"/>
        <w:snapToGrid w:val="0"/>
        <w:spacing w:line="300" w:lineRule="auto"/>
        <w:rPr>
          <w:rFonts w:ascii="Arial" w:hAnsi="Arial" w:cs="Arial"/>
          <w:spacing w:val="20"/>
        </w:rPr>
      </w:pPr>
    </w:p>
    <w:p w:rsidR="00CC54DD" w:rsidRDefault="008C308A">
      <w:pPr>
        <w:adjustRightInd w:val="0"/>
        <w:snapToGrid w:val="0"/>
        <w:spacing w:line="300" w:lineRule="auto"/>
        <w:jc w:val="center"/>
        <w:rPr>
          <w:rFonts w:ascii="Arial" w:hAnsi="Arial" w:cs="Arial"/>
          <w:b/>
          <w:sz w:val="24"/>
        </w:rPr>
      </w:pPr>
      <w:r>
        <w:rPr>
          <w:rFonts w:ascii="Arial" w:hAnsi="Arial" w:cs="Arial"/>
          <w:b/>
          <w:sz w:val="24"/>
        </w:rPr>
        <w:t>项目管理机构</w:t>
      </w:r>
    </w:p>
    <w:p w:rsidR="00CC54DD" w:rsidRDefault="008C308A">
      <w:pPr>
        <w:pStyle w:val="14"/>
        <w:adjustRightInd w:val="0"/>
        <w:snapToGrid w:val="0"/>
        <w:spacing w:line="300" w:lineRule="auto"/>
        <w:ind w:firstLineChars="200" w:firstLine="420"/>
        <w:rPr>
          <w:rFonts w:ascii="Arial" w:hAnsi="Arial" w:cs="Arial"/>
          <w:kern w:val="2"/>
          <w:sz w:val="21"/>
          <w:szCs w:val="21"/>
        </w:rPr>
      </w:pPr>
      <w:r>
        <w:rPr>
          <w:rFonts w:ascii="Arial" w:hAnsi="Arial" w:cs="Arial"/>
          <w:kern w:val="2"/>
          <w:sz w:val="21"/>
          <w:szCs w:val="21"/>
        </w:rPr>
        <w:t>1</w:t>
      </w:r>
      <w:r>
        <w:rPr>
          <w:rFonts w:ascii="Arial" w:hAnsi="Arial" w:cs="Arial"/>
          <w:kern w:val="2"/>
          <w:sz w:val="21"/>
          <w:szCs w:val="21"/>
        </w:rPr>
        <w:t>）项目团队组织架构</w:t>
      </w:r>
    </w:p>
    <w:p w:rsidR="00CC54DD" w:rsidRDefault="008C308A">
      <w:pPr>
        <w:pStyle w:val="14"/>
        <w:adjustRightInd w:val="0"/>
        <w:snapToGrid w:val="0"/>
        <w:spacing w:line="300" w:lineRule="auto"/>
        <w:ind w:firstLineChars="200" w:firstLine="420"/>
        <w:rPr>
          <w:rFonts w:ascii="Arial" w:hAnsi="Arial" w:cs="Arial"/>
          <w:kern w:val="2"/>
          <w:sz w:val="21"/>
          <w:szCs w:val="21"/>
        </w:rPr>
      </w:pPr>
      <w:r>
        <w:rPr>
          <w:rFonts w:ascii="Arial" w:hAnsi="Arial" w:cs="Arial"/>
          <w:sz w:val="21"/>
          <w:szCs w:val="21"/>
        </w:rPr>
        <w:t>格式不做统一规定，由供应商自选设计。</w:t>
      </w:r>
    </w:p>
    <w:p w:rsidR="00CC54DD" w:rsidRDefault="008C308A">
      <w:pPr>
        <w:pStyle w:val="14"/>
        <w:adjustRightInd w:val="0"/>
        <w:snapToGrid w:val="0"/>
        <w:spacing w:line="300" w:lineRule="auto"/>
        <w:ind w:firstLineChars="200" w:firstLine="420"/>
        <w:rPr>
          <w:rFonts w:ascii="Arial" w:hAnsi="Arial" w:cs="Arial"/>
          <w:kern w:val="2"/>
          <w:sz w:val="21"/>
          <w:szCs w:val="21"/>
        </w:rPr>
      </w:pPr>
      <w:r>
        <w:rPr>
          <w:rFonts w:ascii="Arial" w:hAnsi="Arial" w:cs="Arial"/>
          <w:kern w:val="2"/>
          <w:sz w:val="21"/>
          <w:szCs w:val="21"/>
        </w:rPr>
        <w:t>2</w:t>
      </w:r>
      <w:r>
        <w:rPr>
          <w:rFonts w:ascii="Arial" w:hAnsi="Arial" w:cs="Arial"/>
          <w:kern w:val="2"/>
          <w:sz w:val="21"/>
          <w:szCs w:val="21"/>
        </w:rPr>
        <w:t>）项目团队的成员介绍</w:t>
      </w:r>
    </w:p>
    <w:p w:rsidR="00CC54DD" w:rsidRDefault="008C308A">
      <w:pPr>
        <w:pStyle w:val="14"/>
        <w:adjustRightInd w:val="0"/>
        <w:snapToGrid w:val="0"/>
        <w:spacing w:line="300" w:lineRule="auto"/>
        <w:ind w:firstLineChars="200" w:firstLine="420"/>
        <w:rPr>
          <w:rFonts w:ascii="Arial" w:hAnsi="Arial" w:cs="Arial"/>
          <w:kern w:val="2"/>
          <w:sz w:val="21"/>
          <w:szCs w:val="21"/>
        </w:rPr>
      </w:pPr>
      <w:bookmarkStart w:id="146" w:name="_Toc152045804"/>
      <w:bookmarkStart w:id="147" w:name="_Toc246997113"/>
      <w:bookmarkStart w:id="148" w:name="_Toc246996370"/>
      <w:bookmarkStart w:id="149" w:name="_Toc144974872"/>
      <w:bookmarkStart w:id="150" w:name="_Toc296602615"/>
      <w:bookmarkStart w:id="151" w:name="_Toc179632824"/>
      <w:bookmarkStart w:id="152" w:name="_Toc152042593"/>
      <w:bookmarkStart w:id="153" w:name="_Toc247085888"/>
      <w:r>
        <w:rPr>
          <w:rFonts w:ascii="Arial" w:hAnsi="Arial" w:cs="Arial"/>
          <w:kern w:val="2"/>
          <w:sz w:val="21"/>
          <w:szCs w:val="21"/>
        </w:rPr>
        <w:t>附件一：项目管理机构组成表</w:t>
      </w:r>
      <w:bookmarkEnd w:id="146"/>
      <w:bookmarkEnd w:id="147"/>
      <w:bookmarkEnd w:id="148"/>
      <w:bookmarkEnd w:id="149"/>
      <w:bookmarkEnd w:id="150"/>
      <w:bookmarkEnd w:id="151"/>
      <w:bookmarkEnd w:id="152"/>
      <w:bookmarkEnd w:id="153"/>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94"/>
        <w:gridCol w:w="693"/>
        <w:gridCol w:w="1042"/>
        <w:gridCol w:w="693"/>
        <w:gridCol w:w="695"/>
        <w:gridCol w:w="692"/>
        <w:gridCol w:w="1216"/>
        <w:gridCol w:w="2949"/>
      </w:tblGrid>
      <w:tr w:rsidR="00CC54DD">
        <w:trPr>
          <w:trHeight w:val="403"/>
        </w:trPr>
        <w:tc>
          <w:tcPr>
            <w:tcW w:w="624" w:type="dxa"/>
            <w:vMerge w:val="restart"/>
            <w:vAlign w:val="center"/>
          </w:tcPr>
          <w:p w:rsidR="00CC54DD" w:rsidRDefault="008C308A">
            <w:pPr>
              <w:snapToGrid w:val="0"/>
              <w:spacing w:line="300" w:lineRule="auto"/>
              <w:jc w:val="center"/>
              <w:rPr>
                <w:rFonts w:ascii="Arial" w:hAnsi="Arial" w:cs="Arial"/>
                <w:szCs w:val="21"/>
              </w:rPr>
            </w:pPr>
            <w:r>
              <w:rPr>
                <w:rFonts w:ascii="Arial" w:hAnsi="Arial" w:cs="Arial"/>
                <w:szCs w:val="21"/>
              </w:rPr>
              <w:t>职务</w:t>
            </w:r>
          </w:p>
        </w:tc>
        <w:tc>
          <w:tcPr>
            <w:tcW w:w="694" w:type="dxa"/>
            <w:vMerge w:val="restart"/>
            <w:vAlign w:val="center"/>
          </w:tcPr>
          <w:p w:rsidR="00CC54DD" w:rsidRDefault="008C308A">
            <w:pPr>
              <w:snapToGrid w:val="0"/>
              <w:spacing w:line="300" w:lineRule="auto"/>
              <w:jc w:val="center"/>
              <w:rPr>
                <w:rFonts w:ascii="Arial" w:hAnsi="Arial" w:cs="Arial"/>
                <w:szCs w:val="21"/>
              </w:rPr>
            </w:pPr>
            <w:r>
              <w:rPr>
                <w:rFonts w:ascii="Arial" w:hAnsi="Arial" w:cs="Arial"/>
                <w:szCs w:val="21"/>
              </w:rPr>
              <w:t>姓名</w:t>
            </w:r>
          </w:p>
        </w:tc>
        <w:tc>
          <w:tcPr>
            <w:tcW w:w="693" w:type="dxa"/>
            <w:vMerge w:val="restart"/>
            <w:vAlign w:val="center"/>
          </w:tcPr>
          <w:p w:rsidR="00CC54DD" w:rsidRDefault="008C308A">
            <w:pPr>
              <w:snapToGrid w:val="0"/>
              <w:spacing w:line="300" w:lineRule="auto"/>
              <w:jc w:val="center"/>
              <w:rPr>
                <w:rFonts w:ascii="Arial" w:hAnsi="Arial" w:cs="Arial"/>
                <w:szCs w:val="21"/>
              </w:rPr>
            </w:pPr>
            <w:r>
              <w:rPr>
                <w:rFonts w:ascii="Arial" w:hAnsi="Arial" w:cs="Arial"/>
                <w:szCs w:val="21"/>
              </w:rPr>
              <w:t>职称</w:t>
            </w:r>
          </w:p>
        </w:tc>
        <w:tc>
          <w:tcPr>
            <w:tcW w:w="4338" w:type="dxa"/>
            <w:gridSpan w:val="5"/>
            <w:vAlign w:val="center"/>
          </w:tcPr>
          <w:p w:rsidR="00CC54DD" w:rsidRDefault="008C308A">
            <w:pPr>
              <w:snapToGrid w:val="0"/>
              <w:spacing w:line="300" w:lineRule="auto"/>
              <w:jc w:val="center"/>
              <w:rPr>
                <w:rFonts w:ascii="Arial" w:hAnsi="Arial" w:cs="Arial"/>
                <w:szCs w:val="21"/>
              </w:rPr>
            </w:pPr>
            <w:r>
              <w:rPr>
                <w:rFonts w:ascii="Arial" w:hAnsi="Arial" w:cs="Arial"/>
                <w:szCs w:val="21"/>
              </w:rPr>
              <w:t>执业或职业资格证明</w:t>
            </w:r>
          </w:p>
        </w:tc>
        <w:tc>
          <w:tcPr>
            <w:tcW w:w="2949"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备注</w:t>
            </w:r>
          </w:p>
        </w:tc>
      </w:tr>
      <w:tr w:rsidR="00CC54DD">
        <w:trPr>
          <w:trHeight w:val="403"/>
        </w:trPr>
        <w:tc>
          <w:tcPr>
            <w:tcW w:w="624" w:type="dxa"/>
            <w:vMerge/>
            <w:vAlign w:val="center"/>
          </w:tcPr>
          <w:p w:rsidR="00CC54DD" w:rsidRDefault="00CC54DD">
            <w:pPr>
              <w:snapToGrid w:val="0"/>
              <w:spacing w:line="300" w:lineRule="auto"/>
              <w:jc w:val="center"/>
              <w:rPr>
                <w:rFonts w:ascii="Arial" w:hAnsi="Arial" w:cs="Arial"/>
                <w:szCs w:val="21"/>
              </w:rPr>
            </w:pPr>
          </w:p>
        </w:tc>
        <w:tc>
          <w:tcPr>
            <w:tcW w:w="694" w:type="dxa"/>
            <w:vMerge/>
            <w:vAlign w:val="center"/>
          </w:tcPr>
          <w:p w:rsidR="00CC54DD" w:rsidRDefault="00CC54DD">
            <w:pPr>
              <w:snapToGrid w:val="0"/>
              <w:spacing w:line="300" w:lineRule="auto"/>
              <w:jc w:val="center"/>
              <w:rPr>
                <w:rFonts w:ascii="Arial" w:hAnsi="Arial" w:cs="Arial"/>
                <w:szCs w:val="21"/>
              </w:rPr>
            </w:pPr>
          </w:p>
        </w:tc>
        <w:tc>
          <w:tcPr>
            <w:tcW w:w="693" w:type="dxa"/>
            <w:vMerge/>
            <w:vAlign w:val="center"/>
          </w:tcPr>
          <w:p w:rsidR="00CC54DD" w:rsidRDefault="00CC54DD">
            <w:pPr>
              <w:snapToGrid w:val="0"/>
              <w:spacing w:line="300" w:lineRule="auto"/>
              <w:jc w:val="center"/>
              <w:rPr>
                <w:rFonts w:ascii="Arial" w:hAnsi="Arial" w:cs="Arial"/>
                <w:szCs w:val="21"/>
              </w:rPr>
            </w:pPr>
          </w:p>
        </w:tc>
        <w:tc>
          <w:tcPr>
            <w:tcW w:w="1042"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证书名称</w:t>
            </w:r>
          </w:p>
        </w:tc>
        <w:tc>
          <w:tcPr>
            <w:tcW w:w="6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级别</w:t>
            </w:r>
          </w:p>
        </w:tc>
        <w:tc>
          <w:tcPr>
            <w:tcW w:w="695"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证号</w:t>
            </w:r>
          </w:p>
        </w:tc>
        <w:tc>
          <w:tcPr>
            <w:tcW w:w="692"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专业</w:t>
            </w:r>
          </w:p>
        </w:tc>
        <w:tc>
          <w:tcPr>
            <w:tcW w:w="1216"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社保缴纳</w:t>
            </w:r>
          </w:p>
        </w:tc>
        <w:tc>
          <w:tcPr>
            <w:tcW w:w="2949"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实施经验说明</w:t>
            </w:r>
          </w:p>
        </w:tc>
      </w:tr>
      <w:tr w:rsidR="00CC54DD">
        <w:trPr>
          <w:trHeight w:val="403"/>
        </w:trPr>
        <w:tc>
          <w:tcPr>
            <w:tcW w:w="624" w:type="dxa"/>
            <w:vAlign w:val="center"/>
          </w:tcPr>
          <w:p w:rsidR="00CC54DD" w:rsidRDefault="00CC54DD">
            <w:pPr>
              <w:snapToGrid w:val="0"/>
              <w:spacing w:line="300" w:lineRule="auto"/>
              <w:jc w:val="center"/>
              <w:rPr>
                <w:rFonts w:ascii="Arial" w:hAnsi="Arial" w:cs="Arial"/>
                <w:szCs w:val="21"/>
              </w:rPr>
            </w:pPr>
          </w:p>
        </w:tc>
        <w:tc>
          <w:tcPr>
            <w:tcW w:w="694" w:type="dxa"/>
            <w:vAlign w:val="center"/>
          </w:tcPr>
          <w:p w:rsidR="00CC54DD" w:rsidRDefault="00CC54DD">
            <w:pPr>
              <w:snapToGrid w:val="0"/>
              <w:spacing w:line="300" w:lineRule="auto"/>
              <w:jc w:val="center"/>
              <w:rPr>
                <w:rFonts w:ascii="Arial" w:hAnsi="Arial" w:cs="Arial"/>
                <w:szCs w:val="21"/>
              </w:rPr>
            </w:pPr>
          </w:p>
        </w:tc>
        <w:tc>
          <w:tcPr>
            <w:tcW w:w="693" w:type="dxa"/>
            <w:vAlign w:val="center"/>
          </w:tcPr>
          <w:p w:rsidR="00CC54DD" w:rsidRDefault="00CC54DD">
            <w:pPr>
              <w:snapToGrid w:val="0"/>
              <w:spacing w:line="300" w:lineRule="auto"/>
              <w:jc w:val="center"/>
              <w:rPr>
                <w:rFonts w:ascii="Arial" w:hAnsi="Arial" w:cs="Arial"/>
                <w:szCs w:val="21"/>
              </w:rPr>
            </w:pPr>
          </w:p>
        </w:tc>
        <w:tc>
          <w:tcPr>
            <w:tcW w:w="1042" w:type="dxa"/>
            <w:vAlign w:val="center"/>
          </w:tcPr>
          <w:p w:rsidR="00CC54DD" w:rsidRDefault="00CC54DD">
            <w:pPr>
              <w:snapToGrid w:val="0"/>
              <w:spacing w:line="300" w:lineRule="auto"/>
              <w:jc w:val="center"/>
              <w:rPr>
                <w:rFonts w:ascii="Arial" w:hAnsi="Arial" w:cs="Arial"/>
                <w:szCs w:val="21"/>
              </w:rPr>
            </w:pPr>
          </w:p>
        </w:tc>
        <w:tc>
          <w:tcPr>
            <w:tcW w:w="693" w:type="dxa"/>
            <w:vAlign w:val="center"/>
          </w:tcPr>
          <w:p w:rsidR="00CC54DD" w:rsidRDefault="00CC54DD">
            <w:pPr>
              <w:snapToGrid w:val="0"/>
              <w:spacing w:line="300" w:lineRule="auto"/>
              <w:jc w:val="center"/>
              <w:rPr>
                <w:rFonts w:ascii="Arial" w:hAnsi="Arial" w:cs="Arial"/>
                <w:szCs w:val="21"/>
              </w:rPr>
            </w:pPr>
          </w:p>
        </w:tc>
        <w:tc>
          <w:tcPr>
            <w:tcW w:w="695" w:type="dxa"/>
            <w:vAlign w:val="center"/>
          </w:tcPr>
          <w:p w:rsidR="00CC54DD" w:rsidRDefault="00CC54DD">
            <w:pPr>
              <w:snapToGrid w:val="0"/>
              <w:spacing w:line="300" w:lineRule="auto"/>
              <w:jc w:val="center"/>
              <w:rPr>
                <w:rFonts w:ascii="Arial" w:hAnsi="Arial" w:cs="Arial"/>
                <w:szCs w:val="21"/>
              </w:rPr>
            </w:pPr>
          </w:p>
        </w:tc>
        <w:tc>
          <w:tcPr>
            <w:tcW w:w="692" w:type="dxa"/>
            <w:vAlign w:val="center"/>
          </w:tcPr>
          <w:p w:rsidR="00CC54DD" w:rsidRDefault="00CC54DD">
            <w:pPr>
              <w:snapToGrid w:val="0"/>
              <w:spacing w:line="300" w:lineRule="auto"/>
              <w:jc w:val="center"/>
              <w:rPr>
                <w:rFonts w:ascii="Arial" w:hAnsi="Arial" w:cs="Arial"/>
                <w:szCs w:val="21"/>
              </w:rPr>
            </w:pPr>
          </w:p>
        </w:tc>
        <w:tc>
          <w:tcPr>
            <w:tcW w:w="1216" w:type="dxa"/>
            <w:vAlign w:val="center"/>
          </w:tcPr>
          <w:p w:rsidR="00CC54DD" w:rsidRDefault="00CC54DD">
            <w:pPr>
              <w:snapToGrid w:val="0"/>
              <w:spacing w:line="300" w:lineRule="auto"/>
              <w:jc w:val="center"/>
              <w:rPr>
                <w:rFonts w:ascii="Arial" w:hAnsi="Arial" w:cs="Arial"/>
                <w:szCs w:val="21"/>
              </w:rPr>
            </w:pPr>
          </w:p>
        </w:tc>
        <w:tc>
          <w:tcPr>
            <w:tcW w:w="2949" w:type="dxa"/>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624" w:type="dxa"/>
          </w:tcPr>
          <w:p w:rsidR="00CC54DD" w:rsidRDefault="00CC54DD">
            <w:pPr>
              <w:snapToGrid w:val="0"/>
              <w:spacing w:line="300" w:lineRule="auto"/>
              <w:jc w:val="center"/>
              <w:rPr>
                <w:rFonts w:ascii="Arial" w:hAnsi="Arial" w:cs="Arial"/>
                <w:szCs w:val="21"/>
              </w:rPr>
            </w:pPr>
          </w:p>
        </w:tc>
        <w:tc>
          <w:tcPr>
            <w:tcW w:w="694"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1042"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695" w:type="dxa"/>
          </w:tcPr>
          <w:p w:rsidR="00CC54DD" w:rsidRDefault="00CC54DD">
            <w:pPr>
              <w:snapToGrid w:val="0"/>
              <w:spacing w:line="300" w:lineRule="auto"/>
              <w:jc w:val="center"/>
              <w:rPr>
                <w:rFonts w:ascii="Arial" w:hAnsi="Arial" w:cs="Arial"/>
                <w:szCs w:val="21"/>
              </w:rPr>
            </w:pPr>
          </w:p>
        </w:tc>
        <w:tc>
          <w:tcPr>
            <w:tcW w:w="692" w:type="dxa"/>
          </w:tcPr>
          <w:p w:rsidR="00CC54DD" w:rsidRDefault="00CC54DD">
            <w:pPr>
              <w:snapToGrid w:val="0"/>
              <w:spacing w:line="300" w:lineRule="auto"/>
              <w:jc w:val="center"/>
              <w:rPr>
                <w:rFonts w:ascii="Arial" w:hAnsi="Arial" w:cs="Arial"/>
                <w:szCs w:val="21"/>
              </w:rPr>
            </w:pPr>
          </w:p>
        </w:tc>
        <w:tc>
          <w:tcPr>
            <w:tcW w:w="1216" w:type="dxa"/>
          </w:tcPr>
          <w:p w:rsidR="00CC54DD" w:rsidRDefault="00CC54DD">
            <w:pPr>
              <w:snapToGrid w:val="0"/>
              <w:spacing w:line="300" w:lineRule="auto"/>
              <w:jc w:val="center"/>
              <w:rPr>
                <w:rFonts w:ascii="Arial" w:hAnsi="Arial" w:cs="Arial"/>
                <w:szCs w:val="21"/>
              </w:rPr>
            </w:pPr>
          </w:p>
        </w:tc>
        <w:tc>
          <w:tcPr>
            <w:tcW w:w="2949" w:type="dxa"/>
          </w:tcPr>
          <w:p w:rsidR="00CC54DD" w:rsidRDefault="00CC54DD">
            <w:pPr>
              <w:snapToGrid w:val="0"/>
              <w:spacing w:line="300" w:lineRule="auto"/>
              <w:jc w:val="center"/>
              <w:rPr>
                <w:rFonts w:ascii="Arial" w:hAnsi="Arial" w:cs="Arial"/>
                <w:szCs w:val="21"/>
              </w:rPr>
            </w:pPr>
          </w:p>
        </w:tc>
      </w:tr>
      <w:tr w:rsidR="00CC54DD">
        <w:trPr>
          <w:trHeight w:val="403"/>
        </w:trPr>
        <w:tc>
          <w:tcPr>
            <w:tcW w:w="624" w:type="dxa"/>
          </w:tcPr>
          <w:p w:rsidR="00CC54DD" w:rsidRDefault="00CC54DD">
            <w:pPr>
              <w:snapToGrid w:val="0"/>
              <w:spacing w:line="300" w:lineRule="auto"/>
              <w:jc w:val="center"/>
              <w:rPr>
                <w:rFonts w:ascii="Arial" w:hAnsi="Arial" w:cs="Arial"/>
                <w:szCs w:val="21"/>
              </w:rPr>
            </w:pPr>
          </w:p>
        </w:tc>
        <w:tc>
          <w:tcPr>
            <w:tcW w:w="694"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1042"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695" w:type="dxa"/>
          </w:tcPr>
          <w:p w:rsidR="00CC54DD" w:rsidRDefault="00CC54DD">
            <w:pPr>
              <w:snapToGrid w:val="0"/>
              <w:spacing w:line="300" w:lineRule="auto"/>
              <w:jc w:val="center"/>
              <w:rPr>
                <w:rFonts w:ascii="Arial" w:hAnsi="Arial" w:cs="Arial"/>
                <w:szCs w:val="21"/>
              </w:rPr>
            </w:pPr>
          </w:p>
        </w:tc>
        <w:tc>
          <w:tcPr>
            <w:tcW w:w="692" w:type="dxa"/>
          </w:tcPr>
          <w:p w:rsidR="00CC54DD" w:rsidRDefault="00CC54DD">
            <w:pPr>
              <w:snapToGrid w:val="0"/>
              <w:spacing w:line="300" w:lineRule="auto"/>
              <w:jc w:val="center"/>
              <w:rPr>
                <w:rFonts w:ascii="Arial" w:hAnsi="Arial" w:cs="Arial"/>
                <w:szCs w:val="21"/>
              </w:rPr>
            </w:pPr>
          </w:p>
        </w:tc>
        <w:tc>
          <w:tcPr>
            <w:tcW w:w="1216" w:type="dxa"/>
          </w:tcPr>
          <w:p w:rsidR="00CC54DD" w:rsidRDefault="00CC54DD">
            <w:pPr>
              <w:snapToGrid w:val="0"/>
              <w:spacing w:line="300" w:lineRule="auto"/>
              <w:jc w:val="center"/>
              <w:rPr>
                <w:rFonts w:ascii="Arial" w:hAnsi="Arial" w:cs="Arial"/>
                <w:szCs w:val="21"/>
              </w:rPr>
            </w:pPr>
          </w:p>
        </w:tc>
        <w:tc>
          <w:tcPr>
            <w:tcW w:w="2949" w:type="dxa"/>
          </w:tcPr>
          <w:p w:rsidR="00CC54DD" w:rsidRDefault="00CC54DD">
            <w:pPr>
              <w:snapToGrid w:val="0"/>
              <w:spacing w:line="300" w:lineRule="auto"/>
              <w:jc w:val="center"/>
              <w:rPr>
                <w:rFonts w:ascii="Arial" w:hAnsi="Arial" w:cs="Arial"/>
                <w:szCs w:val="21"/>
              </w:rPr>
            </w:pPr>
          </w:p>
        </w:tc>
      </w:tr>
      <w:tr w:rsidR="00CC54DD">
        <w:trPr>
          <w:trHeight w:val="403"/>
        </w:trPr>
        <w:tc>
          <w:tcPr>
            <w:tcW w:w="624" w:type="dxa"/>
          </w:tcPr>
          <w:p w:rsidR="00CC54DD" w:rsidRDefault="00CC54DD">
            <w:pPr>
              <w:snapToGrid w:val="0"/>
              <w:spacing w:line="300" w:lineRule="auto"/>
              <w:jc w:val="center"/>
              <w:rPr>
                <w:rFonts w:ascii="Arial" w:hAnsi="Arial" w:cs="Arial"/>
                <w:szCs w:val="21"/>
              </w:rPr>
            </w:pPr>
          </w:p>
        </w:tc>
        <w:tc>
          <w:tcPr>
            <w:tcW w:w="694"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1042"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695" w:type="dxa"/>
          </w:tcPr>
          <w:p w:rsidR="00CC54DD" w:rsidRDefault="00CC54DD">
            <w:pPr>
              <w:snapToGrid w:val="0"/>
              <w:spacing w:line="300" w:lineRule="auto"/>
              <w:jc w:val="center"/>
              <w:rPr>
                <w:rFonts w:ascii="Arial" w:hAnsi="Arial" w:cs="Arial"/>
                <w:szCs w:val="21"/>
              </w:rPr>
            </w:pPr>
          </w:p>
        </w:tc>
        <w:tc>
          <w:tcPr>
            <w:tcW w:w="692" w:type="dxa"/>
          </w:tcPr>
          <w:p w:rsidR="00CC54DD" w:rsidRDefault="00CC54DD">
            <w:pPr>
              <w:snapToGrid w:val="0"/>
              <w:spacing w:line="300" w:lineRule="auto"/>
              <w:jc w:val="center"/>
              <w:rPr>
                <w:rFonts w:ascii="Arial" w:hAnsi="Arial" w:cs="Arial"/>
                <w:szCs w:val="21"/>
              </w:rPr>
            </w:pPr>
          </w:p>
        </w:tc>
        <w:tc>
          <w:tcPr>
            <w:tcW w:w="1216" w:type="dxa"/>
          </w:tcPr>
          <w:p w:rsidR="00CC54DD" w:rsidRDefault="00CC54DD">
            <w:pPr>
              <w:snapToGrid w:val="0"/>
              <w:spacing w:line="300" w:lineRule="auto"/>
              <w:jc w:val="center"/>
              <w:rPr>
                <w:rFonts w:ascii="Arial" w:hAnsi="Arial" w:cs="Arial"/>
                <w:szCs w:val="21"/>
              </w:rPr>
            </w:pPr>
          </w:p>
        </w:tc>
        <w:tc>
          <w:tcPr>
            <w:tcW w:w="2949" w:type="dxa"/>
          </w:tcPr>
          <w:p w:rsidR="00CC54DD" w:rsidRDefault="00CC54DD">
            <w:pPr>
              <w:snapToGrid w:val="0"/>
              <w:spacing w:line="300" w:lineRule="auto"/>
              <w:jc w:val="center"/>
              <w:rPr>
                <w:rFonts w:ascii="Arial" w:hAnsi="Arial" w:cs="Arial"/>
                <w:szCs w:val="21"/>
              </w:rPr>
            </w:pPr>
          </w:p>
        </w:tc>
      </w:tr>
      <w:tr w:rsidR="00CC54DD">
        <w:trPr>
          <w:trHeight w:val="403"/>
        </w:trPr>
        <w:tc>
          <w:tcPr>
            <w:tcW w:w="624" w:type="dxa"/>
          </w:tcPr>
          <w:p w:rsidR="00CC54DD" w:rsidRDefault="00CC54DD">
            <w:pPr>
              <w:snapToGrid w:val="0"/>
              <w:spacing w:line="300" w:lineRule="auto"/>
              <w:jc w:val="center"/>
              <w:rPr>
                <w:rFonts w:ascii="Arial" w:hAnsi="Arial" w:cs="Arial"/>
                <w:szCs w:val="21"/>
              </w:rPr>
            </w:pPr>
          </w:p>
        </w:tc>
        <w:tc>
          <w:tcPr>
            <w:tcW w:w="694"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1042" w:type="dxa"/>
          </w:tcPr>
          <w:p w:rsidR="00CC54DD" w:rsidRDefault="00CC54DD">
            <w:pPr>
              <w:snapToGrid w:val="0"/>
              <w:spacing w:line="300" w:lineRule="auto"/>
              <w:jc w:val="center"/>
              <w:rPr>
                <w:rFonts w:ascii="Arial" w:hAnsi="Arial" w:cs="Arial"/>
                <w:szCs w:val="21"/>
              </w:rPr>
            </w:pPr>
          </w:p>
        </w:tc>
        <w:tc>
          <w:tcPr>
            <w:tcW w:w="693" w:type="dxa"/>
          </w:tcPr>
          <w:p w:rsidR="00CC54DD" w:rsidRDefault="00CC54DD">
            <w:pPr>
              <w:snapToGrid w:val="0"/>
              <w:spacing w:line="300" w:lineRule="auto"/>
              <w:jc w:val="center"/>
              <w:rPr>
                <w:rFonts w:ascii="Arial" w:hAnsi="Arial" w:cs="Arial"/>
                <w:szCs w:val="21"/>
              </w:rPr>
            </w:pPr>
          </w:p>
        </w:tc>
        <w:tc>
          <w:tcPr>
            <w:tcW w:w="695" w:type="dxa"/>
          </w:tcPr>
          <w:p w:rsidR="00CC54DD" w:rsidRDefault="00CC54DD">
            <w:pPr>
              <w:snapToGrid w:val="0"/>
              <w:spacing w:line="300" w:lineRule="auto"/>
              <w:jc w:val="center"/>
              <w:rPr>
                <w:rFonts w:ascii="Arial" w:hAnsi="Arial" w:cs="Arial"/>
                <w:szCs w:val="21"/>
              </w:rPr>
            </w:pPr>
          </w:p>
        </w:tc>
        <w:tc>
          <w:tcPr>
            <w:tcW w:w="692" w:type="dxa"/>
          </w:tcPr>
          <w:p w:rsidR="00CC54DD" w:rsidRDefault="00CC54DD">
            <w:pPr>
              <w:snapToGrid w:val="0"/>
              <w:spacing w:line="300" w:lineRule="auto"/>
              <w:jc w:val="center"/>
              <w:rPr>
                <w:rFonts w:ascii="Arial" w:hAnsi="Arial" w:cs="Arial"/>
                <w:szCs w:val="21"/>
              </w:rPr>
            </w:pPr>
          </w:p>
        </w:tc>
        <w:tc>
          <w:tcPr>
            <w:tcW w:w="1216" w:type="dxa"/>
          </w:tcPr>
          <w:p w:rsidR="00CC54DD" w:rsidRDefault="00CC54DD">
            <w:pPr>
              <w:snapToGrid w:val="0"/>
              <w:spacing w:line="300" w:lineRule="auto"/>
              <w:jc w:val="center"/>
              <w:rPr>
                <w:rFonts w:ascii="Arial" w:hAnsi="Arial" w:cs="Arial"/>
                <w:szCs w:val="21"/>
              </w:rPr>
            </w:pPr>
          </w:p>
        </w:tc>
        <w:tc>
          <w:tcPr>
            <w:tcW w:w="2949" w:type="dxa"/>
          </w:tcPr>
          <w:p w:rsidR="00CC54DD" w:rsidRDefault="00CC54DD">
            <w:pPr>
              <w:snapToGrid w:val="0"/>
              <w:spacing w:line="300" w:lineRule="auto"/>
              <w:jc w:val="center"/>
              <w:rPr>
                <w:rFonts w:ascii="Arial" w:hAnsi="Arial" w:cs="Arial"/>
                <w:szCs w:val="21"/>
              </w:rPr>
            </w:pPr>
          </w:p>
        </w:tc>
      </w:tr>
    </w:tbl>
    <w:p w:rsidR="00CC54DD" w:rsidRDefault="008C308A">
      <w:pPr>
        <w:topLinePunct/>
        <w:snapToGrid w:val="0"/>
        <w:spacing w:line="300" w:lineRule="auto"/>
        <w:ind w:firstLineChars="200" w:firstLine="420"/>
        <w:rPr>
          <w:rFonts w:ascii="Arial" w:hAnsi="Arial" w:cs="Arial"/>
          <w:szCs w:val="21"/>
        </w:rPr>
      </w:pPr>
      <w:r>
        <w:rPr>
          <w:rFonts w:ascii="Arial" w:hAnsi="Arial" w:cs="Arial"/>
          <w:szCs w:val="21"/>
        </w:rPr>
        <w:t>附：相关人员的职称、执业证书等复印件证明材料</w:t>
      </w:r>
    </w:p>
    <w:p w:rsidR="00CC54DD" w:rsidRDefault="00CC54DD">
      <w:pPr>
        <w:pStyle w:val="14"/>
        <w:adjustRightInd w:val="0"/>
        <w:snapToGrid w:val="0"/>
        <w:spacing w:line="300" w:lineRule="auto"/>
        <w:ind w:firstLineChars="200" w:firstLine="420"/>
        <w:rPr>
          <w:rFonts w:ascii="Arial" w:hAnsi="Arial" w:cs="Arial"/>
          <w:kern w:val="2"/>
          <w:sz w:val="21"/>
          <w:szCs w:val="21"/>
        </w:rPr>
      </w:pPr>
    </w:p>
    <w:p w:rsidR="00CC54DD" w:rsidRDefault="008C308A">
      <w:pPr>
        <w:pStyle w:val="14"/>
        <w:adjustRightInd w:val="0"/>
        <w:snapToGrid w:val="0"/>
        <w:spacing w:line="300" w:lineRule="auto"/>
        <w:ind w:firstLineChars="200" w:firstLine="420"/>
        <w:rPr>
          <w:rFonts w:ascii="Arial" w:hAnsi="Arial" w:cs="Arial"/>
          <w:kern w:val="2"/>
          <w:sz w:val="21"/>
          <w:szCs w:val="21"/>
        </w:rPr>
      </w:pPr>
      <w:bookmarkStart w:id="154" w:name="_Toc144974873"/>
      <w:bookmarkStart w:id="155" w:name="_Toc246997114"/>
      <w:bookmarkStart w:id="156" w:name="_Toc296602616"/>
      <w:bookmarkStart w:id="157" w:name="_Toc152042594"/>
      <w:bookmarkStart w:id="158" w:name="_Toc246996371"/>
      <w:bookmarkStart w:id="159" w:name="_Toc179632825"/>
      <w:bookmarkStart w:id="160" w:name="_Toc247085889"/>
      <w:bookmarkStart w:id="161" w:name="_Toc152045805"/>
      <w:r>
        <w:rPr>
          <w:rFonts w:ascii="Arial" w:hAnsi="Arial" w:cs="Arial"/>
          <w:kern w:val="2"/>
          <w:sz w:val="21"/>
          <w:szCs w:val="21"/>
        </w:rPr>
        <w:t>附件二：项目负责人简历表</w:t>
      </w:r>
      <w:bookmarkEnd w:id="154"/>
      <w:bookmarkEnd w:id="155"/>
      <w:bookmarkEnd w:id="156"/>
      <w:bookmarkEnd w:id="157"/>
      <w:bookmarkEnd w:id="158"/>
      <w:bookmarkEnd w:id="159"/>
      <w:bookmarkEnd w:id="160"/>
      <w:bookmarkEnd w:id="161"/>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346"/>
        <w:gridCol w:w="694"/>
        <w:gridCol w:w="893"/>
        <w:gridCol w:w="1026"/>
        <w:gridCol w:w="683"/>
        <w:gridCol w:w="1215"/>
        <w:gridCol w:w="155"/>
        <w:gridCol w:w="2794"/>
      </w:tblGrid>
      <w:tr w:rsidR="00CC54DD">
        <w:trPr>
          <w:trHeight w:val="403"/>
        </w:trPr>
        <w:tc>
          <w:tcPr>
            <w:tcW w:w="1492"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姓名</w:t>
            </w:r>
          </w:p>
        </w:tc>
        <w:tc>
          <w:tcPr>
            <w:tcW w:w="1040" w:type="dxa"/>
            <w:gridSpan w:val="2"/>
            <w:vAlign w:val="center"/>
          </w:tcPr>
          <w:p w:rsidR="00CC54DD" w:rsidRDefault="00CC54DD">
            <w:pPr>
              <w:snapToGrid w:val="0"/>
              <w:spacing w:line="300" w:lineRule="auto"/>
              <w:jc w:val="center"/>
              <w:rPr>
                <w:rFonts w:ascii="Arial" w:hAnsi="Arial" w:cs="Arial"/>
                <w:szCs w:val="21"/>
              </w:rPr>
            </w:pPr>
          </w:p>
        </w:tc>
        <w:tc>
          <w:tcPr>
            <w:tcW w:w="8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年龄</w:t>
            </w:r>
          </w:p>
        </w:tc>
        <w:tc>
          <w:tcPr>
            <w:tcW w:w="1026" w:type="dxa"/>
            <w:vAlign w:val="center"/>
          </w:tcPr>
          <w:p w:rsidR="00CC54DD" w:rsidRDefault="00CC54DD">
            <w:pPr>
              <w:snapToGrid w:val="0"/>
              <w:spacing w:line="300" w:lineRule="auto"/>
              <w:jc w:val="center"/>
              <w:rPr>
                <w:rFonts w:ascii="Arial" w:hAnsi="Arial" w:cs="Arial"/>
                <w:szCs w:val="21"/>
              </w:rPr>
            </w:pPr>
          </w:p>
        </w:tc>
        <w:tc>
          <w:tcPr>
            <w:tcW w:w="2053" w:type="dxa"/>
            <w:gridSpan w:val="3"/>
            <w:vAlign w:val="center"/>
          </w:tcPr>
          <w:p w:rsidR="00CC54DD" w:rsidRDefault="008C308A">
            <w:pPr>
              <w:snapToGrid w:val="0"/>
              <w:spacing w:line="300" w:lineRule="auto"/>
              <w:jc w:val="center"/>
              <w:rPr>
                <w:rFonts w:ascii="Arial" w:hAnsi="Arial" w:cs="Arial"/>
                <w:szCs w:val="21"/>
              </w:rPr>
            </w:pPr>
            <w:r>
              <w:rPr>
                <w:rFonts w:ascii="Arial" w:hAnsi="Arial" w:cs="Arial"/>
                <w:szCs w:val="21"/>
              </w:rPr>
              <w:t>学历</w:t>
            </w:r>
          </w:p>
        </w:tc>
        <w:tc>
          <w:tcPr>
            <w:tcW w:w="2794" w:type="dxa"/>
            <w:vAlign w:val="center"/>
          </w:tcPr>
          <w:p w:rsidR="00CC54DD" w:rsidRDefault="00CC54DD">
            <w:pPr>
              <w:snapToGrid w:val="0"/>
              <w:spacing w:line="300" w:lineRule="auto"/>
              <w:rPr>
                <w:rFonts w:ascii="Arial" w:hAnsi="Arial" w:cs="Arial"/>
                <w:szCs w:val="21"/>
              </w:rPr>
            </w:pPr>
          </w:p>
        </w:tc>
      </w:tr>
      <w:tr w:rsidR="00CC54DD">
        <w:trPr>
          <w:trHeight w:val="403"/>
        </w:trPr>
        <w:tc>
          <w:tcPr>
            <w:tcW w:w="1492"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职称</w:t>
            </w:r>
          </w:p>
        </w:tc>
        <w:tc>
          <w:tcPr>
            <w:tcW w:w="1040" w:type="dxa"/>
            <w:gridSpan w:val="2"/>
            <w:vAlign w:val="center"/>
          </w:tcPr>
          <w:p w:rsidR="00CC54DD" w:rsidRDefault="00CC54DD">
            <w:pPr>
              <w:snapToGrid w:val="0"/>
              <w:spacing w:line="300" w:lineRule="auto"/>
              <w:jc w:val="center"/>
              <w:rPr>
                <w:rFonts w:ascii="Arial" w:hAnsi="Arial" w:cs="Arial"/>
                <w:szCs w:val="21"/>
              </w:rPr>
            </w:pPr>
          </w:p>
        </w:tc>
        <w:tc>
          <w:tcPr>
            <w:tcW w:w="893"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职务</w:t>
            </w:r>
          </w:p>
        </w:tc>
        <w:tc>
          <w:tcPr>
            <w:tcW w:w="1026" w:type="dxa"/>
            <w:vAlign w:val="center"/>
          </w:tcPr>
          <w:p w:rsidR="00CC54DD" w:rsidRDefault="00CC54DD">
            <w:pPr>
              <w:snapToGrid w:val="0"/>
              <w:spacing w:line="300" w:lineRule="auto"/>
              <w:jc w:val="center"/>
              <w:rPr>
                <w:rFonts w:ascii="Arial" w:hAnsi="Arial" w:cs="Arial"/>
                <w:szCs w:val="21"/>
              </w:rPr>
            </w:pPr>
          </w:p>
        </w:tc>
        <w:tc>
          <w:tcPr>
            <w:tcW w:w="2053" w:type="dxa"/>
            <w:gridSpan w:val="3"/>
            <w:vAlign w:val="center"/>
          </w:tcPr>
          <w:p w:rsidR="00CC54DD" w:rsidRDefault="008C308A">
            <w:pPr>
              <w:snapToGrid w:val="0"/>
              <w:spacing w:line="300" w:lineRule="auto"/>
              <w:jc w:val="center"/>
              <w:rPr>
                <w:rFonts w:ascii="Arial" w:hAnsi="Arial" w:cs="Arial"/>
                <w:szCs w:val="21"/>
              </w:rPr>
            </w:pPr>
            <w:r>
              <w:rPr>
                <w:rFonts w:ascii="Arial" w:hAnsi="Arial" w:cs="Arial"/>
                <w:szCs w:val="21"/>
              </w:rPr>
              <w:t>拟在本合同任职</w:t>
            </w:r>
          </w:p>
        </w:tc>
        <w:tc>
          <w:tcPr>
            <w:tcW w:w="2794" w:type="dxa"/>
            <w:vAlign w:val="center"/>
          </w:tcPr>
          <w:p w:rsidR="00CC54DD" w:rsidRDefault="00CC54DD">
            <w:pPr>
              <w:snapToGrid w:val="0"/>
              <w:spacing w:line="300" w:lineRule="auto"/>
              <w:rPr>
                <w:rFonts w:ascii="Arial" w:hAnsi="Arial" w:cs="Arial"/>
                <w:szCs w:val="21"/>
              </w:rPr>
            </w:pPr>
          </w:p>
        </w:tc>
      </w:tr>
      <w:tr w:rsidR="00CC54DD">
        <w:trPr>
          <w:trHeight w:val="403"/>
        </w:trPr>
        <w:tc>
          <w:tcPr>
            <w:tcW w:w="1492" w:type="dxa"/>
            <w:vAlign w:val="center"/>
          </w:tcPr>
          <w:p w:rsidR="00CC54DD" w:rsidRDefault="008C308A">
            <w:pPr>
              <w:snapToGrid w:val="0"/>
              <w:spacing w:line="300" w:lineRule="auto"/>
              <w:rPr>
                <w:rFonts w:ascii="Arial" w:hAnsi="Arial" w:cs="Arial"/>
                <w:szCs w:val="21"/>
              </w:rPr>
            </w:pPr>
            <w:r>
              <w:rPr>
                <w:rFonts w:ascii="Arial" w:hAnsi="Arial" w:cs="Arial"/>
                <w:szCs w:val="21"/>
              </w:rPr>
              <w:t>毕业学校</w:t>
            </w:r>
          </w:p>
        </w:tc>
        <w:tc>
          <w:tcPr>
            <w:tcW w:w="7806" w:type="dxa"/>
            <w:gridSpan w:val="8"/>
            <w:vAlign w:val="center"/>
          </w:tcPr>
          <w:p w:rsidR="00CC54DD" w:rsidRDefault="008C308A">
            <w:pPr>
              <w:snapToGrid w:val="0"/>
              <w:spacing w:line="300" w:lineRule="auto"/>
              <w:rPr>
                <w:rFonts w:ascii="Arial" w:hAnsi="Arial" w:cs="Arial"/>
                <w:szCs w:val="21"/>
              </w:rPr>
            </w:pPr>
            <w:r>
              <w:rPr>
                <w:rFonts w:ascii="Arial" w:hAnsi="Arial" w:cs="Arial"/>
                <w:szCs w:val="21"/>
              </w:rPr>
              <w:t>年毕业于学校专业</w:t>
            </w:r>
          </w:p>
        </w:tc>
      </w:tr>
      <w:tr w:rsidR="00CC54DD">
        <w:trPr>
          <w:trHeight w:val="403"/>
        </w:trPr>
        <w:tc>
          <w:tcPr>
            <w:tcW w:w="9298" w:type="dxa"/>
            <w:gridSpan w:val="9"/>
            <w:vAlign w:val="center"/>
          </w:tcPr>
          <w:p w:rsidR="00CC54DD" w:rsidRDefault="008C308A">
            <w:pPr>
              <w:snapToGrid w:val="0"/>
              <w:spacing w:line="300" w:lineRule="auto"/>
              <w:rPr>
                <w:rFonts w:ascii="Arial" w:hAnsi="Arial" w:cs="Arial"/>
                <w:szCs w:val="21"/>
              </w:rPr>
            </w:pPr>
            <w:r>
              <w:rPr>
                <w:rFonts w:ascii="Arial" w:hAnsi="Arial" w:cs="Arial"/>
                <w:szCs w:val="21"/>
              </w:rPr>
              <w:t>主要工作经历</w:t>
            </w:r>
          </w:p>
        </w:tc>
      </w:tr>
      <w:tr w:rsidR="00CC54DD">
        <w:trPr>
          <w:trHeight w:val="403"/>
        </w:trPr>
        <w:tc>
          <w:tcPr>
            <w:tcW w:w="1838"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时间</w:t>
            </w:r>
          </w:p>
        </w:tc>
        <w:tc>
          <w:tcPr>
            <w:tcW w:w="3296" w:type="dxa"/>
            <w:gridSpan w:val="4"/>
            <w:vAlign w:val="center"/>
          </w:tcPr>
          <w:p w:rsidR="00CC54DD" w:rsidRDefault="008C308A">
            <w:pPr>
              <w:snapToGrid w:val="0"/>
              <w:spacing w:line="300" w:lineRule="auto"/>
              <w:jc w:val="center"/>
              <w:rPr>
                <w:rFonts w:ascii="Arial" w:hAnsi="Arial" w:cs="Arial"/>
                <w:szCs w:val="21"/>
              </w:rPr>
            </w:pPr>
            <w:r>
              <w:rPr>
                <w:rFonts w:ascii="Arial" w:hAnsi="Arial" w:cs="Arial"/>
                <w:szCs w:val="21"/>
              </w:rPr>
              <w:t>参加过的类似项目</w:t>
            </w:r>
          </w:p>
        </w:tc>
        <w:tc>
          <w:tcPr>
            <w:tcW w:w="1215" w:type="dxa"/>
            <w:vAlign w:val="center"/>
          </w:tcPr>
          <w:p w:rsidR="00CC54DD" w:rsidRDefault="008C308A">
            <w:pPr>
              <w:snapToGrid w:val="0"/>
              <w:spacing w:line="300" w:lineRule="auto"/>
              <w:jc w:val="center"/>
              <w:rPr>
                <w:rFonts w:ascii="Arial" w:hAnsi="Arial" w:cs="Arial"/>
                <w:szCs w:val="21"/>
              </w:rPr>
            </w:pPr>
            <w:r>
              <w:rPr>
                <w:rFonts w:ascii="Arial" w:hAnsi="Arial" w:cs="Arial"/>
                <w:szCs w:val="21"/>
              </w:rPr>
              <w:t>担任职务</w:t>
            </w:r>
          </w:p>
        </w:tc>
        <w:tc>
          <w:tcPr>
            <w:tcW w:w="2949" w:type="dxa"/>
            <w:gridSpan w:val="2"/>
            <w:vAlign w:val="center"/>
          </w:tcPr>
          <w:p w:rsidR="00CC54DD" w:rsidRDefault="008C308A">
            <w:pPr>
              <w:snapToGrid w:val="0"/>
              <w:spacing w:line="300" w:lineRule="auto"/>
              <w:jc w:val="center"/>
              <w:rPr>
                <w:rFonts w:ascii="Arial" w:hAnsi="Arial" w:cs="Arial"/>
                <w:szCs w:val="21"/>
              </w:rPr>
            </w:pPr>
            <w:r>
              <w:rPr>
                <w:rFonts w:ascii="Arial" w:hAnsi="Arial" w:cs="Arial"/>
                <w:szCs w:val="21"/>
              </w:rPr>
              <w:t>业主及联系电话</w:t>
            </w:r>
          </w:p>
        </w:tc>
      </w:tr>
      <w:tr w:rsidR="00CC54DD">
        <w:trPr>
          <w:trHeight w:val="403"/>
        </w:trPr>
        <w:tc>
          <w:tcPr>
            <w:tcW w:w="1838" w:type="dxa"/>
            <w:gridSpan w:val="2"/>
          </w:tcPr>
          <w:p w:rsidR="00CC54DD" w:rsidRDefault="00CC54DD">
            <w:pPr>
              <w:snapToGrid w:val="0"/>
              <w:spacing w:line="300" w:lineRule="auto"/>
              <w:rPr>
                <w:rFonts w:ascii="Arial" w:hAnsi="Arial" w:cs="Arial"/>
                <w:szCs w:val="21"/>
              </w:rPr>
            </w:pPr>
          </w:p>
        </w:tc>
        <w:tc>
          <w:tcPr>
            <w:tcW w:w="3296" w:type="dxa"/>
            <w:gridSpan w:val="4"/>
          </w:tcPr>
          <w:p w:rsidR="00CC54DD" w:rsidRDefault="00CC54DD">
            <w:pPr>
              <w:snapToGrid w:val="0"/>
              <w:spacing w:line="300" w:lineRule="auto"/>
              <w:rPr>
                <w:rFonts w:ascii="Arial" w:hAnsi="Arial" w:cs="Arial"/>
                <w:szCs w:val="21"/>
              </w:rPr>
            </w:pPr>
          </w:p>
        </w:tc>
        <w:tc>
          <w:tcPr>
            <w:tcW w:w="1215" w:type="dxa"/>
          </w:tcPr>
          <w:p w:rsidR="00CC54DD" w:rsidRDefault="00CC54DD">
            <w:pPr>
              <w:snapToGrid w:val="0"/>
              <w:spacing w:line="300" w:lineRule="auto"/>
              <w:rPr>
                <w:rFonts w:ascii="Arial" w:hAnsi="Arial" w:cs="Arial"/>
                <w:szCs w:val="21"/>
              </w:rPr>
            </w:pPr>
          </w:p>
        </w:tc>
        <w:tc>
          <w:tcPr>
            <w:tcW w:w="2949" w:type="dxa"/>
            <w:gridSpan w:val="2"/>
          </w:tcPr>
          <w:p w:rsidR="00CC54DD" w:rsidRDefault="00CC54DD">
            <w:pPr>
              <w:snapToGrid w:val="0"/>
              <w:spacing w:line="300" w:lineRule="auto"/>
              <w:rPr>
                <w:rFonts w:ascii="Arial" w:hAnsi="Arial" w:cs="Arial"/>
                <w:szCs w:val="21"/>
              </w:rPr>
            </w:pPr>
          </w:p>
        </w:tc>
      </w:tr>
      <w:tr w:rsidR="00CC54DD">
        <w:trPr>
          <w:trHeight w:val="403"/>
        </w:trPr>
        <w:tc>
          <w:tcPr>
            <w:tcW w:w="1838" w:type="dxa"/>
            <w:gridSpan w:val="2"/>
          </w:tcPr>
          <w:p w:rsidR="00CC54DD" w:rsidRDefault="00CC54DD">
            <w:pPr>
              <w:snapToGrid w:val="0"/>
              <w:spacing w:line="300" w:lineRule="auto"/>
              <w:rPr>
                <w:rFonts w:ascii="Arial" w:hAnsi="Arial" w:cs="Arial"/>
                <w:szCs w:val="21"/>
              </w:rPr>
            </w:pPr>
          </w:p>
        </w:tc>
        <w:tc>
          <w:tcPr>
            <w:tcW w:w="3296" w:type="dxa"/>
            <w:gridSpan w:val="4"/>
          </w:tcPr>
          <w:p w:rsidR="00CC54DD" w:rsidRDefault="00CC54DD">
            <w:pPr>
              <w:snapToGrid w:val="0"/>
              <w:spacing w:line="300" w:lineRule="auto"/>
              <w:rPr>
                <w:rFonts w:ascii="Arial" w:hAnsi="Arial" w:cs="Arial"/>
                <w:szCs w:val="21"/>
              </w:rPr>
            </w:pPr>
          </w:p>
        </w:tc>
        <w:tc>
          <w:tcPr>
            <w:tcW w:w="1215" w:type="dxa"/>
          </w:tcPr>
          <w:p w:rsidR="00CC54DD" w:rsidRDefault="00CC54DD">
            <w:pPr>
              <w:snapToGrid w:val="0"/>
              <w:spacing w:line="300" w:lineRule="auto"/>
              <w:rPr>
                <w:rFonts w:ascii="Arial" w:hAnsi="Arial" w:cs="Arial"/>
                <w:szCs w:val="21"/>
              </w:rPr>
            </w:pPr>
          </w:p>
        </w:tc>
        <w:tc>
          <w:tcPr>
            <w:tcW w:w="2949" w:type="dxa"/>
            <w:gridSpan w:val="2"/>
          </w:tcPr>
          <w:p w:rsidR="00CC54DD" w:rsidRDefault="00CC54DD">
            <w:pPr>
              <w:snapToGrid w:val="0"/>
              <w:spacing w:line="300" w:lineRule="auto"/>
              <w:rPr>
                <w:rFonts w:ascii="Arial" w:hAnsi="Arial" w:cs="Arial"/>
                <w:szCs w:val="21"/>
              </w:rPr>
            </w:pPr>
          </w:p>
        </w:tc>
      </w:tr>
    </w:tbl>
    <w:p w:rsidR="00CC54DD" w:rsidRDefault="008C308A">
      <w:pPr>
        <w:snapToGrid w:val="0"/>
        <w:spacing w:line="300" w:lineRule="auto"/>
        <w:ind w:firstLineChars="200" w:firstLine="420"/>
        <w:rPr>
          <w:rFonts w:ascii="Arial" w:hAnsi="Arial" w:cs="Arial"/>
        </w:rPr>
      </w:pPr>
      <w:r>
        <w:rPr>
          <w:rFonts w:ascii="Arial" w:hAnsi="Arial" w:cs="Arial"/>
        </w:rPr>
        <w:t>应附执业资格证书、身份证、职称证、学历证等复印件。</w:t>
      </w:r>
    </w:p>
    <w:p w:rsidR="00CC54DD" w:rsidRDefault="00CC54DD">
      <w:pPr>
        <w:snapToGrid w:val="0"/>
        <w:spacing w:line="300" w:lineRule="auto"/>
        <w:ind w:firstLineChars="200" w:firstLine="420"/>
        <w:rPr>
          <w:rFonts w:ascii="Arial" w:hAnsi="Arial" w:cs="Arial"/>
        </w:rPr>
      </w:pPr>
    </w:p>
    <w:p w:rsidR="00CC54DD" w:rsidRDefault="008C308A">
      <w:pPr>
        <w:snapToGrid w:val="0"/>
        <w:spacing w:line="300" w:lineRule="auto"/>
        <w:ind w:firstLineChars="200" w:firstLine="420"/>
        <w:rPr>
          <w:rFonts w:ascii="Arial" w:hAnsi="Arial" w:cs="Arial"/>
        </w:rPr>
      </w:pPr>
      <w:r>
        <w:rPr>
          <w:rFonts w:ascii="Arial" w:hAnsi="Arial" w:cs="Arial"/>
        </w:rPr>
        <w:lastRenderedPageBreak/>
        <w:t>5</w:t>
      </w:r>
      <w:r>
        <w:rPr>
          <w:rFonts w:ascii="Arial" w:hAnsi="Arial" w:cs="Arial"/>
        </w:rPr>
        <w:t>、质量保证措施</w:t>
      </w:r>
    </w:p>
    <w:p w:rsidR="00CC54DD" w:rsidRDefault="008C308A">
      <w:pPr>
        <w:snapToGrid w:val="0"/>
        <w:spacing w:line="300" w:lineRule="auto"/>
        <w:ind w:firstLineChars="200" w:firstLine="420"/>
        <w:rPr>
          <w:rFonts w:ascii="Arial" w:hAnsi="Arial" w:cs="Arial"/>
        </w:rPr>
      </w:pPr>
      <w:r>
        <w:rPr>
          <w:rFonts w:ascii="Arial" w:hAnsi="Arial" w:cs="Arial"/>
        </w:rPr>
        <w:t>项目实施难点、重点等方面的质量保证措施。</w:t>
      </w:r>
    </w:p>
    <w:p w:rsidR="00CC54DD" w:rsidRDefault="00CC54DD">
      <w:pPr>
        <w:snapToGrid w:val="0"/>
        <w:spacing w:line="300" w:lineRule="auto"/>
        <w:ind w:firstLineChars="200" w:firstLine="420"/>
        <w:rPr>
          <w:rFonts w:ascii="Arial" w:hAnsi="Arial" w:cs="Arial"/>
        </w:rPr>
      </w:pPr>
    </w:p>
    <w:p w:rsidR="00CC54DD" w:rsidRDefault="008C308A">
      <w:pPr>
        <w:snapToGrid w:val="0"/>
        <w:spacing w:line="300" w:lineRule="auto"/>
        <w:ind w:firstLineChars="200" w:firstLine="420"/>
        <w:rPr>
          <w:rFonts w:ascii="Arial" w:hAnsi="Arial" w:cs="Arial"/>
        </w:rPr>
      </w:pPr>
      <w:r>
        <w:rPr>
          <w:rFonts w:ascii="Arial" w:hAnsi="Arial" w:cs="Arial"/>
        </w:rPr>
        <w:t>6</w:t>
      </w:r>
      <w:r>
        <w:rPr>
          <w:rFonts w:ascii="Arial" w:hAnsi="Arial" w:cs="Arial"/>
        </w:rPr>
        <w:t>、验收方案说明</w:t>
      </w:r>
    </w:p>
    <w:p w:rsidR="00CC54DD" w:rsidRDefault="008C308A">
      <w:pPr>
        <w:snapToGrid w:val="0"/>
        <w:spacing w:line="300" w:lineRule="auto"/>
        <w:ind w:firstLineChars="200" w:firstLine="420"/>
        <w:rPr>
          <w:rFonts w:ascii="Arial" w:hAnsi="Arial" w:cs="Arial"/>
        </w:rPr>
      </w:pPr>
      <w:r>
        <w:rPr>
          <w:rFonts w:ascii="Arial" w:hAnsi="Arial" w:cs="Arial"/>
        </w:rPr>
        <w:t>针对本项目从用户的角度阐述项目验收方法、验收步骤、验收手段、验收合格条件等内容。</w:t>
      </w:r>
    </w:p>
    <w:p w:rsidR="00CC54DD" w:rsidRDefault="00CC54DD">
      <w:pPr>
        <w:snapToGrid w:val="0"/>
        <w:spacing w:line="300" w:lineRule="auto"/>
        <w:ind w:firstLineChars="200" w:firstLine="420"/>
        <w:rPr>
          <w:rFonts w:ascii="Arial" w:hAnsi="Arial" w:cs="Arial"/>
        </w:rPr>
      </w:pPr>
    </w:p>
    <w:p w:rsidR="00CC54DD" w:rsidRDefault="008C308A">
      <w:pPr>
        <w:pStyle w:val="2"/>
        <w:snapToGrid w:val="0"/>
        <w:ind w:firstLine="422"/>
        <w:rPr>
          <w:rFonts w:cs="Arial"/>
          <w:sz w:val="32"/>
        </w:rPr>
      </w:pPr>
      <w:bookmarkStart w:id="162" w:name="_Toc335039028"/>
      <w:bookmarkStart w:id="163" w:name="_Toc426996340"/>
      <w:r>
        <w:rPr>
          <w:rFonts w:cs="Arial"/>
        </w:rPr>
        <w:t>十、供货清单</w:t>
      </w:r>
      <w:bookmarkEnd w:id="162"/>
      <w:bookmarkEnd w:id="163"/>
    </w:p>
    <w:p w:rsidR="00CC54DD" w:rsidRDefault="008C308A">
      <w:pPr>
        <w:snapToGrid w:val="0"/>
        <w:spacing w:line="300" w:lineRule="auto"/>
        <w:ind w:left="320" w:hangingChars="100" w:hanging="320"/>
        <w:jc w:val="center"/>
        <w:rPr>
          <w:rFonts w:ascii="Arial" w:eastAsia="华文中宋" w:hAnsi="Arial" w:cs="Arial"/>
          <w:b/>
          <w:bCs/>
          <w:sz w:val="32"/>
          <w:szCs w:val="32"/>
        </w:rPr>
      </w:pPr>
      <w:r>
        <w:rPr>
          <w:rFonts w:ascii="Arial" w:eastAsia="华文中宋" w:hAnsi="Arial" w:cs="Arial"/>
          <w:b/>
          <w:bCs/>
          <w:sz w:val="32"/>
          <w:szCs w:val="32"/>
        </w:rPr>
        <w:t>供货清单</w:t>
      </w:r>
    </w:p>
    <w:p w:rsidR="00CC54DD" w:rsidRDefault="008C308A">
      <w:pPr>
        <w:snapToGrid w:val="0"/>
        <w:spacing w:line="300" w:lineRule="auto"/>
        <w:rPr>
          <w:rFonts w:ascii="Arial" w:hAnsi="Arial" w:cs="Arial"/>
          <w:u w:val="single"/>
        </w:rPr>
      </w:pPr>
      <w:r>
        <w:rPr>
          <w:rFonts w:ascii="Arial" w:hAnsi="Arial" w:cs="Arial"/>
        </w:rPr>
        <w:t>项目名称：</w:t>
      </w:r>
    </w:p>
    <w:p w:rsidR="00CC54DD" w:rsidRDefault="008C308A">
      <w:pPr>
        <w:snapToGrid w:val="0"/>
        <w:spacing w:line="300" w:lineRule="auto"/>
        <w:rPr>
          <w:rFonts w:ascii="Arial" w:hAnsi="Arial" w:cs="Arial"/>
          <w:u w:val="single"/>
        </w:rPr>
      </w:pPr>
      <w:r>
        <w:rPr>
          <w:rFonts w:ascii="Arial" w:hAnsi="Arial" w:cs="Arial"/>
        </w:rPr>
        <w:t>项目编号：</w:t>
      </w:r>
    </w:p>
    <w:p w:rsidR="00CC54DD" w:rsidRDefault="008C308A">
      <w:pPr>
        <w:snapToGrid w:val="0"/>
        <w:spacing w:line="300" w:lineRule="auto"/>
        <w:rPr>
          <w:rFonts w:ascii="Arial" w:hAnsi="Arial" w:cs="Arial"/>
        </w:rPr>
      </w:pPr>
      <w:proofErr w:type="gramStart"/>
      <w:r>
        <w:rPr>
          <w:rFonts w:ascii="Arial" w:hAnsi="Arial" w:cs="Arial"/>
        </w:rPr>
        <w:t>标项内容</w:t>
      </w:r>
      <w:proofErr w:type="gramEnd"/>
      <w:r>
        <w:rPr>
          <w:rFonts w:ascii="Arial" w:hAnsi="Arial" w:cs="Arial"/>
        </w:rPr>
        <w:t>：</w:t>
      </w:r>
    </w:p>
    <w:tbl>
      <w:tblPr>
        <w:tblW w:w="9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5"/>
        <w:gridCol w:w="1654"/>
        <w:gridCol w:w="1654"/>
        <w:gridCol w:w="1286"/>
        <w:gridCol w:w="1470"/>
        <w:gridCol w:w="1286"/>
        <w:gridCol w:w="1103"/>
      </w:tblGrid>
      <w:tr w:rsidR="00CC54DD">
        <w:trPr>
          <w:trHeight w:val="403"/>
        </w:trPr>
        <w:tc>
          <w:tcPr>
            <w:tcW w:w="9298" w:type="dxa"/>
            <w:gridSpan w:val="7"/>
            <w:vAlign w:val="center"/>
          </w:tcPr>
          <w:p w:rsidR="00CC54DD" w:rsidRDefault="008C308A">
            <w:pPr>
              <w:snapToGrid w:val="0"/>
              <w:spacing w:line="300" w:lineRule="auto"/>
              <w:jc w:val="center"/>
              <w:rPr>
                <w:rFonts w:ascii="Arial" w:hAnsi="Arial" w:cs="Arial"/>
                <w:b/>
                <w:bCs/>
                <w:sz w:val="28"/>
                <w:szCs w:val="28"/>
              </w:rPr>
            </w:pPr>
            <w:r>
              <w:rPr>
                <w:rFonts w:ascii="Arial" w:hAnsi="Arial" w:cs="Arial"/>
                <w:b/>
                <w:bCs/>
                <w:sz w:val="28"/>
                <w:szCs w:val="28"/>
              </w:rPr>
              <w:t>供货清单</w:t>
            </w: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序号</w:t>
            </w:r>
          </w:p>
        </w:tc>
        <w:tc>
          <w:tcPr>
            <w:tcW w:w="1654" w:type="dxa"/>
            <w:vAlign w:val="center"/>
          </w:tcPr>
          <w:p w:rsidR="00CC54DD" w:rsidRDefault="008C308A">
            <w:pPr>
              <w:snapToGrid w:val="0"/>
              <w:spacing w:line="300" w:lineRule="auto"/>
              <w:jc w:val="center"/>
              <w:rPr>
                <w:rFonts w:ascii="Arial" w:hAnsi="Arial" w:cs="Arial"/>
              </w:rPr>
            </w:pPr>
            <w:r>
              <w:rPr>
                <w:rFonts w:ascii="Arial" w:hAnsi="Arial" w:cs="Arial" w:hint="eastAsia"/>
              </w:rPr>
              <w:t>设备</w:t>
            </w:r>
            <w:r>
              <w:rPr>
                <w:rFonts w:ascii="Arial" w:hAnsi="Arial" w:cs="Arial"/>
              </w:rPr>
              <w:t>名称</w:t>
            </w:r>
          </w:p>
        </w:tc>
        <w:tc>
          <w:tcPr>
            <w:tcW w:w="1654" w:type="dxa"/>
            <w:vAlign w:val="center"/>
          </w:tcPr>
          <w:p w:rsidR="00CC54DD" w:rsidRDefault="008C308A">
            <w:pPr>
              <w:snapToGrid w:val="0"/>
              <w:spacing w:line="300" w:lineRule="auto"/>
              <w:jc w:val="center"/>
              <w:rPr>
                <w:rFonts w:ascii="Arial" w:hAnsi="Arial" w:cs="Arial"/>
              </w:rPr>
            </w:pPr>
            <w:r>
              <w:rPr>
                <w:rFonts w:ascii="Arial" w:hAnsi="Arial" w:cs="Arial"/>
              </w:rPr>
              <w:t>主要技术指标</w:t>
            </w:r>
          </w:p>
        </w:tc>
        <w:tc>
          <w:tcPr>
            <w:tcW w:w="1286" w:type="dxa"/>
            <w:vAlign w:val="center"/>
          </w:tcPr>
          <w:p w:rsidR="00CC54DD" w:rsidRDefault="008C308A">
            <w:pPr>
              <w:snapToGrid w:val="0"/>
              <w:spacing w:line="300" w:lineRule="auto"/>
              <w:jc w:val="center"/>
              <w:rPr>
                <w:rFonts w:ascii="Arial" w:hAnsi="Arial" w:cs="Arial"/>
              </w:rPr>
            </w:pPr>
            <w:r>
              <w:rPr>
                <w:rFonts w:ascii="Arial" w:hAnsi="Arial" w:cs="Arial"/>
              </w:rPr>
              <w:t>规格型号</w:t>
            </w:r>
          </w:p>
        </w:tc>
        <w:tc>
          <w:tcPr>
            <w:tcW w:w="1470" w:type="dxa"/>
            <w:vAlign w:val="center"/>
          </w:tcPr>
          <w:p w:rsidR="00CC54DD" w:rsidRDefault="008C308A">
            <w:pPr>
              <w:snapToGrid w:val="0"/>
              <w:spacing w:line="300" w:lineRule="auto"/>
              <w:jc w:val="center"/>
              <w:rPr>
                <w:rFonts w:ascii="Arial" w:hAnsi="Arial" w:cs="Arial"/>
              </w:rPr>
            </w:pPr>
            <w:r>
              <w:rPr>
                <w:rFonts w:ascii="Arial" w:hAnsi="Arial" w:cs="Arial"/>
              </w:rPr>
              <w:t>品牌</w:t>
            </w:r>
            <w:r>
              <w:rPr>
                <w:rFonts w:ascii="Arial" w:hAnsi="Arial" w:cs="Arial"/>
              </w:rPr>
              <w:t>/</w:t>
            </w:r>
            <w:r>
              <w:rPr>
                <w:rFonts w:ascii="Arial" w:hAnsi="Arial" w:cs="Arial"/>
              </w:rPr>
              <w:t>产地</w:t>
            </w:r>
          </w:p>
        </w:tc>
        <w:tc>
          <w:tcPr>
            <w:tcW w:w="1286" w:type="dxa"/>
            <w:vAlign w:val="center"/>
          </w:tcPr>
          <w:p w:rsidR="00CC54DD" w:rsidRDefault="008C308A">
            <w:pPr>
              <w:snapToGrid w:val="0"/>
              <w:spacing w:line="300" w:lineRule="auto"/>
              <w:jc w:val="center"/>
              <w:rPr>
                <w:rFonts w:ascii="Arial" w:hAnsi="Arial" w:cs="Arial"/>
              </w:rPr>
            </w:pPr>
            <w:r>
              <w:rPr>
                <w:rFonts w:ascii="Arial" w:hAnsi="Arial" w:cs="Arial"/>
              </w:rPr>
              <w:t>数量</w:t>
            </w:r>
          </w:p>
        </w:tc>
        <w:tc>
          <w:tcPr>
            <w:tcW w:w="1103" w:type="dxa"/>
            <w:vAlign w:val="center"/>
          </w:tcPr>
          <w:p w:rsidR="00CC54DD" w:rsidRDefault="008C308A">
            <w:pPr>
              <w:snapToGrid w:val="0"/>
              <w:spacing w:line="300" w:lineRule="auto"/>
              <w:jc w:val="center"/>
              <w:rPr>
                <w:rFonts w:ascii="Arial" w:hAnsi="Arial" w:cs="Arial"/>
              </w:rPr>
            </w:pPr>
            <w:r>
              <w:rPr>
                <w:rFonts w:ascii="Arial" w:hAnsi="Arial" w:cs="Arial"/>
              </w:rPr>
              <w:t>备注</w:t>
            </w: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1</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2</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3</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r w:rsidR="00CC54DD">
        <w:trPr>
          <w:trHeight w:val="403"/>
        </w:trPr>
        <w:tc>
          <w:tcPr>
            <w:tcW w:w="9298" w:type="dxa"/>
            <w:gridSpan w:val="7"/>
            <w:vAlign w:val="center"/>
          </w:tcPr>
          <w:p w:rsidR="00CC54DD" w:rsidRDefault="008C308A">
            <w:pPr>
              <w:snapToGrid w:val="0"/>
              <w:spacing w:line="300" w:lineRule="auto"/>
              <w:jc w:val="center"/>
              <w:rPr>
                <w:rFonts w:ascii="Arial" w:hAnsi="Arial" w:cs="Arial"/>
                <w:b/>
                <w:bCs/>
                <w:sz w:val="28"/>
                <w:szCs w:val="28"/>
              </w:rPr>
            </w:pPr>
            <w:r>
              <w:rPr>
                <w:rFonts w:ascii="Arial" w:hAnsi="Arial" w:cs="Arial" w:hint="eastAsia"/>
                <w:b/>
                <w:bCs/>
                <w:sz w:val="28"/>
                <w:szCs w:val="28"/>
              </w:rPr>
              <w:t>设备部件配置</w:t>
            </w: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rPr>
              <w:t>序号</w:t>
            </w:r>
          </w:p>
        </w:tc>
        <w:tc>
          <w:tcPr>
            <w:tcW w:w="1654" w:type="dxa"/>
            <w:vAlign w:val="center"/>
          </w:tcPr>
          <w:p w:rsidR="00CC54DD" w:rsidRDefault="008C308A">
            <w:pPr>
              <w:snapToGrid w:val="0"/>
              <w:spacing w:line="300" w:lineRule="auto"/>
              <w:jc w:val="center"/>
              <w:rPr>
                <w:rFonts w:ascii="Arial" w:hAnsi="Arial" w:cs="Arial"/>
              </w:rPr>
            </w:pPr>
            <w:r>
              <w:rPr>
                <w:rFonts w:ascii="Arial" w:hAnsi="Arial" w:cs="Arial" w:hint="eastAsia"/>
              </w:rPr>
              <w:t>部件名称</w:t>
            </w:r>
          </w:p>
        </w:tc>
        <w:tc>
          <w:tcPr>
            <w:tcW w:w="1654" w:type="dxa"/>
            <w:vAlign w:val="center"/>
          </w:tcPr>
          <w:p w:rsidR="00CC54DD" w:rsidRDefault="008C308A">
            <w:pPr>
              <w:snapToGrid w:val="0"/>
              <w:spacing w:line="300" w:lineRule="auto"/>
              <w:jc w:val="center"/>
              <w:rPr>
                <w:rFonts w:ascii="Arial" w:hAnsi="Arial" w:cs="Arial"/>
              </w:rPr>
            </w:pPr>
            <w:r>
              <w:rPr>
                <w:rFonts w:ascii="Arial" w:hAnsi="Arial" w:cs="Arial"/>
              </w:rPr>
              <w:t>主要技术指标</w:t>
            </w:r>
          </w:p>
        </w:tc>
        <w:tc>
          <w:tcPr>
            <w:tcW w:w="1286" w:type="dxa"/>
            <w:vAlign w:val="center"/>
          </w:tcPr>
          <w:p w:rsidR="00CC54DD" w:rsidRDefault="008C308A">
            <w:pPr>
              <w:snapToGrid w:val="0"/>
              <w:spacing w:line="300" w:lineRule="auto"/>
              <w:jc w:val="center"/>
              <w:rPr>
                <w:rFonts w:ascii="Arial" w:hAnsi="Arial" w:cs="Arial"/>
              </w:rPr>
            </w:pPr>
            <w:r>
              <w:rPr>
                <w:rFonts w:ascii="Arial" w:hAnsi="Arial" w:cs="Arial"/>
              </w:rPr>
              <w:t>规格型号</w:t>
            </w:r>
          </w:p>
        </w:tc>
        <w:tc>
          <w:tcPr>
            <w:tcW w:w="1470" w:type="dxa"/>
            <w:vAlign w:val="center"/>
          </w:tcPr>
          <w:p w:rsidR="00CC54DD" w:rsidRDefault="008C308A">
            <w:pPr>
              <w:snapToGrid w:val="0"/>
              <w:spacing w:line="300" w:lineRule="auto"/>
              <w:jc w:val="center"/>
              <w:rPr>
                <w:rFonts w:ascii="Arial" w:hAnsi="Arial" w:cs="Arial"/>
              </w:rPr>
            </w:pPr>
            <w:r>
              <w:rPr>
                <w:rFonts w:ascii="Arial" w:hAnsi="Arial" w:cs="Arial"/>
              </w:rPr>
              <w:t>品牌</w:t>
            </w:r>
            <w:r>
              <w:rPr>
                <w:rFonts w:ascii="Arial" w:hAnsi="Arial" w:cs="Arial"/>
              </w:rPr>
              <w:t>/</w:t>
            </w:r>
            <w:r>
              <w:rPr>
                <w:rFonts w:ascii="Arial" w:hAnsi="Arial" w:cs="Arial"/>
              </w:rPr>
              <w:t>产地</w:t>
            </w:r>
          </w:p>
        </w:tc>
        <w:tc>
          <w:tcPr>
            <w:tcW w:w="1286" w:type="dxa"/>
            <w:vAlign w:val="center"/>
          </w:tcPr>
          <w:p w:rsidR="00CC54DD" w:rsidRDefault="008C308A">
            <w:pPr>
              <w:snapToGrid w:val="0"/>
              <w:spacing w:line="300" w:lineRule="auto"/>
              <w:jc w:val="center"/>
              <w:rPr>
                <w:rFonts w:ascii="Arial" w:hAnsi="Arial" w:cs="Arial"/>
              </w:rPr>
            </w:pPr>
            <w:r>
              <w:rPr>
                <w:rFonts w:ascii="Arial" w:hAnsi="Arial" w:cs="Arial"/>
              </w:rPr>
              <w:t>数量</w:t>
            </w:r>
          </w:p>
        </w:tc>
        <w:tc>
          <w:tcPr>
            <w:tcW w:w="1103" w:type="dxa"/>
            <w:vAlign w:val="center"/>
          </w:tcPr>
          <w:p w:rsidR="00CC54DD" w:rsidRDefault="008C308A">
            <w:pPr>
              <w:snapToGrid w:val="0"/>
              <w:spacing w:line="300" w:lineRule="auto"/>
              <w:jc w:val="center"/>
              <w:rPr>
                <w:rFonts w:ascii="Arial" w:hAnsi="Arial" w:cs="Arial"/>
              </w:rPr>
            </w:pPr>
            <w:r>
              <w:rPr>
                <w:rFonts w:ascii="Arial" w:hAnsi="Arial" w:cs="Arial"/>
              </w:rPr>
              <w:t>备注</w:t>
            </w: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hint="eastAsia"/>
              </w:rPr>
              <w:t>1</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8C308A">
            <w:pPr>
              <w:snapToGrid w:val="0"/>
              <w:spacing w:line="300" w:lineRule="auto"/>
              <w:jc w:val="center"/>
              <w:rPr>
                <w:rFonts w:ascii="Arial" w:hAnsi="Arial" w:cs="Arial"/>
              </w:rPr>
            </w:pPr>
            <w:r>
              <w:rPr>
                <w:rFonts w:ascii="Arial" w:hAnsi="Arial" w:cs="Arial"/>
                <w:caps/>
              </w:rPr>
              <w:t>对应设备名称</w:t>
            </w: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hint="eastAsia"/>
              </w:rPr>
              <w:t>2</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r w:rsidR="00CC54DD">
        <w:trPr>
          <w:trHeight w:val="403"/>
        </w:trPr>
        <w:tc>
          <w:tcPr>
            <w:tcW w:w="845" w:type="dxa"/>
            <w:vAlign w:val="center"/>
          </w:tcPr>
          <w:p w:rsidR="00CC54DD" w:rsidRDefault="008C308A">
            <w:pPr>
              <w:snapToGrid w:val="0"/>
              <w:spacing w:line="300" w:lineRule="auto"/>
              <w:jc w:val="center"/>
              <w:rPr>
                <w:rFonts w:ascii="Arial" w:hAnsi="Arial" w:cs="Arial"/>
              </w:rPr>
            </w:pPr>
            <w:r>
              <w:rPr>
                <w:rFonts w:ascii="Arial" w:hAnsi="Arial" w:cs="Arial" w:hint="eastAsia"/>
              </w:rPr>
              <w:t>3</w:t>
            </w:r>
          </w:p>
        </w:tc>
        <w:tc>
          <w:tcPr>
            <w:tcW w:w="1654" w:type="dxa"/>
            <w:vAlign w:val="center"/>
          </w:tcPr>
          <w:p w:rsidR="00CC54DD" w:rsidRDefault="00CC54DD">
            <w:pPr>
              <w:snapToGrid w:val="0"/>
              <w:spacing w:line="300" w:lineRule="auto"/>
              <w:jc w:val="center"/>
              <w:rPr>
                <w:rFonts w:ascii="Arial" w:hAnsi="Arial" w:cs="Arial"/>
              </w:rPr>
            </w:pPr>
          </w:p>
        </w:tc>
        <w:tc>
          <w:tcPr>
            <w:tcW w:w="1654"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470" w:type="dxa"/>
            <w:vAlign w:val="center"/>
          </w:tcPr>
          <w:p w:rsidR="00CC54DD" w:rsidRDefault="00CC54DD">
            <w:pPr>
              <w:snapToGrid w:val="0"/>
              <w:spacing w:line="300" w:lineRule="auto"/>
              <w:jc w:val="center"/>
              <w:rPr>
                <w:rFonts w:ascii="Arial" w:hAnsi="Arial" w:cs="Arial"/>
              </w:rPr>
            </w:pPr>
          </w:p>
        </w:tc>
        <w:tc>
          <w:tcPr>
            <w:tcW w:w="1286" w:type="dxa"/>
            <w:vAlign w:val="center"/>
          </w:tcPr>
          <w:p w:rsidR="00CC54DD" w:rsidRDefault="00CC54DD">
            <w:pPr>
              <w:snapToGrid w:val="0"/>
              <w:spacing w:line="300" w:lineRule="auto"/>
              <w:jc w:val="center"/>
              <w:rPr>
                <w:rFonts w:ascii="Arial" w:hAnsi="Arial" w:cs="Arial"/>
              </w:rPr>
            </w:pPr>
          </w:p>
        </w:tc>
        <w:tc>
          <w:tcPr>
            <w:tcW w:w="1103" w:type="dxa"/>
            <w:vAlign w:val="center"/>
          </w:tcPr>
          <w:p w:rsidR="00CC54DD" w:rsidRDefault="00CC54DD">
            <w:pPr>
              <w:snapToGrid w:val="0"/>
              <w:spacing w:line="300" w:lineRule="auto"/>
              <w:jc w:val="center"/>
              <w:rPr>
                <w:rFonts w:ascii="Arial" w:hAnsi="Arial" w:cs="Arial"/>
              </w:rPr>
            </w:pPr>
          </w:p>
        </w:tc>
      </w:tr>
    </w:tbl>
    <w:p w:rsidR="00CC54DD" w:rsidRDefault="008C308A">
      <w:pPr>
        <w:snapToGrid w:val="0"/>
        <w:spacing w:line="300" w:lineRule="auto"/>
        <w:rPr>
          <w:rFonts w:ascii="Arial" w:hAnsi="Arial" w:cs="Arial"/>
        </w:rPr>
      </w:pPr>
      <w:r>
        <w:rPr>
          <w:rFonts w:ascii="Arial" w:hAnsi="Arial" w:cs="Arial"/>
        </w:rPr>
        <w:t>填表说明：</w:t>
      </w:r>
    </w:p>
    <w:p w:rsidR="00CC54DD" w:rsidRDefault="008C308A">
      <w:pPr>
        <w:numPr>
          <w:ilvl w:val="0"/>
          <w:numId w:val="8"/>
        </w:numPr>
        <w:snapToGrid w:val="0"/>
        <w:spacing w:line="300" w:lineRule="auto"/>
        <w:rPr>
          <w:rFonts w:ascii="Arial" w:hAnsi="Arial" w:cs="Arial"/>
        </w:rPr>
      </w:pPr>
      <w:r>
        <w:rPr>
          <w:rFonts w:ascii="Arial" w:hAnsi="Arial" w:cs="Arial"/>
        </w:rPr>
        <w:t>供货清单应为供货到现场的所有设备、资料、备件等，将作为验收的依据，供货清单中包含内容的价格均在《投标价格组成明细表》中投报。意同装箱清单。</w:t>
      </w:r>
    </w:p>
    <w:p w:rsidR="00CC54DD" w:rsidRDefault="008C308A">
      <w:pPr>
        <w:numPr>
          <w:ilvl w:val="0"/>
          <w:numId w:val="8"/>
        </w:numPr>
        <w:snapToGrid w:val="0"/>
        <w:spacing w:line="300" w:lineRule="auto"/>
        <w:rPr>
          <w:rFonts w:ascii="Arial" w:hAnsi="Arial" w:cs="Arial"/>
        </w:rPr>
      </w:pPr>
      <w:r>
        <w:rPr>
          <w:rFonts w:ascii="Arial" w:hAnsi="Arial" w:cs="Arial"/>
        </w:rPr>
        <w:t>如采购产品为政府采购节能产品、政府采购环境标志产品的，在备注栏内进行说明。并在投标文件提供相关认证证书。</w:t>
      </w:r>
    </w:p>
    <w:p w:rsidR="00CC54DD" w:rsidRDefault="00CC54DD">
      <w:pPr>
        <w:pStyle w:val="ab"/>
        <w:adjustRightInd w:val="0"/>
        <w:snapToGrid w:val="0"/>
        <w:spacing w:line="300" w:lineRule="auto"/>
        <w:rPr>
          <w:rFonts w:ascii="Arial" w:hAnsi="Arial" w:cs="Arial" w:hint="default"/>
        </w:rPr>
      </w:pPr>
    </w:p>
    <w:p w:rsidR="00CC54DD" w:rsidRDefault="008C308A">
      <w:pPr>
        <w:snapToGrid w:val="0"/>
        <w:spacing w:line="300" w:lineRule="auto"/>
        <w:rPr>
          <w:rFonts w:ascii="Arial" w:hAnsi="Arial" w:cs="Arial"/>
          <w:spacing w:val="20"/>
          <w:u w:val="single"/>
        </w:rPr>
      </w:pPr>
      <w:r>
        <w:rPr>
          <w:rFonts w:ascii="Arial" w:hAnsi="Arial" w:cs="Arial"/>
        </w:rPr>
        <w:t>投标人全称（盖单位公章）：</w:t>
      </w:r>
    </w:p>
    <w:p w:rsidR="00CC54DD" w:rsidRDefault="008C308A">
      <w:pPr>
        <w:snapToGrid w:val="0"/>
        <w:spacing w:line="300" w:lineRule="auto"/>
        <w:rPr>
          <w:rFonts w:ascii="Arial" w:hAnsi="Arial" w:cs="Arial"/>
          <w:spacing w:val="20"/>
          <w:u w:val="single"/>
        </w:rPr>
      </w:pPr>
      <w:r>
        <w:rPr>
          <w:rFonts w:ascii="Arial" w:hAnsi="Arial" w:cs="Arial"/>
        </w:rPr>
        <w:t>投标文件签署人（签字或盖章）：</w:t>
      </w:r>
    </w:p>
    <w:p w:rsidR="00CC54DD" w:rsidRDefault="008C308A">
      <w:pPr>
        <w:snapToGrid w:val="0"/>
        <w:spacing w:line="300" w:lineRule="auto"/>
        <w:rPr>
          <w:rFonts w:ascii="Arial" w:hAnsi="Arial" w:cs="Arial"/>
        </w:rPr>
      </w:pPr>
      <w:r>
        <w:rPr>
          <w:rFonts w:ascii="Arial" w:hAnsi="Arial" w:cs="Arial"/>
          <w:spacing w:val="20"/>
        </w:rPr>
        <w:t>日期：</w:t>
      </w:r>
      <w:r>
        <w:rPr>
          <w:rFonts w:ascii="Arial" w:hAnsi="Arial" w:cs="Arial"/>
        </w:rPr>
        <w:t>年月日</w:t>
      </w: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CC54DD">
      <w:pPr>
        <w:snapToGrid w:val="0"/>
        <w:spacing w:line="300" w:lineRule="auto"/>
        <w:rPr>
          <w:rFonts w:ascii="Arial" w:hAnsi="Arial" w:cs="Arial"/>
        </w:rPr>
      </w:pPr>
    </w:p>
    <w:p w:rsidR="00CC54DD" w:rsidRDefault="008C308A">
      <w:pPr>
        <w:snapToGrid w:val="0"/>
        <w:spacing w:line="300" w:lineRule="auto"/>
        <w:ind w:left="320" w:hangingChars="100" w:hanging="320"/>
        <w:jc w:val="center"/>
        <w:rPr>
          <w:rFonts w:ascii="Arial" w:eastAsia="华文中宋" w:hAnsi="Arial" w:cs="Arial"/>
          <w:b/>
          <w:bCs/>
          <w:sz w:val="32"/>
          <w:szCs w:val="32"/>
        </w:rPr>
      </w:pPr>
      <w:r>
        <w:rPr>
          <w:rFonts w:ascii="Arial" w:eastAsia="华文中宋" w:hAnsi="Arial" w:cs="Arial" w:hint="eastAsia"/>
          <w:b/>
          <w:bCs/>
          <w:sz w:val="32"/>
          <w:szCs w:val="32"/>
        </w:rPr>
        <w:lastRenderedPageBreak/>
        <w:t>采购节能清单中政府强制采购的节能产品用于本项目的承诺书</w:t>
      </w:r>
    </w:p>
    <w:p w:rsidR="00CC54DD" w:rsidRDefault="00CC54DD">
      <w:pPr>
        <w:adjustRightInd w:val="0"/>
        <w:snapToGrid w:val="0"/>
        <w:spacing w:line="300" w:lineRule="auto"/>
        <w:ind w:firstLineChars="200" w:firstLine="420"/>
        <w:rPr>
          <w:rFonts w:ascii="Arial" w:hAnsi="Arial" w:cs="Arial"/>
          <w:szCs w:val="21"/>
        </w:rPr>
      </w:pPr>
    </w:p>
    <w:p w:rsidR="00CC54DD" w:rsidRDefault="008C308A">
      <w:pPr>
        <w:adjustRightInd w:val="0"/>
        <w:snapToGrid w:val="0"/>
        <w:spacing w:line="300" w:lineRule="auto"/>
        <w:ind w:firstLineChars="200" w:firstLine="420"/>
        <w:rPr>
          <w:rFonts w:ascii="Arial" w:hAnsi="Arial" w:cs="Arial"/>
          <w:szCs w:val="21"/>
        </w:rPr>
      </w:pPr>
      <w:r>
        <w:rPr>
          <w:rFonts w:ascii="Arial" w:hAnsi="Arial" w:cs="Arial" w:hint="eastAsia"/>
          <w:szCs w:val="21"/>
        </w:rPr>
        <w:t>根据财政部、国家发展和改革委员会公布的最新《节能产品政府采购清单》（以下简称“节能清单”）的规定。本项目中如有产品为政府强制采购的节能产品，我公司作为本项目的供应商，承诺将采购节能清单中政府强制采购的节能产品（以“</w:t>
      </w:r>
      <w:r>
        <w:rPr>
          <w:rFonts w:ascii="宋体" w:hAnsi="宋体" w:cs="宋体" w:hint="eastAsia"/>
          <w:szCs w:val="21"/>
        </w:rPr>
        <w:t>★</w:t>
      </w:r>
      <w:r>
        <w:rPr>
          <w:rFonts w:ascii="Arial" w:hAnsi="Arial" w:cs="Arial" w:hint="eastAsia"/>
          <w:szCs w:val="21"/>
        </w:rPr>
        <w:t>”标注的品目）用于本项目。</w:t>
      </w:r>
    </w:p>
    <w:p w:rsidR="00CC54DD" w:rsidRDefault="00CC54DD">
      <w:pPr>
        <w:snapToGrid w:val="0"/>
        <w:spacing w:line="300" w:lineRule="auto"/>
        <w:rPr>
          <w:rFonts w:ascii="Arial" w:hAnsi="Arial" w:cs="Arial"/>
        </w:rPr>
      </w:pPr>
    </w:p>
    <w:p w:rsidR="00CC54DD" w:rsidRDefault="008C308A">
      <w:pPr>
        <w:snapToGrid w:val="0"/>
        <w:spacing w:line="300" w:lineRule="auto"/>
        <w:rPr>
          <w:rFonts w:ascii="Arial" w:hAnsi="Arial" w:cs="Arial"/>
          <w:spacing w:val="20"/>
          <w:u w:val="single"/>
        </w:rPr>
      </w:pPr>
      <w:r>
        <w:rPr>
          <w:rFonts w:ascii="Arial" w:hAnsi="Arial" w:cs="Arial" w:hint="eastAsia"/>
        </w:rPr>
        <w:t>投标人全称（盖单位公章）：</w:t>
      </w:r>
    </w:p>
    <w:p w:rsidR="00CC54DD" w:rsidRDefault="008C308A">
      <w:pPr>
        <w:snapToGrid w:val="0"/>
        <w:spacing w:line="300" w:lineRule="auto"/>
        <w:rPr>
          <w:rFonts w:ascii="Arial" w:hAnsi="Arial" w:cs="Arial"/>
          <w:spacing w:val="20"/>
          <w:u w:val="single"/>
        </w:rPr>
      </w:pPr>
      <w:r>
        <w:rPr>
          <w:rFonts w:ascii="Arial" w:hAnsi="Arial" w:cs="Arial" w:hint="eastAsia"/>
        </w:rPr>
        <w:t>投标文件签署人（签字或盖章）：</w:t>
      </w:r>
    </w:p>
    <w:p w:rsidR="00CC54DD" w:rsidRDefault="008C308A">
      <w:pPr>
        <w:snapToGrid w:val="0"/>
        <w:spacing w:line="300" w:lineRule="auto"/>
        <w:rPr>
          <w:rFonts w:ascii="Arial" w:hAnsi="Arial" w:cs="Arial"/>
        </w:rPr>
      </w:pPr>
      <w:r>
        <w:rPr>
          <w:rFonts w:ascii="Arial" w:hAnsi="Arial" w:cs="Arial" w:hint="eastAsia"/>
          <w:spacing w:val="20"/>
        </w:rPr>
        <w:t>日期：</w:t>
      </w:r>
      <w:r>
        <w:rPr>
          <w:rFonts w:ascii="Arial" w:hAnsi="Arial" w:cs="Arial" w:hint="eastAsia"/>
        </w:rPr>
        <w:t>年月日</w:t>
      </w:r>
    </w:p>
    <w:p w:rsidR="00CC54DD" w:rsidRDefault="008C308A">
      <w:pPr>
        <w:pStyle w:val="2"/>
        <w:snapToGrid w:val="0"/>
        <w:ind w:firstLine="422"/>
        <w:rPr>
          <w:rFonts w:cs="Arial"/>
        </w:rPr>
      </w:pPr>
      <w:r>
        <w:rPr>
          <w:rFonts w:cs="Arial"/>
        </w:rPr>
        <w:br w:type="page"/>
      </w:r>
      <w:bookmarkStart w:id="164" w:name="_Toc335039029"/>
      <w:bookmarkStart w:id="165" w:name="_Toc426996341"/>
      <w:bookmarkStart w:id="166" w:name="_Toc345575541"/>
      <w:r>
        <w:rPr>
          <w:rFonts w:cs="Arial"/>
        </w:rPr>
        <w:lastRenderedPageBreak/>
        <w:t>十</w:t>
      </w:r>
      <w:r>
        <w:rPr>
          <w:rFonts w:cs="Arial" w:hint="eastAsia"/>
        </w:rPr>
        <w:t>一</w:t>
      </w:r>
      <w:r>
        <w:rPr>
          <w:rFonts w:cs="Arial"/>
        </w:rPr>
        <w:t>、随机标准附件、备品备件、另配件、专用工具清单表格式</w:t>
      </w:r>
      <w:bookmarkEnd w:id="164"/>
      <w:bookmarkEnd w:id="165"/>
      <w:bookmarkEnd w:id="166"/>
    </w:p>
    <w:p w:rsidR="00CC54DD" w:rsidRDefault="008C308A">
      <w:pPr>
        <w:snapToGrid w:val="0"/>
        <w:spacing w:line="300" w:lineRule="auto"/>
        <w:ind w:left="320" w:hangingChars="100" w:hanging="320"/>
        <w:jc w:val="center"/>
        <w:rPr>
          <w:rFonts w:ascii="Arial" w:eastAsia="华文中宋" w:hAnsi="Arial" w:cs="Arial"/>
          <w:b/>
          <w:bCs/>
          <w:sz w:val="32"/>
          <w:szCs w:val="32"/>
        </w:rPr>
      </w:pPr>
      <w:r>
        <w:rPr>
          <w:rFonts w:ascii="Arial" w:eastAsia="华文中宋" w:hAnsi="Arial" w:cs="Arial"/>
          <w:b/>
          <w:bCs/>
          <w:sz w:val="32"/>
          <w:szCs w:val="32"/>
        </w:rPr>
        <w:t>随机标准附件、备品备件、另配件、专用工具清单</w:t>
      </w:r>
    </w:p>
    <w:p w:rsidR="00CC54DD" w:rsidRDefault="008C308A">
      <w:pPr>
        <w:pStyle w:val="ab"/>
        <w:adjustRightInd w:val="0"/>
        <w:snapToGrid w:val="0"/>
        <w:spacing w:line="300" w:lineRule="auto"/>
        <w:rPr>
          <w:rFonts w:ascii="Arial" w:hAnsi="Arial" w:cs="Arial" w:hint="default"/>
          <w:u w:val="single"/>
        </w:rPr>
      </w:pPr>
      <w:r>
        <w:rPr>
          <w:rFonts w:ascii="Arial" w:hAnsi="Arial" w:cs="Arial"/>
        </w:rPr>
        <w:t>项目名称：</w:t>
      </w:r>
    </w:p>
    <w:p w:rsidR="00CC54DD" w:rsidRDefault="008C308A">
      <w:pPr>
        <w:pStyle w:val="ab"/>
        <w:adjustRightInd w:val="0"/>
        <w:snapToGrid w:val="0"/>
        <w:spacing w:line="300" w:lineRule="auto"/>
        <w:rPr>
          <w:rFonts w:ascii="Arial" w:hAnsi="Arial" w:cs="Arial" w:hint="default"/>
          <w:u w:val="single"/>
        </w:rPr>
      </w:pPr>
      <w:r>
        <w:rPr>
          <w:rFonts w:ascii="Arial" w:hAnsi="Arial" w:cs="Arial"/>
        </w:rPr>
        <w:t>项目编号：</w:t>
      </w:r>
    </w:p>
    <w:p w:rsidR="00CC54DD" w:rsidRDefault="008C308A">
      <w:pPr>
        <w:pStyle w:val="ab"/>
        <w:adjustRightInd w:val="0"/>
        <w:snapToGrid w:val="0"/>
        <w:spacing w:line="300" w:lineRule="auto"/>
        <w:rPr>
          <w:rFonts w:ascii="Arial" w:hAnsi="Arial" w:cs="Arial" w:hint="default"/>
          <w:b/>
          <w:bCs/>
          <w:sz w:val="32"/>
        </w:rPr>
      </w:pPr>
      <w:proofErr w:type="gramStart"/>
      <w:r>
        <w:rPr>
          <w:rFonts w:ascii="Arial" w:hAnsi="Arial" w:cs="Arial"/>
        </w:rPr>
        <w:t>标项内容</w:t>
      </w:r>
      <w:proofErr w:type="gramEnd"/>
      <w:r>
        <w:rPr>
          <w:rFonts w:ascii="Arial" w:hAnsi="Arial" w:cs="Arial"/>
        </w:rPr>
        <w:t>：价格单位：元人民币</w:t>
      </w:r>
    </w:p>
    <w:tbl>
      <w:tblPr>
        <w:tblW w:w="9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11"/>
        <w:gridCol w:w="1301"/>
        <w:gridCol w:w="1041"/>
        <w:gridCol w:w="694"/>
        <w:gridCol w:w="694"/>
        <w:gridCol w:w="1330"/>
        <w:gridCol w:w="751"/>
        <w:gridCol w:w="694"/>
        <w:gridCol w:w="1388"/>
        <w:gridCol w:w="694"/>
      </w:tblGrid>
      <w:tr w:rsidR="00CC54DD">
        <w:trPr>
          <w:trHeight w:val="403"/>
        </w:trPr>
        <w:tc>
          <w:tcPr>
            <w:tcW w:w="711" w:type="dxa"/>
            <w:tcBorders>
              <w:top w:val="single" w:sz="4" w:space="0" w:color="auto"/>
              <w:left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序号</w:t>
            </w:r>
          </w:p>
        </w:tc>
        <w:tc>
          <w:tcPr>
            <w:tcW w:w="1301" w:type="dxa"/>
            <w:tcBorders>
              <w:top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材料及部件名称</w:t>
            </w:r>
          </w:p>
        </w:tc>
        <w:tc>
          <w:tcPr>
            <w:tcW w:w="1041" w:type="dxa"/>
            <w:tcBorders>
              <w:top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型号和规格</w:t>
            </w:r>
          </w:p>
        </w:tc>
        <w:tc>
          <w:tcPr>
            <w:tcW w:w="694" w:type="dxa"/>
            <w:tcBorders>
              <w:top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数量</w:t>
            </w:r>
          </w:p>
        </w:tc>
        <w:tc>
          <w:tcPr>
            <w:tcW w:w="694" w:type="dxa"/>
            <w:tcBorders>
              <w:top w:val="single" w:sz="4" w:space="0" w:color="auto"/>
              <w:bottom w:val="single" w:sz="6" w:space="0" w:color="000000"/>
              <w:right w:val="single" w:sz="4" w:space="0" w:color="auto"/>
            </w:tcBorders>
            <w:vAlign w:val="center"/>
          </w:tcPr>
          <w:p w:rsidR="00CC54DD" w:rsidRDefault="008C308A">
            <w:pPr>
              <w:snapToGrid w:val="0"/>
              <w:spacing w:line="300" w:lineRule="auto"/>
              <w:jc w:val="center"/>
              <w:rPr>
                <w:rFonts w:ascii="Arial" w:hAnsi="Arial" w:cs="Arial"/>
                <w:caps/>
              </w:rPr>
            </w:pPr>
            <w:r>
              <w:rPr>
                <w:rFonts w:ascii="Arial" w:hAnsi="Arial" w:cs="Arial"/>
                <w:caps/>
              </w:rPr>
              <w:t>单位</w:t>
            </w:r>
          </w:p>
        </w:tc>
        <w:tc>
          <w:tcPr>
            <w:tcW w:w="1330" w:type="dxa"/>
            <w:tcBorders>
              <w:top w:val="single" w:sz="4" w:space="0" w:color="auto"/>
              <w:left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制造商</w:t>
            </w:r>
            <w:r>
              <w:rPr>
                <w:rFonts w:ascii="Arial" w:hAnsi="Arial" w:cs="Arial"/>
                <w:caps/>
              </w:rPr>
              <w:t>/</w:t>
            </w:r>
            <w:r>
              <w:rPr>
                <w:rFonts w:ascii="Arial" w:hAnsi="Arial" w:cs="Arial"/>
                <w:caps/>
              </w:rPr>
              <w:t>产地</w:t>
            </w:r>
            <w:r>
              <w:rPr>
                <w:rFonts w:ascii="Arial" w:hAnsi="Arial" w:cs="Arial"/>
                <w:caps/>
              </w:rPr>
              <w:t>/</w:t>
            </w:r>
            <w:r>
              <w:rPr>
                <w:rFonts w:ascii="Arial" w:hAnsi="Arial" w:cs="Arial"/>
                <w:caps/>
              </w:rPr>
              <w:t>品牌</w:t>
            </w:r>
          </w:p>
        </w:tc>
        <w:tc>
          <w:tcPr>
            <w:tcW w:w="751" w:type="dxa"/>
            <w:tcBorders>
              <w:top w:val="single" w:sz="4" w:space="0" w:color="auto"/>
              <w:bottom w:val="single" w:sz="6" w:space="0" w:color="000000"/>
              <w:right w:val="single" w:sz="4" w:space="0" w:color="auto"/>
            </w:tcBorders>
            <w:vAlign w:val="center"/>
          </w:tcPr>
          <w:p w:rsidR="00CC54DD" w:rsidRDefault="008C308A">
            <w:pPr>
              <w:snapToGrid w:val="0"/>
              <w:spacing w:line="300" w:lineRule="auto"/>
              <w:jc w:val="center"/>
              <w:rPr>
                <w:rFonts w:ascii="Arial" w:hAnsi="Arial" w:cs="Arial"/>
                <w:caps/>
              </w:rPr>
            </w:pPr>
            <w:r>
              <w:rPr>
                <w:rFonts w:ascii="Arial" w:hAnsi="Arial" w:cs="Arial"/>
                <w:caps/>
              </w:rPr>
              <w:t>单价</w:t>
            </w:r>
          </w:p>
        </w:tc>
        <w:tc>
          <w:tcPr>
            <w:tcW w:w="694" w:type="dxa"/>
            <w:tcBorders>
              <w:top w:val="single" w:sz="4" w:space="0" w:color="auto"/>
              <w:left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总价</w:t>
            </w:r>
          </w:p>
        </w:tc>
        <w:tc>
          <w:tcPr>
            <w:tcW w:w="1388" w:type="dxa"/>
            <w:tcBorders>
              <w:top w:val="single" w:sz="4" w:space="0" w:color="auto"/>
              <w:bottom w:val="single" w:sz="6" w:space="0" w:color="000000"/>
            </w:tcBorders>
            <w:vAlign w:val="center"/>
          </w:tcPr>
          <w:p w:rsidR="00CC54DD" w:rsidRDefault="008C308A">
            <w:pPr>
              <w:snapToGrid w:val="0"/>
              <w:spacing w:line="300" w:lineRule="auto"/>
              <w:jc w:val="center"/>
              <w:rPr>
                <w:rFonts w:ascii="Arial" w:hAnsi="Arial" w:cs="Arial"/>
                <w:caps/>
              </w:rPr>
            </w:pPr>
            <w:r>
              <w:rPr>
                <w:rFonts w:ascii="Arial" w:hAnsi="Arial" w:cs="Arial"/>
                <w:caps/>
              </w:rPr>
              <w:t>对应设备名称</w:t>
            </w:r>
          </w:p>
        </w:tc>
        <w:tc>
          <w:tcPr>
            <w:tcW w:w="694" w:type="dxa"/>
            <w:tcBorders>
              <w:top w:val="single" w:sz="4" w:space="0" w:color="auto"/>
              <w:bottom w:val="single" w:sz="6" w:space="0" w:color="000000"/>
              <w:right w:val="single" w:sz="4" w:space="0" w:color="auto"/>
            </w:tcBorders>
            <w:vAlign w:val="center"/>
          </w:tcPr>
          <w:p w:rsidR="00CC54DD" w:rsidRDefault="008C308A">
            <w:pPr>
              <w:snapToGrid w:val="0"/>
              <w:spacing w:line="300" w:lineRule="auto"/>
              <w:jc w:val="center"/>
              <w:rPr>
                <w:rFonts w:ascii="Arial" w:hAnsi="Arial" w:cs="Arial"/>
                <w:caps/>
              </w:rPr>
            </w:pPr>
            <w:r>
              <w:rPr>
                <w:rFonts w:ascii="Arial" w:hAnsi="Arial" w:cs="Arial"/>
                <w:caps/>
              </w:rPr>
              <w:t>用途</w:t>
            </w: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pStyle w:val="17"/>
              <w:snapToGrid w:val="0"/>
              <w:spacing w:line="300" w:lineRule="auto"/>
              <w:ind w:firstLineChars="0" w:firstLine="0"/>
              <w:rPr>
                <w:rFonts w:cs="Arial"/>
                <w:szCs w:val="21"/>
              </w:rPr>
            </w:pPr>
          </w:p>
        </w:tc>
        <w:tc>
          <w:tcPr>
            <w:tcW w:w="1041"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pStyle w:val="17"/>
              <w:snapToGrid w:val="0"/>
              <w:spacing w:line="300" w:lineRule="auto"/>
              <w:ind w:firstLineChars="0" w:firstLine="0"/>
              <w:rPr>
                <w:rFonts w:cs="Arial"/>
                <w:szCs w:val="21"/>
              </w:rPr>
            </w:pPr>
          </w:p>
        </w:tc>
        <w:tc>
          <w:tcPr>
            <w:tcW w:w="1041"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6" w:space="0" w:color="000000"/>
            </w:tcBorders>
            <w:vAlign w:val="center"/>
          </w:tcPr>
          <w:p w:rsidR="00CC54DD" w:rsidRDefault="00CC54DD">
            <w:pPr>
              <w:widowControl/>
              <w:snapToGrid w:val="0"/>
              <w:spacing w:line="300" w:lineRule="auto"/>
              <w:jc w:val="left"/>
              <w:rPr>
                <w:rFonts w:ascii="Arial" w:hAnsi="Arial" w:cs="Arial"/>
                <w:kern w:val="0"/>
                <w:szCs w:val="21"/>
              </w:rPr>
            </w:pPr>
          </w:p>
        </w:tc>
        <w:tc>
          <w:tcPr>
            <w:tcW w:w="1041" w:type="dxa"/>
            <w:tcBorders>
              <w:top w:val="single" w:sz="6" w:space="0" w:color="000000"/>
              <w:bottom w:val="single" w:sz="6" w:space="0" w:color="000000"/>
            </w:tcBorders>
            <w:vAlign w:val="center"/>
          </w:tcPr>
          <w:p w:rsidR="00CC54DD" w:rsidRDefault="00CC54DD">
            <w:pPr>
              <w:widowControl/>
              <w:snapToGrid w:val="0"/>
              <w:spacing w:line="300" w:lineRule="auto"/>
              <w:jc w:val="center"/>
              <w:rPr>
                <w:rFonts w:ascii="Arial" w:hAnsi="Arial" w:cs="Arial"/>
                <w:kern w:val="0"/>
                <w:szCs w:val="21"/>
              </w:rPr>
            </w:pPr>
          </w:p>
        </w:tc>
        <w:tc>
          <w:tcPr>
            <w:tcW w:w="694"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b/>
                <w:kern w:val="0"/>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6" w:space="0" w:color="000000"/>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6" w:space="0" w:color="000000"/>
              <w:right w:val="single" w:sz="4" w:space="0" w:color="auto"/>
            </w:tcBorders>
            <w:vAlign w:val="center"/>
          </w:tcPr>
          <w:p w:rsidR="00CC54DD" w:rsidRDefault="00CC54DD">
            <w:pPr>
              <w:snapToGrid w:val="0"/>
              <w:spacing w:line="300" w:lineRule="auto"/>
              <w:jc w:val="center"/>
              <w:rPr>
                <w:rFonts w:ascii="Arial" w:hAnsi="Arial" w:cs="Arial"/>
                <w:szCs w:val="21"/>
              </w:rPr>
            </w:pPr>
          </w:p>
        </w:tc>
      </w:tr>
      <w:tr w:rsidR="00CC54DD">
        <w:trPr>
          <w:trHeight w:val="403"/>
        </w:trPr>
        <w:tc>
          <w:tcPr>
            <w:tcW w:w="711" w:type="dxa"/>
            <w:tcBorders>
              <w:top w:val="single" w:sz="6" w:space="0" w:color="000000"/>
              <w:left w:val="single" w:sz="4" w:space="0" w:color="auto"/>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1301" w:type="dxa"/>
            <w:tcBorders>
              <w:top w:val="single" w:sz="6" w:space="0" w:color="000000"/>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1041" w:type="dxa"/>
            <w:tcBorders>
              <w:top w:val="single" w:sz="6" w:space="0" w:color="000000"/>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1330" w:type="dxa"/>
            <w:tcBorders>
              <w:top w:val="single" w:sz="6" w:space="0" w:color="000000"/>
              <w:left w:val="single" w:sz="4" w:space="0" w:color="auto"/>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751" w:type="dxa"/>
            <w:tcBorders>
              <w:top w:val="single" w:sz="6" w:space="0" w:color="000000"/>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left w:val="single" w:sz="4" w:space="0" w:color="auto"/>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1388" w:type="dxa"/>
            <w:tcBorders>
              <w:top w:val="single" w:sz="6" w:space="0" w:color="000000"/>
              <w:bottom w:val="single" w:sz="4" w:space="0" w:color="auto"/>
            </w:tcBorders>
            <w:vAlign w:val="center"/>
          </w:tcPr>
          <w:p w:rsidR="00CC54DD" w:rsidRDefault="00CC54DD">
            <w:pPr>
              <w:snapToGrid w:val="0"/>
              <w:spacing w:line="300" w:lineRule="auto"/>
              <w:jc w:val="center"/>
              <w:rPr>
                <w:rFonts w:ascii="Arial" w:hAnsi="Arial" w:cs="Arial"/>
                <w:szCs w:val="21"/>
              </w:rPr>
            </w:pPr>
          </w:p>
        </w:tc>
        <w:tc>
          <w:tcPr>
            <w:tcW w:w="694" w:type="dxa"/>
            <w:tcBorders>
              <w:top w:val="single" w:sz="6" w:space="0" w:color="000000"/>
              <w:bottom w:val="single" w:sz="4" w:space="0" w:color="auto"/>
              <w:right w:val="single" w:sz="4" w:space="0" w:color="auto"/>
            </w:tcBorders>
            <w:vAlign w:val="center"/>
          </w:tcPr>
          <w:p w:rsidR="00CC54DD" w:rsidRDefault="00CC54DD">
            <w:pPr>
              <w:snapToGrid w:val="0"/>
              <w:spacing w:line="300" w:lineRule="auto"/>
              <w:jc w:val="center"/>
              <w:rPr>
                <w:rFonts w:ascii="Arial" w:hAnsi="Arial" w:cs="Arial"/>
                <w:szCs w:val="21"/>
              </w:rPr>
            </w:pPr>
          </w:p>
        </w:tc>
      </w:tr>
    </w:tbl>
    <w:p w:rsidR="00CC54DD" w:rsidRDefault="008C308A">
      <w:pPr>
        <w:snapToGrid w:val="0"/>
        <w:spacing w:line="300" w:lineRule="auto"/>
        <w:ind w:firstLineChars="200" w:firstLine="420"/>
        <w:rPr>
          <w:rFonts w:ascii="Arial" w:hAnsi="Arial" w:cs="Arial"/>
        </w:rPr>
      </w:pPr>
      <w:r>
        <w:rPr>
          <w:rFonts w:ascii="Arial" w:hAnsi="Arial" w:cs="Arial"/>
        </w:rPr>
        <w:t>填表说明：</w:t>
      </w:r>
    </w:p>
    <w:p w:rsidR="00CC54DD" w:rsidRDefault="008C308A">
      <w:pPr>
        <w:numPr>
          <w:ilvl w:val="0"/>
          <w:numId w:val="9"/>
        </w:numPr>
        <w:snapToGrid w:val="0"/>
        <w:spacing w:line="300" w:lineRule="auto"/>
        <w:ind w:left="0"/>
        <w:rPr>
          <w:rFonts w:ascii="Arial" w:hAnsi="Arial" w:cs="Arial"/>
        </w:rPr>
      </w:pPr>
      <w:r>
        <w:rPr>
          <w:rFonts w:ascii="Arial" w:hAnsi="Arial" w:cs="Arial"/>
        </w:rPr>
        <w:t>表中所列内容的价格已包含在投标价中，均为采购人所有。</w:t>
      </w:r>
    </w:p>
    <w:p w:rsidR="00CC54DD" w:rsidRDefault="008C308A">
      <w:pPr>
        <w:numPr>
          <w:ilvl w:val="0"/>
          <w:numId w:val="9"/>
        </w:numPr>
        <w:snapToGrid w:val="0"/>
        <w:spacing w:line="300" w:lineRule="auto"/>
        <w:ind w:left="0"/>
        <w:rPr>
          <w:rFonts w:ascii="Arial" w:hAnsi="Arial" w:cs="Arial"/>
        </w:rPr>
      </w:pPr>
      <w:r>
        <w:rPr>
          <w:rFonts w:ascii="Arial" w:hAnsi="Arial" w:cs="Arial"/>
        </w:rPr>
        <w:t>随机标准附件、备品备件、另配件、专用工具是指为方便甲方使用而提供的、产品能够正常运行并达到招标文件性能之外的辅助性物品。</w:t>
      </w:r>
    </w:p>
    <w:p w:rsidR="00CC54DD" w:rsidRDefault="008C308A">
      <w:pPr>
        <w:numPr>
          <w:ilvl w:val="0"/>
          <w:numId w:val="9"/>
        </w:numPr>
        <w:snapToGrid w:val="0"/>
        <w:spacing w:line="300" w:lineRule="auto"/>
        <w:ind w:left="0"/>
        <w:rPr>
          <w:rFonts w:ascii="Arial" w:hAnsi="Arial" w:cs="Arial"/>
        </w:rPr>
      </w:pPr>
      <w:r>
        <w:rPr>
          <w:rFonts w:ascii="Arial" w:hAnsi="Arial" w:cs="Arial"/>
        </w:rPr>
        <w:t>招标文件中所列随机标准附件、备品备件、另配件、专用工具为采购人要求必须配送，投标人应在此表中列出。</w:t>
      </w:r>
    </w:p>
    <w:p w:rsidR="00CC54DD" w:rsidRDefault="008C308A">
      <w:pPr>
        <w:numPr>
          <w:ilvl w:val="0"/>
          <w:numId w:val="9"/>
        </w:numPr>
        <w:snapToGrid w:val="0"/>
        <w:spacing w:line="300" w:lineRule="auto"/>
        <w:ind w:left="0"/>
        <w:rPr>
          <w:rFonts w:ascii="Arial" w:hAnsi="Arial" w:cs="Arial"/>
        </w:rPr>
      </w:pPr>
      <w:r>
        <w:rPr>
          <w:rFonts w:ascii="Arial" w:hAnsi="Arial" w:cs="Arial"/>
        </w:rPr>
        <w:t>除招标文件中所列内容外，投标人自行配送随机标准附件、备品备件、另配件、专用工具的，请在此表中列出。</w:t>
      </w:r>
    </w:p>
    <w:p w:rsidR="00CC54DD" w:rsidRDefault="008C308A">
      <w:pPr>
        <w:numPr>
          <w:ilvl w:val="0"/>
          <w:numId w:val="9"/>
        </w:numPr>
        <w:snapToGrid w:val="0"/>
        <w:spacing w:line="300" w:lineRule="auto"/>
        <w:ind w:left="0"/>
        <w:rPr>
          <w:rFonts w:ascii="Arial" w:hAnsi="Arial" w:cs="Arial"/>
        </w:rPr>
      </w:pPr>
      <w:r>
        <w:rPr>
          <w:rFonts w:ascii="Arial" w:hAnsi="Arial" w:cs="Arial"/>
        </w:rPr>
        <w:t>此表仅提供了表格形式，投标人应根据需要及招标文件的具体要求，准备足够数量的表格按实填写。</w:t>
      </w:r>
    </w:p>
    <w:p w:rsidR="00CC54DD" w:rsidRDefault="00CC54DD">
      <w:pPr>
        <w:snapToGrid w:val="0"/>
        <w:spacing w:line="300" w:lineRule="auto"/>
        <w:rPr>
          <w:rFonts w:ascii="Arial" w:hAnsi="Arial" w:cs="Arial"/>
        </w:rPr>
      </w:pPr>
    </w:p>
    <w:p w:rsidR="00CC54DD" w:rsidRDefault="008C308A">
      <w:pPr>
        <w:snapToGrid w:val="0"/>
        <w:spacing w:line="300" w:lineRule="auto"/>
        <w:rPr>
          <w:rFonts w:ascii="Arial" w:hAnsi="Arial" w:cs="Arial"/>
          <w:spacing w:val="20"/>
          <w:u w:val="single"/>
        </w:rPr>
      </w:pPr>
      <w:r>
        <w:rPr>
          <w:rFonts w:ascii="Arial" w:hAnsi="Arial" w:cs="Arial"/>
        </w:rPr>
        <w:t>投标人全称（盖单位公章）：</w:t>
      </w:r>
    </w:p>
    <w:p w:rsidR="00CC54DD" w:rsidRDefault="008C308A">
      <w:pPr>
        <w:snapToGrid w:val="0"/>
        <w:spacing w:line="300" w:lineRule="auto"/>
        <w:rPr>
          <w:rFonts w:ascii="Arial" w:hAnsi="Arial" w:cs="Arial"/>
          <w:spacing w:val="20"/>
          <w:u w:val="single"/>
        </w:rPr>
      </w:pPr>
      <w:r>
        <w:rPr>
          <w:rFonts w:ascii="Arial" w:hAnsi="Arial" w:cs="Arial"/>
        </w:rPr>
        <w:t>投标文件签署人（签字或盖章）：</w:t>
      </w:r>
    </w:p>
    <w:p w:rsidR="00CC54DD" w:rsidRDefault="008C308A">
      <w:pPr>
        <w:snapToGrid w:val="0"/>
        <w:spacing w:line="300" w:lineRule="auto"/>
        <w:rPr>
          <w:rFonts w:ascii="Arial" w:hAnsi="Arial" w:cs="Arial"/>
          <w:spacing w:val="20"/>
        </w:rPr>
      </w:pPr>
      <w:r>
        <w:rPr>
          <w:rFonts w:ascii="Arial" w:hAnsi="Arial" w:cs="Arial"/>
          <w:spacing w:val="20"/>
        </w:rPr>
        <w:t>日期：</w:t>
      </w:r>
      <w:r>
        <w:rPr>
          <w:rFonts w:ascii="Arial" w:hAnsi="Arial" w:cs="Arial"/>
        </w:rPr>
        <w:t>年月日</w:t>
      </w:r>
    </w:p>
    <w:p w:rsidR="00CC54DD" w:rsidRDefault="008C308A">
      <w:pPr>
        <w:pStyle w:val="2"/>
        <w:snapToGrid w:val="0"/>
        <w:ind w:firstLine="422"/>
        <w:rPr>
          <w:rFonts w:cs="Arial"/>
        </w:rPr>
      </w:pPr>
      <w:r>
        <w:rPr>
          <w:rFonts w:cs="Arial"/>
        </w:rPr>
        <w:br w:type="page"/>
      </w:r>
      <w:bookmarkStart w:id="167" w:name="_Toc426996343"/>
      <w:bookmarkStart w:id="168" w:name="_Toc345575545"/>
      <w:r>
        <w:rPr>
          <w:rFonts w:cs="Arial"/>
        </w:rPr>
        <w:lastRenderedPageBreak/>
        <w:t>十</w:t>
      </w:r>
      <w:r>
        <w:rPr>
          <w:rFonts w:cs="Arial" w:hint="eastAsia"/>
        </w:rPr>
        <w:t>二</w:t>
      </w:r>
      <w:r>
        <w:rPr>
          <w:rFonts w:cs="Arial"/>
        </w:rPr>
        <w:t>、技术服务说明</w:t>
      </w:r>
      <w:bookmarkEnd w:id="167"/>
      <w:bookmarkEnd w:id="168"/>
    </w:p>
    <w:p w:rsidR="00CC54DD" w:rsidRDefault="008C308A">
      <w:pPr>
        <w:snapToGrid w:val="0"/>
        <w:spacing w:line="300" w:lineRule="auto"/>
        <w:ind w:left="320" w:hangingChars="100" w:hanging="320"/>
        <w:jc w:val="center"/>
        <w:rPr>
          <w:rFonts w:ascii="Arial" w:eastAsia="华文中宋" w:hAnsi="Arial" w:cs="Arial"/>
          <w:b/>
          <w:bCs/>
          <w:sz w:val="32"/>
          <w:szCs w:val="32"/>
        </w:rPr>
      </w:pPr>
      <w:r>
        <w:rPr>
          <w:rFonts w:ascii="Arial" w:eastAsia="华文中宋" w:hAnsi="Arial" w:cs="Arial"/>
          <w:b/>
          <w:bCs/>
          <w:sz w:val="32"/>
          <w:szCs w:val="32"/>
        </w:rPr>
        <w:t>技术服务说明</w:t>
      </w:r>
    </w:p>
    <w:p w:rsidR="00CC54DD" w:rsidRDefault="008C308A">
      <w:pPr>
        <w:pStyle w:val="17"/>
        <w:snapToGrid w:val="0"/>
        <w:spacing w:line="300" w:lineRule="auto"/>
        <w:ind w:firstLine="420"/>
        <w:rPr>
          <w:rFonts w:cs="Arial"/>
        </w:rPr>
      </w:pPr>
      <w:r>
        <w:rPr>
          <w:rFonts w:cs="Arial"/>
        </w:rPr>
        <w:t>投标人对培训、咨询等技术服务内容进行详细阐述。</w:t>
      </w:r>
    </w:p>
    <w:p w:rsidR="00CC54DD" w:rsidRDefault="008C308A">
      <w:pPr>
        <w:pStyle w:val="2"/>
        <w:snapToGrid w:val="0"/>
        <w:ind w:firstLine="422"/>
        <w:rPr>
          <w:rFonts w:cs="Arial"/>
        </w:rPr>
      </w:pPr>
      <w:bookmarkStart w:id="169" w:name="_Toc426996344"/>
      <w:bookmarkStart w:id="170" w:name="_Toc345575546"/>
      <w:r>
        <w:rPr>
          <w:rFonts w:cs="Arial"/>
        </w:rPr>
        <w:t>十</w:t>
      </w:r>
      <w:r>
        <w:rPr>
          <w:rFonts w:cs="Arial" w:hint="eastAsia"/>
        </w:rPr>
        <w:t>四</w:t>
      </w:r>
      <w:r>
        <w:rPr>
          <w:rFonts w:cs="Arial"/>
        </w:rPr>
        <w:t>、售后服务说明</w:t>
      </w:r>
      <w:bookmarkEnd w:id="169"/>
      <w:bookmarkEnd w:id="170"/>
    </w:p>
    <w:p w:rsidR="00CC54DD" w:rsidRDefault="008C308A">
      <w:pPr>
        <w:snapToGrid w:val="0"/>
        <w:spacing w:line="300" w:lineRule="auto"/>
        <w:ind w:left="320" w:hangingChars="100" w:hanging="320"/>
        <w:jc w:val="center"/>
        <w:rPr>
          <w:rFonts w:ascii="Arial" w:eastAsia="华文中宋" w:hAnsi="Arial" w:cs="Arial"/>
          <w:b/>
          <w:bCs/>
          <w:sz w:val="32"/>
          <w:szCs w:val="32"/>
        </w:rPr>
      </w:pPr>
      <w:r>
        <w:rPr>
          <w:rFonts w:ascii="Arial" w:eastAsia="华文中宋" w:hAnsi="Arial" w:cs="Arial"/>
          <w:b/>
          <w:bCs/>
          <w:sz w:val="32"/>
          <w:szCs w:val="32"/>
        </w:rPr>
        <w:t>售后服务说明</w:t>
      </w:r>
    </w:p>
    <w:p w:rsidR="00CC54DD" w:rsidRDefault="008C308A">
      <w:pPr>
        <w:pStyle w:val="17"/>
        <w:snapToGrid w:val="0"/>
        <w:spacing w:line="300" w:lineRule="auto"/>
        <w:ind w:firstLine="420"/>
        <w:rPr>
          <w:rFonts w:cs="Arial"/>
        </w:rPr>
      </w:pPr>
      <w:r>
        <w:rPr>
          <w:rFonts w:cs="Arial"/>
        </w:rPr>
        <w:t>售后服务机构说明及售后服务承诺：</w:t>
      </w:r>
    </w:p>
    <w:p w:rsidR="00CC54DD" w:rsidRDefault="008C308A">
      <w:pPr>
        <w:pStyle w:val="17"/>
        <w:snapToGrid w:val="0"/>
        <w:spacing w:line="300" w:lineRule="auto"/>
        <w:ind w:firstLine="420"/>
        <w:rPr>
          <w:rFonts w:cs="Arial"/>
        </w:rPr>
      </w:pPr>
      <w:r>
        <w:rPr>
          <w:rFonts w:cs="Arial"/>
        </w:rPr>
        <w:t>1</w:t>
      </w:r>
      <w:r>
        <w:rPr>
          <w:rFonts w:cs="Arial" w:hint="eastAsia"/>
        </w:rPr>
        <w:t xml:space="preserve">. </w:t>
      </w:r>
      <w:r>
        <w:rPr>
          <w:rFonts w:cs="Arial"/>
        </w:rPr>
        <w:t>售后服务机构说明包括长期售后服务机构的详细介绍、资质资格、技术力量、成立时间等（提供相关证明材料）；</w:t>
      </w:r>
    </w:p>
    <w:p w:rsidR="00CC54DD" w:rsidRDefault="008C308A">
      <w:pPr>
        <w:pStyle w:val="17"/>
        <w:snapToGrid w:val="0"/>
        <w:spacing w:line="300" w:lineRule="auto"/>
        <w:ind w:firstLine="420"/>
        <w:rPr>
          <w:rFonts w:cs="Arial"/>
        </w:rPr>
      </w:pPr>
      <w:r>
        <w:rPr>
          <w:rFonts w:cs="Arial"/>
        </w:rPr>
        <w:t>2</w:t>
      </w:r>
      <w:r>
        <w:rPr>
          <w:rFonts w:cs="Arial" w:hint="eastAsia"/>
        </w:rPr>
        <w:t xml:space="preserve">. </w:t>
      </w:r>
      <w:r>
        <w:rPr>
          <w:rFonts w:cs="Arial" w:hint="eastAsia"/>
        </w:rPr>
        <w:t>质保</w:t>
      </w:r>
      <w:r>
        <w:rPr>
          <w:rFonts w:cs="Arial"/>
        </w:rPr>
        <w:t>期说明；</w:t>
      </w:r>
    </w:p>
    <w:p w:rsidR="00CC54DD" w:rsidRDefault="008C308A">
      <w:pPr>
        <w:pStyle w:val="17"/>
        <w:snapToGrid w:val="0"/>
        <w:spacing w:line="300" w:lineRule="auto"/>
        <w:ind w:firstLine="420"/>
        <w:rPr>
          <w:rFonts w:cs="Arial"/>
        </w:rPr>
      </w:pPr>
      <w:r>
        <w:rPr>
          <w:rFonts w:cs="Arial"/>
        </w:rPr>
        <w:t>3</w:t>
      </w:r>
      <w:r>
        <w:rPr>
          <w:rFonts w:cs="Arial" w:hint="eastAsia"/>
        </w:rPr>
        <w:t xml:space="preserve">. </w:t>
      </w:r>
      <w:r>
        <w:rPr>
          <w:rFonts w:cs="Arial"/>
        </w:rPr>
        <w:t>售后服务承诺</w:t>
      </w:r>
    </w:p>
    <w:p w:rsidR="00CC54DD" w:rsidRDefault="008C308A">
      <w:pPr>
        <w:pStyle w:val="17"/>
        <w:snapToGrid w:val="0"/>
        <w:spacing w:line="300" w:lineRule="auto"/>
        <w:ind w:firstLine="420"/>
        <w:rPr>
          <w:rFonts w:cs="Arial"/>
        </w:rPr>
      </w:pPr>
      <w:r>
        <w:rPr>
          <w:rFonts w:cs="Arial"/>
        </w:rPr>
        <w:t>3.1</w:t>
      </w:r>
      <w:r>
        <w:rPr>
          <w:rFonts w:cs="Arial" w:hint="eastAsia"/>
        </w:rPr>
        <w:t>质保</w:t>
      </w:r>
      <w:r>
        <w:rPr>
          <w:rFonts w:cs="Arial"/>
        </w:rPr>
        <w:t>期内售后服务承诺包含售后服务内容、故障响应时间、到达现场时间、处理故障方式及时间；服务计划说明、保障措施；</w:t>
      </w:r>
    </w:p>
    <w:p w:rsidR="00CC54DD" w:rsidRDefault="008C308A">
      <w:pPr>
        <w:pStyle w:val="17"/>
        <w:snapToGrid w:val="0"/>
        <w:spacing w:line="300" w:lineRule="auto"/>
        <w:ind w:firstLine="420"/>
        <w:rPr>
          <w:rFonts w:cs="Arial"/>
        </w:rPr>
      </w:pPr>
      <w:r>
        <w:rPr>
          <w:rFonts w:cs="Arial"/>
        </w:rPr>
        <w:t>3.2</w:t>
      </w:r>
      <w:r>
        <w:rPr>
          <w:rFonts w:cs="Arial" w:hint="eastAsia"/>
        </w:rPr>
        <w:t>质保</w:t>
      </w:r>
      <w:r>
        <w:rPr>
          <w:rFonts w:cs="Arial"/>
        </w:rPr>
        <w:t>期外售后服务承诺包括服务内容、收费标准、维修配件价格等；</w:t>
      </w:r>
    </w:p>
    <w:p w:rsidR="00CC54DD" w:rsidRDefault="008C308A">
      <w:pPr>
        <w:pStyle w:val="17"/>
        <w:snapToGrid w:val="0"/>
        <w:spacing w:line="300" w:lineRule="auto"/>
        <w:ind w:firstLine="420"/>
        <w:rPr>
          <w:rFonts w:cs="Arial"/>
        </w:rPr>
      </w:pPr>
      <w:r>
        <w:rPr>
          <w:rFonts w:cs="Arial"/>
        </w:rPr>
        <w:t>4</w:t>
      </w:r>
      <w:r>
        <w:rPr>
          <w:rFonts w:cs="Arial" w:hint="eastAsia"/>
        </w:rPr>
        <w:t xml:space="preserve">. </w:t>
      </w:r>
      <w:r>
        <w:rPr>
          <w:rFonts w:cs="Arial"/>
        </w:rPr>
        <w:t>其他说明</w:t>
      </w:r>
    </w:p>
    <w:p w:rsidR="00CC54DD" w:rsidRDefault="00CC54DD">
      <w:pPr>
        <w:pStyle w:val="17"/>
        <w:snapToGrid w:val="0"/>
        <w:spacing w:line="300" w:lineRule="auto"/>
        <w:ind w:firstLine="420"/>
        <w:rPr>
          <w:rFonts w:cs="Arial"/>
        </w:rPr>
      </w:pPr>
    </w:p>
    <w:p w:rsidR="00CC54DD" w:rsidRDefault="00CC54DD">
      <w:pPr>
        <w:pStyle w:val="17"/>
        <w:snapToGrid w:val="0"/>
        <w:spacing w:line="300" w:lineRule="auto"/>
        <w:ind w:firstLine="420"/>
        <w:rPr>
          <w:rFonts w:cs="Arial"/>
        </w:rPr>
      </w:pPr>
    </w:p>
    <w:p w:rsidR="00CC54DD" w:rsidRDefault="00CC54DD">
      <w:pPr>
        <w:spacing w:line="300" w:lineRule="auto"/>
        <w:jc w:val="center"/>
        <w:rPr>
          <w:rFonts w:ascii="Arial" w:hAnsi="Arial" w:cs="Arial"/>
        </w:rPr>
      </w:pPr>
    </w:p>
    <w:sectPr w:rsidR="00CC54DD">
      <w:pgSz w:w="11906" w:h="16838"/>
      <w:pgMar w:top="1247" w:right="1247" w:bottom="1247" w:left="1474" w:header="851" w:footer="850"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8A" w:rsidRDefault="008C308A">
      <w:r>
        <w:separator/>
      </w:r>
    </w:p>
  </w:endnote>
  <w:endnote w:type="continuationSeparator" w:id="0">
    <w:p w:rsidR="008C308A" w:rsidRDefault="008C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moder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D" w:rsidRDefault="008C308A">
    <w:pPr>
      <w:pStyle w:val="af"/>
      <w:framePr w:wrap="around" w:vAnchor="text" w:hAnchor="margin" w:xAlign="center" w:y="1"/>
      <w:rPr>
        <w:rStyle w:val="af9"/>
      </w:rPr>
    </w:pPr>
    <w:r>
      <w:fldChar w:fldCharType="begin"/>
    </w:r>
    <w:r>
      <w:rPr>
        <w:rStyle w:val="af9"/>
      </w:rPr>
      <w:instrText xml:space="preserve">PAGE  </w:instrText>
    </w:r>
    <w:r>
      <w:fldChar w:fldCharType="end"/>
    </w:r>
  </w:p>
  <w:p w:rsidR="00CC54DD" w:rsidRDefault="00CC54D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D" w:rsidRDefault="008C308A">
    <w:pPr>
      <w:pStyle w:val="af"/>
      <w:jc w:val="center"/>
    </w:pPr>
    <w:r>
      <w:rPr>
        <w:rFonts w:hint="eastAsia"/>
      </w:rPr>
      <w:t>第</w:t>
    </w:r>
    <w:r>
      <w:fldChar w:fldCharType="begin"/>
    </w:r>
    <w:r>
      <w:instrText xml:space="preserve"> PAGE   \* MERGEFORMAT </w:instrText>
    </w:r>
    <w:r>
      <w:fldChar w:fldCharType="separate"/>
    </w:r>
    <w:r>
      <w:rPr>
        <w:lang w:val="zh-CN"/>
      </w:rPr>
      <w:t>10</w:t>
    </w:r>
    <w:r>
      <w:rPr>
        <w:lang w:val="zh-CN"/>
      </w:rPr>
      <w:fldChar w:fldCharType="end"/>
    </w:r>
    <w:r>
      <w:rPr>
        <w:rFonts w:hint="eastAsia"/>
      </w:rPr>
      <w:t>页，共</w:t>
    </w:r>
    <w:r>
      <w:fldChar w:fldCharType="begin"/>
    </w:r>
    <w:r>
      <w:instrText xml:space="preserve"> NUMPAGES   \* MERGEFORMAT </w:instrText>
    </w:r>
    <w:r>
      <w:fldChar w:fldCharType="separate"/>
    </w:r>
    <w:r>
      <w:rPr>
        <w:lang w:val="zh-CN"/>
      </w:rPr>
      <w:t>62</w:t>
    </w:r>
    <w:r>
      <w:rPr>
        <w:lang w:val="zh-CN"/>
      </w:rP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D" w:rsidRDefault="008C308A">
    <w:pPr>
      <w:pStyle w:val="af"/>
      <w:jc w:val="center"/>
    </w:pPr>
    <w:r>
      <w:rPr>
        <w:rFonts w:hint="eastAsia"/>
      </w:rPr>
      <w:t>第</w:t>
    </w:r>
    <w:r>
      <w:fldChar w:fldCharType="begin"/>
    </w:r>
    <w:r>
      <w:instrText xml:space="preserve"> PAGE   \* MERGEFORMAT </w:instrText>
    </w:r>
    <w:r>
      <w:fldChar w:fldCharType="separate"/>
    </w:r>
    <w:r>
      <w:rPr>
        <w:lang w:val="zh-CN"/>
      </w:rPr>
      <w:t>17</w:t>
    </w:r>
    <w:r>
      <w:rPr>
        <w:lang w:val="zh-CN"/>
      </w:rPr>
      <w:fldChar w:fldCharType="end"/>
    </w:r>
    <w:r>
      <w:rPr>
        <w:rFonts w:hint="eastAsia"/>
      </w:rPr>
      <w:t>页，共</w:t>
    </w:r>
    <w:r>
      <w:fldChar w:fldCharType="begin"/>
    </w:r>
    <w:r>
      <w:instrText xml:space="preserve"> NUMPAGES   \* MERGEFORMAT </w:instrText>
    </w:r>
    <w:r>
      <w:fldChar w:fldCharType="separate"/>
    </w:r>
    <w:r>
      <w:rPr>
        <w:lang w:val="zh-CN"/>
      </w:rPr>
      <w:t>62</w:t>
    </w:r>
    <w:r>
      <w:rPr>
        <w:lang w:val="zh-CN"/>
      </w:rPr>
      <w:fldChar w:fldCharType="end"/>
    </w:r>
    <w:r>
      <w:rPr>
        <w:rFonts w:hint="eastAsia"/>
      </w:rPr>
      <w:t>页</w:t>
    </w:r>
  </w:p>
  <w:p w:rsidR="00CC54DD" w:rsidRDefault="00CC54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8A" w:rsidRDefault="008C308A">
      <w:r>
        <w:separator/>
      </w:r>
    </w:p>
  </w:footnote>
  <w:footnote w:type="continuationSeparator" w:id="0">
    <w:p w:rsidR="008C308A" w:rsidRDefault="008C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D" w:rsidRDefault="008C308A">
    <w:pPr>
      <w:pStyle w:val="af1"/>
      <w:jc w:val="left"/>
    </w:pPr>
    <w:r>
      <w:rPr>
        <w:rFonts w:hint="eastAsia"/>
      </w:rPr>
      <w:t>之江实验室</w:t>
    </w:r>
    <w:r>
      <w:rPr>
        <w:rFonts w:hint="eastAsia"/>
      </w:rPr>
      <w:t xml:space="preserve">                                                                                   </w:t>
    </w:r>
    <w:r>
      <w:rPr>
        <w:rFonts w:hint="eastAsia"/>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D" w:rsidRDefault="008C308A">
    <w:pPr>
      <w:pStyle w:val="af1"/>
      <w:jc w:val="left"/>
    </w:pPr>
    <w:r>
      <w:rPr>
        <w:rFonts w:hint="eastAsia"/>
      </w:rPr>
      <w:t>之江实验室</w:t>
    </w:r>
    <w:r>
      <w:rPr>
        <w:rFonts w:hint="eastAsia"/>
      </w:rPr>
      <w:t xml:space="preserve">                                                                                   </w:t>
    </w:r>
    <w:r>
      <w:rPr>
        <w:rFonts w:hint="eastAsia"/>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10"/>
    <w:multiLevelType w:val="multilevel"/>
    <w:tmpl w:val="00000010"/>
    <w:lvl w:ilvl="0">
      <w:start w:val="1"/>
      <w:numFmt w:val="decimal"/>
      <w:lvlText w:val="%1）"/>
      <w:lvlJc w:val="left"/>
      <w:pPr>
        <w:tabs>
          <w:tab w:val="left" w:pos="874"/>
        </w:tabs>
        <w:ind w:left="420" w:firstLine="454"/>
      </w:pPr>
      <w:rPr>
        <w:rFonts w:ascii="Arial" w:hAnsi="Arial" w:hint="default"/>
        <w:b w:val="0"/>
        <w:i w:val="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19"/>
    <w:multiLevelType w:val="multilevel"/>
    <w:tmpl w:val="00000019"/>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F"/>
    <w:multiLevelType w:val="multilevel"/>
    <w:tmpl w:val="0000001F"/>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15:restartNumberingAfterBreak="0">
    <w:nsid w:val="07C41800"/>
    <w:multiLevelType w:val="multilevel"/>
    <w:tmpl w:val="07C4180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61D6BEB"/>
    <w:multiLevelType w:val="multilevel"/>
    <w:tmpl w:val="261D6BEB"/>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44C57FC6"/>
    <w:multiLevelType w:val="multilevel"/>
    <w:tmpl w:val="44C57FC6"/>
    <w:lvl w:ilvl="0">
      <w:start w:val="1"/>
      <w:numFmt w:val="decimal"/>
      <w:lvlText w:val="%1）"/>
      <w:lvlJc w:val="left"/>
      <w:pPr>
        <w:ind w:left="840" w:hanging="360"/>
      </w:pPr>
      <w:rPr>
        <w:rFonts w:hAnsi="Arial"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58B66A5"/>
    <w:multiLevelType w:val="singleLevel"/>
    <w:tmpl w:val="658B66A5"/>
    <w:lvl w:ilvl="0">
      <w:start w:val="2"/>
      <w:numFmt w:val="decimal"/>
      <w:suff w:val="nothing"/>
      <w:lvlText w:val="%1、"/>
      <w:lvlJc w:val="left"/>
    </w:lvl>
  </w:abstractNum>
  <w:abstractNum w:abstractNumId="8" w15:restartNumberingAfterBreak="0">
    <w:nsid w:val="6B335080"/>
    <w:multiLevelType w:val="multilevel"/>
    <w:tmpl w:val="6B33508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7"/>
  </w:num>
  <w:num w:numId="2">
    <w:abstractNumId w:val="3"/>
  </w:num>
  <w:num w:numId="3">
    <w:abstractNumId w:val="5"/>
  </w:num>
  <w:num w:numId="4">
    <w:abstractNumId w:val="0"/>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clean"/>
  <w:defaultTabStop w:val="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72"/>
    <w:rsid w:val="0000348D"/>
    <w:rsid w:val="00004ED1"/>
    <w:rsid w:val="00005314"/>
    <w:rsid w:val="00005C36"/>
    <w:rsid w:val="0000615A"/>
    <w:rsid w:val="000061C6"/>
    <w:rsid w:val="00011008"/>
    <w:rsid w:val="00011038"/>
    <w:rsid w:val="0001131A"/>
    <w:rsid w:val="000123B6"/>
    <w:rsid w:val="000125C5"/>
    <w:rsid w:val="00013BC2"/>
    <w:rsid w:val="00017884"/>
    <w:rsid w:val="000204E7"/>
    <w:rsid w:val="0002190A"/>
    <w:rsid w:val="00024958"/>
    <w:rsid w:val="00024DB7"/>
    <w:rsid w:val="00027934"/>
    <w:rsid w:val="00031FBD"/>
    <w:rsid w:val="000334B9"/>
    <w:rsid w:val="00033CE3"/>
    <w:rsid w:val="00033D0E"/>
    <w:rsid w:val="0003418A"/>
    <w:rsid w:val="00034B8C"/>
    <w:rsid w:val="00034CA4"/>
    <w:rsid w:val="00036C4A"/>
    <w:rsid w:val="000377FE"/>
    <w:rsid w:val="00037B34"/>
    <w:rsid w:val="00037E67"/>
    <w:rsid w:val="00042FA9"/>
    <w:rsid w:val="00043755"/>
    <w:rsid w:val="000438B5"/>
    <w:rsid w:val="000441A9"/>
    <w:rsid w:val="00044C9F"/>
    <w:rsid w:val="000505C6"/>
    <w:rsid w:val="00053676"/>
    <w:rsid w:val="000538B2"/>
    <w:rsid w:val="00054941"/>
    <w:rsid w:val="00056929"/>
    <w:rsid w:val="00056F4E"/>
    <w:rsid w:val="000571E4"/>
    <w:rsid w:val="00057E66"/>
    <w:rsid w:val="00057F4D"/>
    <w:rsid w:val="00061C7D"/>
    <w:rsid w:val="000620D5"/>
    <w:rsid w:val="00063625"/>
    <w:rsid w:val="000654B2"/>
    <w:rsid w:val="00070225"/>
    <w:rsid w:val="00073B0F"/>
    <w:rsid w:val="00073F49"/>
    <w:rsid w:val="000756B1"/>
    <w:rsid w:val="00080018"/>
    <w:rsid w:val="0008227D"/>
    <w:rsid w:val="00083B5E"/>
    <w:rsid w:val="00084D92"/>
    <w:rsid w:val="000858D4"/>
    <w:rsid w:val="000859D2"/>
    <w:rsid w:val="00090558"/>
    <w:rsid w:val="00090A9E"/>
    <w:rsid w:val="0009151A"/>
    <w:rsid w:val="000935B3"/>
    <w:rsid w:val="00093AB1"/>
    <w:rsid w:val="0009550E"/>
    <w:rsid w:val="000A092C"/>
    <w:rsid w:val="000A0A92"/>
    <w:rsid w:val="000A1D45"/>
    <w:rsid w:val="000A4102"/>
    <w:rsid w:val="000A475D"/>
    <w:rsid w:val="000A5BC1"/>
    <w:rsid w:val="000A601C"/>
    <w:rsid w:val="000A7B2E"/>
    <w:rsid w:val="000B0050"/>
    <w:rsid w:val="000B1BEB"/>
    <w:rsid w:val="000B36CA"/>
    <w:rsid w:val="000B43F4"/>
    <w:rsid w:val="000B7A7C"/>
    <w:rsid w:val="000C2419"/>
    <w:rsid w:val="000C2FF8"/>
    <w:rsid w:val="000C30B1"/>
    <w:rsid w:val="000C45B7"/>
    <w:rsid w:val="000C4E67"/>
    <w:rsid w:val="000C7B59"/>
    <w:rsid w:val="000D0A95"/>
    <w:rsid w:val="000D1640"/>
    <w:rsid w:val="000D3BF7"/>
    <w:rsid w:val="000D5E29"/>
    <w:rsid w:val="000D7E77"/>
    <w:rsid w:val="000E1DAD"/>
    <w:rsid w:val="000E2AF6"/>
    <w:rsid w:val="000E3066"/>
    <w:rsid w:val="000E3912"/>
    <w:rsid w:val="000E3A64"/>
    <w:rsid w:val="000E6CA4"/>
    <w:rsid w:val="000E7737"/>
    <w:rsid w:val="000E7789"/>
    <w:rsid w:val="000E7E4D"/>
    <w:rsid w:val="000F00B6"/>
    <w:rsid w:val="001001ED"/>
    <w:rsid w:val="00101AAC"/>
    <w:rsid w:val="001029A5"/>
    <w:rsid w:val="001048CA"/>
    <w:rsid w:val="00104F37"/>
    <w:rsid w:val="00105841"/>
    <w:rsid w:val="00105949"/>
    <w:rsid w:val="00107869"/>
    <w:rsid w:val="0011068A"/>
    <w:rsid w:val="001124AF"/>
    <w:rsid w:val="001130C9"/>
    <w:rsid w:val="0011392A"/>
    <w:rsid w:val="00115A62"/>
    <w:rsid w:val="001174F4"/>
    <w:rsid w:val="00120ECD"/>
    <w:rsid w:val="00121478"/>
    <w:rsid w:val="00124441"/>
    <w:rsid w:val="00125D5C"/>
    <w:rsid w:val="00131AA7"/>
    <w:rsid w:val="00131B43"/>
    <w:rsid w:val="0013241D"/>
    <w:rsid w:val="0014113D"/>
    <w:rsid w:val="00142494"/>
    <w:rsid w:val="00144716"/>
    <w:rsid w:val="00145E85"/>
    <w:rsid w:val="00146EB9"/>
    <w:rsid w:val="0015004B"/>
    <w:rsid w:val="00152261"/>
    <w:rsid w:val="0015338F"/>
    <w:rsid w:val="00157175"/>
    <w:rsid w:val="00157AE3"/>
    <w:rsid w:val="001608EE"/>
    <w:rsid w:val="0016131B"/>
    <w:rsid w:val="0016474E"/>
    <w:rsid w:val="00167E1F"/>
    <w:rsid w:val="00170591"/>
    <w:rsid w:val="00170CBF"/>
    <w:rsid w:val="00172A27"/>
    <w:rsid w:val="00172EED"/>
    <w:rsid w:val="00172F14"/>
    <w:rsid w:val="001753CF"/>
    <w:rsid w:val="001764DD"/>
    <w:rsid w:val="00177081"/>
    <w:rsid w:val="001770DE"/>
    <w:rsid w:val="00177A56"/>
    <w:rsid w:val="00177FEE"/>
    <w:rsid w:val="00180AD8"/>
    <w:rsid w:val="00181089"/>
    <w:rsid w:val="00181612"/>
    <w:rsid w:val="00181F2E"/>
    <w:rsid w:val="00182C8A"/>
    <w:rsid w:val="0018347A"/>
    <w:rsid w:val="001840F9"/>
    <w:rsid w:val="00185656"/>
    <w:rsid w:val="00185FCB"/>
    <w:rsid w:val="0019004F"/>
    <w:rsid w:val="00190334"/>
    <w:rsid w:val="00192E56"/>
    <w:rsid w:val="00193AC3"/>
    <w:rsid w:val="001A1CE7"/>
    <w:rsid w:val="001A1EC9"/>
    <w:rsid w:val="001A38B3"/>
    <w:rsid w:val="001A4C27"/>
    <w:rsid w:val="001A4C73"/>
    <w:rsid w:val="001A5A9D"/>
    <w:rsid w:val="001A7B70"/>
    <w:rsid w:val="001B00BE"/>
    <w:rsid w:val="001B31FC"/>
    <w:rsid w:val="001B37C5"/>
    <w:rsid w:val="001B603D"/>
    <w:rsid w:val="001B6D59"/>
    <w:rsid w:val="001C0138"/>
    <w:rsid w:val="001C2270"/>
    <w:rsid w:val="001C33A0"/>
    <w:rsid w:val="001C3551"/>
    <w:rsid w:val="001C47E7"/>
    <w:rsid w:val="001C516C"/>
    <w:rsid w:val="001C54AA"/>
    <w:rsid w:val="001C67BC"/>
    <w:rsid w:val="001C7470"/>
    <w:rsid w:val="001C78C7"/>
    <w:rsid w:val="001D1862"/>
    <w:rsid w:val="001D1F3F"/>
    <w:rsid w:val="001D235D"/>
    <w:rsid w:val="001D5035"/>
    <w:rsid w:val="001D536C"/>
    <w:rsid w:val="001D60A9"/>
    <w:rsid w:val="001D7F86"/>
    <w:rsid w:val="001E0AF8"/>
    <w:rsid w:val="001E170C"/>
    <w:rsid w:val="001E2480"/>
    <w:rsid w:val="001E2CD7"/>
    <w:rsid w:val="001E45D9"/>
    <w:rsid w:val="001E571B"/>
    <w:rsid w:val="001E74A6"/>
    <w:rsid w:val="001F010D"/>
    <w:rsid w:val="001F017F"/>
    <w:rsid w:val="001F0F72"/>
    <w:rsid w:val="001F0F85"/>
    <w:rsid w:val="001F2702"/>
    <w:rsid w:val="001F2C1C"/>
    <w:rsid w:val="001F2C73"/>
    <w:rsid w:val="001F3605"/>
    <w:rsid w:val="001F417E"/>
    <w:rsid w:val="001F4EBA"/>
    <w:rsid w:val="001F504A"/>
    <w:rsid w:val="001F77FF"/>
    <w:rsid w:val="00200D62"/>
    <w:rsid w:val="00201286"/>
    <w:rsid w:val="002014C5"/>
    <w:rsid w:val="00201713"/>
    <w:rsid w:val="00201DA0"/>
    <w:rsid w:val="00204611"/>
    <w:rsid w:val="00206654"/>
    <w:rsid w:val="0020683B"/>
    <w:rsid w:val="002077CB"/>
    <w:rsid w:val="0021104E"/>
    <w:rsid w:val="0021280A"/>
    <w:rsid w:val="00213A60"/>
    <w:rsid w:val="00213D80"/>
    <w:rsid w:val="0021434D"/>
    <w:rsid w:val="002149C4"/>
    <w:rsid w:val="00214F7E"/>
    <w:rsid w:val="00214FC3"/>
    <w:rsid w:val="00222314"/>
    <w:rsid w:val="00222BF7"/>
    <w:rsid w:val="002262DA"/>
    <w:rsid w:val="0022708F"/>
    <w:rsid w:val="00230C8B"/>
    <w:rsid w:val="0023214B"/>
    <w:rsid w:val="002356DF"/>
    <w:rsid w:val="00235C58"/>
    <w:rsid w:val="00236496"/>
    <w:rsid w:val="00237AA6"/>
    <w:rsid w:val="00240C69"/>
    <w:rsid w:val="002416B3"/>
    <w:rsid w:val="00241D65"/>
    <w:rsid w:val="002420F6"/>
    <w:rsid w:val="002444C6"/>
    <w:rsid w:val="002446C3"/>
    <w:rsid w:val="002455DB"/>
    <w:rsid w:val="00247345"/>
    <w:rsid w:val="00247B02"/>
    <w:rsid w:val="00253693"/>
    <w:rsid w:val="00253C2C"/>
    <w:rsid w:val="002562E8"/>
    <w:rsid w:val="00256E5C"/>
    <w:rsid w:val="002601D0"/>
    <w:rsid w:val="00260515"/>
    <w:rsid w:val="00260AA2"/>
    <w:rsid w:val="00262340"/>
    <w:rsid w:val="0026422E"/>
    <w:rsid w:val="00265346"/>
    <w:rsid w:val="00265A25"/>
    <w:rsid w:val="00266AB1"/>
    <w:rsid w:val="002676BE"/>
    <w:rsid w:val="00270497"/>
    <w:rsid w:val="00270B85"/>
    <w:rsid w:val="00270BB8"/>
    <w:rsid w:val="00271222"/>
    <w:rsid w:val="002715DD"/>
    <w:rsid w:val="002722FD"/>
    <w:rsid w:val="002732D5"/>
    <w:rsid w:val="00273D06"/>
    <w:rsid w:val="0027454C"/>
    <w:rsid w:val="00274AB6"/>
    <w:rsid w:val="00276F91"/>
    <w:rsid w:val="00277D65"/>
    <w:rsid w:val="00282EDE"/>
    <w:rsid w:val="00286BD3"/>
    <w:rsid w:val="0029108D"/>
    <w:rsid w:val="00291482"/>
    <w:rsid w:val="00291A8D"/>
    <w:rsid w:val="00294DDC"/>
    <w:rsid w:val="00295764"/>
    <w:rsid w:val="00295CF2"/>
    <w:rsid w:val="002A12A5"/>
    <w:rsid w:val="002A2776"/>
    <w:rsid w:val="002A3875"/>
    <w:rsid w:val="002A4AF4"/>
    <w:rsid w:val="002A6B26"/>
    <w:rsid w:val="002B35D3"/>
    <w:rsid w:val="002B51E7"/>
    <w:rsid w:val="002B5AF5"/>
    <w:rsid w:val="002B5ED9"/>
    <w:rsid w:val="002B618F"/>
    <w:rsid w:val="002B6212"/>
    <w:rsid w:val="002B6233"/>
    <w:rsid w:val="002B7E81"/>
    <w:rsid w:val="002C2396"/>
    <w:rsid w:val="002C27C4"/>
    <w:rsid w:val="002C323C"/>
    <w:rsid w:val="002C512D"/>
    <w:rsid w:val="002C5501"/>
    <w:rsid w:val="002C5C1D"/>
    <w:rsid w:val="002D0667"/>
    <w:rsid w:val="002D0BEE"/>
    <w:rsid w:val="002D1EDE"/>
    <w:rsid w:val="002D2AFB"/>
    <w:rsid w:val="002D3FF1"/>
    <w:rsid w:val="002D4FB0"/>
    <w:rsid w:val="002D7148"/>
    <w:rsid w:val="002E0A9E"/>
    <w:rsid w:val="002E161B"/>
    <w:rsid w:val="002E1C99"/>
    <w:rsid w:val="002E2B77"/>
    <w:rsid w:val="002E4EBD"/>
    <w:rsid w:val="002E60EC"/>
    <w:rsid w:val="002E7FB5"/>
    <w:rsid w:val="002F0E4C"/>
    <w:rsid w:val="002F1940"/>
    <w:rsid w:val="002F2F77"/>
    <w:rsid w:val="002F5DED"/>
    <w:rsid w:val="002F6D2E"/>
    <w:rsid w:val="002F7698"/>
    <w:rsid w:val="003001AD"/>
    <w:rsid w:val="00303B5E"/>
    <w:rsid w:val="00304F06"/>
    <w:rsid w:val="00307454"/>
    <w:rsid w:val="00307F5F"/>
    <w:rsid w:val="003111F6"/>
    <w:rsid w:val="00312B56"/>
    <w:rsid w:val="00312B82"/>
    <w:rsid w:val="0031436F"/>
    <w:rsid w:val="00316130"/>
    <w:rsid w:val="003164D0"/>
    <w:rsid w:val="00316D0D"/>
    <w:rsid w:val="00320C62"/>
    <w:rsid w:val="00321EFB"/>
    <w:rsid w:val="00322C80"/>
    <w:rsid w:val="00324A09"/>
    <w:rsid w:val="00330BC3"/>
    <w:rsid w:val="003353C6"/>
    <w:rsid w:val="00335AF5"/>
    <w:rsid w:val="003400FA"/>
    <w:rsid w:val="00342F11"/>
    <w:rsid w:val="00343041"/>
    <w:rsid w:val="003433CC"/>
    <w:rsid w:val="00345539"/>
    <w:rsid w:val="0034684B"/>
    <w:rsid w:val="003476BC"/>
    <w:rsid w:val="003478B5"/>
    <w:rsid w:val="00347E11"/>
    <w:rsid w:val="00347EC9"/>
    <w:rsid w:val="00350021"/>
    <w:rsid w:val="0035096F"/>
    <w:rsid w:val="00351A42"/>
    <w:rsid w:val="00352DA0"/>
    <w:rsid w:val="00355BA2"/>
    <w:rsid w:val="0035705D"/>
    <w:rsid w:val="00357481"/>
    <w:rsid w:val="00361BAB"/>
    <w:rsid w:val="00362600"/>
    <w:rsid w:val="003705C1"/>
    <w:rsid w:val="00370656"/>
    <w:rsid w:val="00372CF7"/>
    <w:rsid w:val="00375890"/>
    <w:rsid w:val="003816E8"/>
    <w:rsid w:val="00381DD7"/>
    <w:rsid w:val="00383078"/>
    <w:rsid w:val="00386B0A"/>
    <w:rsid w:val="003900B4"/>
    <w:rsid w:val="00393458"/>
    <w:rsid w:val="003947B3"/>
    <w:rsid w:val="003959BD"/>
    <w:rsid w:val="00397F79"/>
    <w:rsid w:val="003A1C3C"/>
    <w:rsid w:val="003A2E1D"/>
    <w:rsid w:val="003B1F4E"/>
    <w:rsid w:val="003B1FC4"/>
    <w:rsid w:val="003B3094"/>
    <w:rsid w:val="003B6917"/>
    <w:rsid w:val="003B73F4"/>
    <w:rsid w:val="003C0058"/>
    <w:rsid w:val="003C0432"/>
    <w:rsid w:val="003C240F"/>
    <w:rsid w:val="003C26DA"/>
    <w:rsid w:val="003C4935"/>
    <w:rsid w:val="003C6D34"/>
    <w:rsid w:val="003D054C"/>
    <w:rsid w:val="003D064D"/>
    <w:rsid w:val="003D1F0B"/>
    <w:rsid w:val="003D2422"/>
    <w:rsid w:val="003D27FC"/>
    <w:rsid w:val="003D3180"/>
    <w:rsid w:val="003D44E1"/>
    <w:rsid w:val="003D49E4"/>
    <w:rsid w:val="003D5BA3"/>
    <w:rsid w:val="003D6936"/>
    <w:rsid w:val="003D76E7"/>
    <w:rsid w:val="003D7880"/>
    <w:rsid w:val="003E0F5A"/>
    <w:rsid w:val="003E12AE"/>
    <w:rsid w:val="003E192C"/>
    <w:rsid w:val="003E1D02"/>
    <w:rsid w:val="003E24A2"/>
    <w:rsid w:val="003E55B9"/>
    <w:rsid w:val="003E5A2D"/>
    <w:rsid w:val="003E63F8"/>
    <w:rsid w:val="003E6DDE"/>
    <w:rsid w:val="003E7AB2"/>
    <w:rsid w:val="003E7F88"/>
    <w:rsid w:val="003F31AD"/>
    <w:rsid w:val="003F4494"/>
    <w:rsid w:val="003F508D"/>
    <w:rsid w:val="003F5815"/>
    <w:rsid w:val="003F5C09"/>
    <w:rsid w:val="003F7775"/>
    <w:rsid w:val="00400C53"/>
    <w:rsid w:val="00400EFC"/>
    <w:rsid w:val="00401563"/>
    <w:rsid w:val="00401716"/>
    <w:rsid w:val="00404EF7"/>
    <w:rsid w:val="00407F7D"/>
    <w:rsid w:val="00410122"/>
    <w:rsid w:val="0041017A"/>
    <w:rsid w:val="004101A6"/>
    <w:rsid w:val="00417C0C"/>
    <w:rsid w:val="004211B5"/>
    <w:rsid w:val="0042245F"/>
    <w:rsid w:val="00422520"/>
    <w:rsid w:val="00423576"/>
    <w:rsid w:val="00423BBE"/>
    <w:rsid w:val="00426A1F"/>
    <w:rsid w:val="0043028C"/>
    <w:rsid w:val="00432004"/>
    <w:rsid w:val="00433344"/>
    <w:rsid w:val="00434BBC"/>
    <w:rsid w:val="00435662"/>
    <w:rsid w:val="00435BE9"/>
    <w:rsid w:val="0043616F"/>
    <w:rsid w:val="00436348"/>
    <w:rsid w:val="0043736D"/>
    <w:rsid w:val="00444AA2"/>
    <w:rsid w:val="00447BFF"/>
    <w:rsid w:val="00450B84"/>
    <w:rsid w:val="0045146B"/>
    <w:rsid w:val="00451958"/>
    <w:rsid w:val="00451BBB"/>
    <w:rsid w:val="0045213F"/>
    <w:rsid w:val="004523C2"/>
    <w:rsid w:val="00452455"/>
    <w:rsid w:val="004531F1"/>
    <w:rsid w:val="00453E8B"/>
    <w:rsid w:val="00454C8F"/>
    <w:rsid w:val="00455F19"/>
    <w:rsid w:val="004574F0"/>
    <w:rsid w:val="00461CF9"/>
    <w:rsid w:val="0046322B"/>
    <w:rsid w:val="004647A5"/>
    <w:rsid w:val="00464CF6"/>
    <w:rsid w:val="00465022"/>
    <w:rsid w:val="004653EA"/>
    <w:rsid w:val="00466D87"/>
    <w:rsid w:val="00471B3C"/>
    <w:rsid w:val="00473108"/>
    <w:rsid w:val="0047464A"/>
    <w:rsid w:val="004755C6"/>
    <w:rsid w:val="00476501"/>
    <w:rsid w:val="00476C28"/>
    <w:rsid w:val="004819B7"/>
    <w:rsid w:val="004821D9"/>
    <w:rsid w:val="00483460"/>
    <w:rsid w:val="0048473B"/>
    <w:rsid w:val="00486E62"/>
    <w:rsid w:val="004910F1"/>
    <w:rsid w:val="004916A6"/>
    <w:rsid w:val="00495667"/>
    <w:rsid w:val="00496FD1"/>
    <w:rsid w:val="00497944"/>
    <w:rsid w:val="004A015A"/>
    <w:rsid w:val="004A14CC"/>
    <w:rsid w:val="004A3033"/>
    <w:rsid w:val="004A31EC"/>
    <w:rsid w:val="004A4002"/>
    <w:rsid w:val="004A45E9"/>
    <w:rsid w:val="004A60C6"/>
    <w:rsid w:val="004A678D"/>
    <w:rsid w:val="004A6A5C"/>
    <w:rsid w:val="004B296B"/>
    <w:rsid w:val="004B2B83"/>
    <w:rsid w:val="004B38CB"/>
    <w:rsid w:val="004B396D"/>
    <w:rsid w:val="004B4752"/>
    <w:rsid w:val="004B48D2"/>
    <w:rsid w:val="004B51D0"/>
    <w:rsid w:val="004B5E45"/>
    <w:rsid w:val="004B6D3E"/>
    <w:rsid w:val="004B7136"/>
    <w:rsid w:val="004C48ED"/>
    <w:rsid w:val="004C509F"/>
    <w:rsid w:val="004C6A4F"/>
    <w:rsid w:val="004C6C81"/>
    <w:rsid w:val="004C71AF"/>
    <w:rsid w:val="004D14B4"/>
    <w:rsid w:val="004D1C9F"/>
    <w:rsid w:val="004D314B"/>
    <w:rsid w:val="004D3EC8"/>
    <w:rsid w:val="004D40DD"/>
    <w:rsid w:val="004D490F"/>
    <w:rsid w:val="004D4A1B"/>
    <w:rsid w:val="004D4ADD"/>
    <w:rsid w:val="004D5ABE"/>
    <w:rsid w:val="004D6C72"/>
    <w:rsid w:val="004D6F13"/>
    <w:rsid w:val="004E0AFF"/>
    <w:rsid w:val="004E1D80"/>
    <w:rsid w:val="004E20B4"/>
    <w:rsid w:val="004E392E"/>
    <w:rsid w:val="004E58C6"/>
    <w:rsid w:val="004E58F2"/>
    <w:rsid w:val="004E7339"/>
    <w:rsid w:val="004F027B"/>
    <w:rsid w:val="004F4E76"/>
    <w:rsid w:val="004F5376"/>
    <w:rsid w:val="004F59B1"/>
    <w:rsid w:val="004F6320"/>
    <w:rsid w:val="004F6CBA"/>
    <w:rsid w:val="004F75F2"/>
    <w:rsid w:val="004F7C5C"/>
    <w:rsid w:val="004F7FE1"/>
    <w:rsid w:val="00500979"/>
    <w:rsid w:val="005013AD"/>
    <w:rsid w:val="0050184F"/>
    <w:rsid w:val="00501854"/>
    <w:rsid w:val="0050221A"/>
    <w:rsid w:val="005023AB"/>
    <w:rsid w:val="005038D8"/>
    <w:rsid w:val="005041A1"/>
    <w:rsid w:val="0050437E"/>
    <w:rsid w:val="00504492"/>
    <w:rsid w:val="00504B85"/>
    <w:rsid w:val="005065A7"/>
    <w:rsid w:val="005073BA"/>
    <w:rsid w:val="00507420"/>
    <w:rsid w:val="00507928"/>
    <w:rsid w:val="00510059"/>
    <w:rsid w:val="00510B72"/>
    <w:rsid w:val="00510B7C"/>
    <w:rsid w:val="005113E9"/>
    <w:rsid w:val="00512088"/>
    <w:rsid w:val="00513BF6"/>
    <w:rsid w:val="00513E5F"/>
    <w:rsid w:val="0051687E"/>
    <w:rsid w:val="00520F60"/>
    <w:rsid w:val="00521376"/>
    <w:rsid w:val="0052255E"/>
    <w:rsid w:val="00522916"/>
    <w:rsid w:val="005234A0"/>
    <w:rsid w:val="00523D9F"/>
    <w:rsid w:val="0052449E"/>
    <w:rsid w:val="0052540A"/>
    <w:rsid w:val="005264F7"/>
    <w:rsid w:val="00527996"/>
    <w:rsid w:val="00527AAE"/>
    <w:rsid w:val="00536CE9"/>
    <w:rsid w:val="0053760F"/>
    <w:rsid w:val="00537624"/>
    <w:rsid w:val="00537BC9"/>
    <w:rsid w:val="005404EE"/>
    <w:rsid w:val="00542F00"/>
    <w:rsid w:val="00543015"/>
    <w:rsid w:val="005436F8"/>
    <w:rsid w:val="00543C59"/>
    <w:rsid w:val="00545C72"/>
    <w:rsid w:val="005464B3"/>
    <w:rsid w:val="00547C84"/>
    <w:rsid w:val="00547ED3"/>
    <w:rsid w:val="00550073"/>
    <w:rsid w:val="00554087"/>
    <w:rsid w:val="005540FF"/>
    <w:rsid w:val="005550DC"/>
    <w:rsid w:val="00555549"/>
    <w:rsid w:val="005555C9"/>
    <w:rsid w:val="00555F04"/>
    <w:rsid w:val="005606FC"/>
    <w:rsid w:val="005620BD"/>
    <w:rsid w:val="005621D0"/>
    <w:rsid w:val="005623EE"/>
    <w:rsid w:val="005629EA"/>
    <w:rsid w:val="00562ABA"/>
    <w:rsid w:val="00563227"/>
    <w:rsid w:val="005646C4"/>
    <w:rsid w:val="00564D40"/>
    <w:rsid w:val="0056544A"/>
    <w:rsid w:val="00567976"/>
    <w:rsid w:val="005705E5"/>
    <w:rsid w:val="00572018"/>
    <w:rsid w:val="005745D9"/>
    <w:rsid w:val="005746B5"/>
    <w:rsid w:val="00576F98"/>
    <w:rsid w:val="00577619"/>
    <w:rsid w:val="00581CAC"/>
    <w:rsid w:val="00583263"/>
    <w:rsid w:val="0058422D"/>
    <w:rsid w:val="00584635"/>
    <w:rsid w:val="005859A5"/>
    <w:rsid w:val="005872FF"/>
    <w:rsid w:val="005876DE"/>
    <w:rsid w:val="0059061B"/>
    <w:rsid w:val="0059275D"/>
    <w:rsid w:val="0059544C"/>
    <w:rsid w:val="005A1698"/>
    <w:rsid w:val="005A41A6"/>
    <w:rsid w:val="005A4AC4"/>
    <w:rsid w:val="005A4E6A"/>
    <w:rsid w:val="005A4FA6"/>
    <w:rsid w:val="005A5012"/>
    <w:rsid w:val="005A58E2"/>
    <w:rsid w:val="005A67C4"/>
    <w:rsid w:val="005A6C8C"/>
    <w:rsid w:val="005A78B3"/>
    <w:rsid w:val="005B0059"/>
    <w:rsid w:val="005B07B0"/>
    <w:rsid w:val="005B3168"/>
    <w:rsid w:val="005B43FE"/>
    <w:rsid w:val="005B583B"/>
    <w:rsid w:val="005B6202"/>
    <w:rsid w:val="005B65B4"/>
    <w:rsid w:val="005B7143"/>
    <w:rsid w:val="005B73AB"/>
    <w:rsid w:val="005B7D24"/>
    <w:rsid w:val="005C1AAC"/>
    <w:rsid w:val="005C3F95"/>
    <w:rsid w:val="005C4C36"/>
    <w:rsid w:val="005C4CBB"/>
    <w:rsid w:val="005C5674"/>
    <w:rsid w:val="005C7DC9"/>
    <w:rsid w:val="005D2928"/>
    <w:rsid w:val="005D30B9"/>
    <w:rsid w:val="005D3BDF"/>
    <w:rsid w:val="005D4935"/>
    <w:rsid w:val="005D6B07"/>
    <w:rsid w:val="005E1EDC"/>
    <w:rsid w:val="005E2099"/>
    <w:rsid w:val="005E28E9"/>
    <w:rsid w:val="005E775A"/>
    <w:rsid w:val="005F1A4F"/>
    <w:rsid w:val="005F1C37"/>
    <w:rsid w:val="005F2E6D"/>
    <w:rsid w:val="005F33AE"/>
    <w:rsid w:val="005F33CD"/>
    <w:rsid w:val="0060026F"/>
    <w:rsid w:val="006004C9"/>
    <w:rsid w:val="00601F17"/>
    <w:rsid w:val="006021DE"/>
    <w:rsid w:val="0060329C"/>
    <w:rsid w:val="00603C6B"/>
    <w:rsid w:val="0060689B"/>
    <w:rsid w:val="00607286"/>
    <w:rsid w:val="00611624"/>
    <w:rsid w:val="006126EE"/>
    <w:rsid w:val="00615588"/>
    <w:rsid w:val="00615A80"/>
    <w:rsid w:val="00617DF6"/>
    <w:rsid w:val="00621899"/>
    <w:rsid w:val="00623112"/>
    <w:rsid w:val="00624317"/>
    <w:rsid w:val="00624980"/>
    <w:rsid w:val="00624B36"/>
    <w:rsid w:val="0063167E"/>
    <w:rsid w:val="0063264C"/>
    <w:rsid w:val="0063514F"/>
    <w:rsid w:val="00635F09"/>
    <w:rsid w:val="006363DE"/>
    <w:rsid w:val="00637233"/>
    <w:rsid w:val="00637F52"/>
    <w:rsid w:val="006402C1"/>
    <w:rsid w:val="00641305"/>
    <w:rsid w:val="00641CD9"/>
    <w:rsid w:val="0064289E"/>
    <w:rsid w:val="00643AA5"/>
    <w:rsid w:val="0064471D"/>
    <w:rsid w:val="00647CCA"/>
    <w:rsid w:val="0065033E"/>
    <w:rsid w:val="00650522"/>
    <w:rsid w:val="00650570"/>
    <w:rsid w:val="006506E9"/>
    <w:rsid w:val="00650D56"/>
    <w:rsid w:val="00653D0A"/>
    <w:rsid w:val="006547D6"/>
    <w:rsid w:val="0065587A"/>
    <w:rsid w:val="00656EE3"/>
    <w:rsid w:val="00657D86"/>
    <w:rsid w:val="00660D93"/>
    <w:rsid w:val="00660F96"/>
    <w:rsid w:val="0066373B"/>
    <w:rsid w:val="006645FA"/>
    <w:rsid w:val="00664A64"/>
    <w:rsid w:val="00664E64"/>
    <w:rsid w:val="0066632C"/>
    <w:rsid w:val="006707DF"/>
    <w:rsid w:val="006717F5"/>
    <w:rsid w:val="00672120"/>
    <w:rsid w:val="00672C9B"/>
    <w:rsid w:val="0067549A"/>
    <w:rsid w:val="00675D85"/>
    <w:rsid w:val="00675EB3"/>
    <w:rsid w:val="00676CE4"/>
    <w:rsid w:val="00677EF6"/>
    <w:rsid w:val="006804BA"/>
    <w:rsid w:val="0068169A"/>
    <w:rsid w:val="00681D96"/>
    <w:rsid w:val="006821FD"/>
    <w:rsid w:val="0068442A"/>
    <w:rsid w:val="006847DE"/>
    <w:rsid w:val="00684A76"/>
    <w:rsid w:val="006860BD"/>
    <w:rsid w:val="00686252"/>
    <w:rsid w:val="006920C7"/>
    <w:rsid w:val="00693D13"/>
    <w:rsid w:val="00694488"/>
    <w:rsid w:val="006948A8"/>
    <w:rsid w:val="00696383"/>
    <w:rsid w:val="006973AA"/>
    <w:rsid w:val="006A056F"/>
    <w:rsid w:val="006A0870"/>
    <w:rsid w:val="006A26D3"/>
    <w:rsid w:val="006A3398"/>
    <w:rsid w:val="006A5AEC"/>
    <w:rsid w:val="006B309C"/>
    <w:rsid w:val="006B3839"/>
    <w:rsid w:val="006B53C5"/>
    <w:rsid w:val="006C0624"/>
    <w:rsid w:val="006C14CA"/>
    <w:rsid w:val="006C262A"/>
    <w:rsid w:val="006C345F"/>
    <w:rsid w:val="006C4596"/>
    <w:rsid w:val="006C4B35"/>
    <w:rsid w:val="006C7100"/>
    <w:rsid w:val="006D310F"/>
    <w:rsid w:val="006D46D7"/>
    <w:rsid w:val="006D4B96"/>
    <w:rsid w:val="006D576F"/>
    <w:rsid w:val="006E0BDA"/>
    <w:rsid w:val="006E376C"/>
    <w:rsid w:val="006E51E8"/>
    <w:rsid w:val="006E5C38"/>
    <w:rsid w:val="006E636C"/>
    <w:rsid w:val="006E6856"/>
    <w:rsid w:val="006E7CF7"/>
    <w:rsid w:val="006F0D21"/>
    <w:rsid w:val="006F1B05"/>
    <w:rsid w:val="006F23C2"/>
    <w:rsid w:val="006F2932"/>
    <w:rsid w:val="006F2A67"/>
    <w:rsid w:val="006F32F8"/>
    <w:rsid w:val="006F38D0"/>
    <w:rsid w:val="006F3F3A"/>
    <w:rsid w:val="006F4164"/>
    <w:rsid w:val="006F4D2C"/>
    <w:rsid w:val="006F6323"/>
    <w:rsid w:val="007007D4"/>
    <w:rsid w:val="00704436"/>
    <w:rsid w:val="007052C9"/>
    <w:rsid w:val="00707714"/>
    <w:rsid w:val="00710ED0"/>
    <w:rsid w:val="00711A2B"/>
    <w:rsid w:val="00712F61"/>
    <w:rsid w:val="00714726"/>
    <w:rsid w:val="00714C74"/>
    <w:rsid w:val="00716261"/>
    <w:rsid w:val="00716B2B"/>
    <w:rsid w:val="00716B36"/>
    <w:rsid w:val="0071790F"/>
    <w:rsid w:val="00720160"/>
    <w:rsid w:val="00723D40"/>
    <w:rsid w:val="00724FA0"/>
    <w:rsid w:val="0072527B"/>
    <w:rsid w:val="00726556"/>
    <w:rsid w:val="00727528"/>
    <w:rsid w:val="0073022E"/>
    <w:rsid w:val="00732D6B"/>
    <w:rsid w:val="00733675"/>
    <w:rsid w:val="0073487C"/>
    <w:rsid w:val="00734DAA"/>
    <w:rsid w:val="007363C1"/>
    <w:rsid w:val="00736906"/>
    <w:rsid w:val="00740B35"/>
    <w:rsid w:val="00740FE8"/>
    <w:rsid w:val="007438D6"/>
    <w:rsid w:val="00744241"/>
    <w:rsid w:val="00744498"/>
    <w:rsid w:val="0074454D"/>
    <w:rsid w:val="00744BAF"/>
    <w:rsid w:val="00745685"/>
    <w:rsid w:val="00745AAD"/>
    <w:rsid w:val="007463BF"/>
    <w:rsid w:val="0074736E"/>
    <w:rsid w:val="0075291D"/>
    <w:rsid w:val="00752BBD"/>
    <w:rsid w:val="0075316A"/>
    <w:rsid w:val="007545E4"/>
    <w:rsid w:val="00754B17"/>
    <w:rsid w:val="00756D89"/>
    <w:rsid w:val="00757DD4"/>
    <w:rsid w:val="00762CE4"/>
    <w:rsid w:val="007658B6"/>
    <w:rsid w:val="00765F0E"/>
    <w:rsid w:val="007678D3"/>
    <w:rsid w:val="00772A32"/>
    <w:rsid w:val="00773937"/>
    <w:rsid w:val="007741F8"/>
    <w:rsid w:val="007751A2"/>
    <w:rsid w:val="00775303"/>
    <w:rsid w:val="00776B75"/>
    <w:rsid w:val="00776C35"/>
    <w:rsid w:val="00777E78"/>
    <w:rsid w:val="00780518"/>
    <w:rsid w:val="007813CE"/>
    <w:rsid w:val="00782344"/>
    <w:rsid w:val="00783423"/>
    <w:rsid w:val="0078505D"/>
    <w:rsid w:val="0078584C"/>
    <w:rsid w:val="0078669B"/>
    <w:rsid w:val="007907BD"/>
    <w:rsid w:val="007918FB"/>
    <w:rsid w:val="007924BE"/>
    <w:rsid w:val="00792DEB"/>
    <w:rsid w:val="007931E2"/>
    <w:rsid w:val="00793C91"/>
    <w:rsid w:val="00797D76"/>
    <w:rsid w:val="007A0011"/>
    <w:rsid w:val="007A1303"/>
    <w:rsid w:val="007A2F4E"/>
    <w:rsid w:val="007A4E57"/>
    <w:rsid w:val="007A7FF6"/>
    <w:rsid w:val="007B1DF2"/>
    <w:rsid w:val="007B235B"/>
    <w:rsid w:val="007B2FC2"/>
    <w:rsid w:val="007B6EF6"/>
    <w:rsid w:val="007B6FDD"/>
    <w:rsid w:val="007C01EF"/>
    <w:rsid w:val="007C2708"/>
    <w:rsid w:val="007C27B5"/>
    <w:rsid w:val="007C53FD"/>
    <w:rsid w:val="007C541F"/>
    <w:rsid w:val="007C5855"/>
    <w:rsid w:val="007C65B5"/>
    <w:rsid w:val="007C70DD"/>
    <w:rsid w:val="007C73A6"/>
    <w:rsid w:val="007D14AD"/>
    <w:rsid w:val="007D1972"/>
    <w:rsid w:val="007D4472"/>
    <w:rsid w:val="007D491C"/>
    <w:rsid w:val="007D4B62"/>
    <w:rsid w:val="007D5678"/>
    <w:rsid w:val="007D57EA"/>
    <w:rsid w:val="007E0468"/>
    <w:rsid w:val="007E0649"/>
    <w:rsid w:val="007E072A"/>
    <w:rsid w:val="007E0798"/>
    <w:rsid w:val="007E0C9B"/>
    <w:rsid w:val="007E3B57"/>
    <w:rsid w:val="007E4214"/>
    <w:rsid w:val="007E4609"/>
    <w:rsid w:val="007E4CD7"/>
    <w:rsid w:val="007E6386"/>
    <w:rsid w:val="007F0998"/>
    <w:rsid w:val="007F0CFA"/>
    <w:rsid w:val="007F1488"/>
    <w:rsid w:val="007F513C"/>
    <w:rsid w:val="007F7495"/>
    <w:rsid w:val="007F7FCE"/>
    <w:rsid w:val="00801576"/>
    <w:rsid w:val="00802ED6"/>
    <w:rsid w:val="008036B1"/>
    <w:rsid w:val="00804E99"/>
    <w:rsid w:val="00805D28"/>
    <w:rsid w:val="00806297"/>
    <w:rsid w:val="008075A7"/>
    <w:rsid w:val="00807EFF"/>
    <w:rsid w:val="0081002A"/>
    <w:rsid w:val="00810FD5"/>
    <w:rsid w:val="00811369"/>
    <w:rsid w:val="00811CF6"/>
    <w:rsid w:val="008128B6"/>
    <w:rsid w:val="00815754"/>
    <w:rsid w:val="00815DAA"/>
    <w:rsid w:val="00816F0B"/>
    <w:rsid w:val="00817927"/>
    <w:rsid w:val="0082100A"/>
    <w:rsid w:val="00821123"/>
    <w:rsid w:val="00821D1B"/>
    <w:rsid w:val="00825D84"/>
    <w:rsid w:val="0082662F"/>
    <w:rsid w:val="008270A7"/>
    <w:rsid w:val="00830A57"/>
    <w:rsid w:val="008317ED"/>
    <w:rsid w:val="00832160"/>
    <w:rsid w:val="00833100"/>
    <w:rsid w:val="0083518E"/>
    <w:rsid w:val="0083796A"/>
    <w:rsid w:val="008406AB"/>
    <w:rsid w:val="0084087C"/>
    <w:rsid w:val="00843E2D"/>
    <w:rsid w:val="00846696"/>
    <w:rsid w:val="0085222D"/>
    <w:rsid w:val="00852971"/>
    <w:rsid w:val="00856CD5"/>
    <w:rsid w:val="00856EE1"/>
    <w:rsid w:val="00857DAA"/>
    <w:rsid w:val="00861297"/>
    <w:rsid w:val="00861C09"/>
    <w:rsid w:val="00862547"/>
    <w:rsid w:val="00862A30"/>
    <w:rsid w:val="00867478"/>
    <w:rsid w:val="008710E6"/>
    <w:rsid w:val="00871AD6"/>
    <w:rsid w:val="008725CD"/>
    <w:rsid w:val="0087268F"/>
    <w:rsid w:val="0087395B"/>
    <w:rsid w:val="0087508D"/>
    <w:rsid w:val="00875A65"/>
    <w:rsid w:val="00875E5E"/>
    <w:rsid w:val="0087654E"/>
    <w:rsid w:val="00876890"/>
    <w:rsid w:val="008814EF"/>
    <w:rsid w:val="008818D7"/>
    <w:rsid w:val="00882EF1"/>
    <w:rsid w:val="00884BA1"/>
    <w:rsid w:val="008901C0"/>
    <w:rsid w:val="0089048A"/>
    <w:rsid w:val="00891F71"/>
    <w:rsid w:val="0089281C"/>
    <w:rsid w:val="00893E24"/>
    <w:rsid w:val="00896610"/>
    <w:rsid w:val="008A2DDD"/>
    <w:rsid w:val="008A309A"/>
    <w:rsid w:val="008A3D2F"/>
    <w:rsid w:val="008A4089"/>
    <w:rsid w:val="008A479B"/>
    <w:rsid w:val="008A4DE0"/>
    <w:rsid w:val="008A56D1"/>
    <w:rsid w:val="008A609A"/>
    <w:rsid w:val="008A665A"/>
    <w:rsid w:val="008A7150"/>
    <w:rsid w:val="008B00DA"/>
    <w:rsid w:val="008B10A9"/>
    <w:rsid w:val="008B19F9"/>
    <w:rsid w:val="008B1CFC"/>
    <w:rsid w:val="008B21E0"/>
    <w:rsid w:val="008B2ABB"/>
    <w:rsid w:val="008B4D91"/>
    <w:rsid w:val="008B5294"/>
    <w:rsid w:val="008B7A97"/>
    <w:rsid w:val="008C034F"/>
    <w:rsid w:val="008C0B87"/>
    <w:rsid w:val="008C0E26"/>
    <w:rsid w:val="008C10E1"/>
    <w:rsid w:val="008C1299"/>
    <w:rsid w:val="008C12AD"/>
    <w:rsid w:val="008C1865"/>
    <w:rsid w:val="008C2EB3"/>
    <w:rsid w:val="008C308A"/>
    <w:rsid w:val="008C4161"/>
    <w:rsid w:val="008C58D8"/>
    <w:rsid w:val="008C6E32"/>
    <w:rsid w:val="008D3228"/>
    <w:rsid w:val="008D40CC"/>
    <w:rsid w:val="008D48A9"/>
    <w:rsid w:val="008D496E"/>
    <w:rsid w:val="008D4C89"/>
    <w:rsid w:val="008D73DA"/>
    <w:rsid w:val="008E04DE"/>
    <w:rsid w:val="008E084C"/>
    <w:rsid w:val="008E59AB"/>
    <w:rsid w:val="008E7572"/>
    <w:rsid w:val="008E7A80"/>
    <w:rsid w:val="008E7B5F"/>
    <w:rsid w:val="00900277"/>
    <w:rsid w:val="0090286A"/>
    <w:rsid w:val="00902985"/>
    <w:rsid w:val="009030F8"/>
    <w:rsid w:val="00904DBC"/>
    <w:rsid w:val="00910CE8"/>
    <w:rsid w:val="009110F6"/>
    <w:rsid w:val="00912F6B"/>
    <w:rsid w:val="0091317D"/>
    <w:rsid w:val="009202D6"/>
    <w:rsid w:val="009211D2"/>
    <w:rsid w:val="00922975"/>
    <w:rsid w:val="00922A15"/>
    <w:rsid w:val="00925EB9"/>
    <w:rsid w:val="00930717"/>
    <w:rsid w:val="00931B3B"/>
    <w:rsid w:val="009328F6"/>
    <w:rsid w:val="00932D41"/>
    <w:rsid w:val="00933DA0"/>
    <w:rsid w:val="009342AD"/>
    <w:rsid w:val="0093632A"/>
    <w:rsid w:val="00936CD5"/>
    <w:rsid w:val="00936F11"/>
    <w:rsid w:val="00937555"/>
    <w:rsid w:val="00937760"/>
    <w:rsid w:val="00940B0D"/>
    <w:rsid w:val="00941FDD"/>
    <w:rsid w:val="009435FF"/>
    <w:rsid w:val="0094378D"/>
    <w:rsid w:val="00944AC2"/>
    <w:rsid w:val="009458BD"/>
    <w:rsid w:val="009462F8"/>
    <w:rsid w:val="009463C9"/>
    <w:rsid w:val="00946BA0"/>
    <w:rsid w:val="00947A22"/>
    <w:rsid w:val="00947ACD"/>
    <w:rsid w:val="00951364"/>
    <w:rsid w:val="009526DC"/>
    <w:rsid w:val="00962286"/>
    <w:rsid w:val="00962CC2"/>
    <w:rsid w:val="009636CF"/>
    <w:rsid w:val="00963FA6"/>
    <w:rsid w:val="0096784E"/>
    <w:rsid w:val="00970455"/>
    <w:rsid w:val="00971A71"/>
    <w:rsid w:val="009732F6"/>
    <w:rsid w:val="009735ED"/>
    <w:rsid w:val="00975CBA"/>
    <w:rsid w:val="00980AA3"/>
    <w:rsid w:val="00981A85"/>
    <w:rsid w:val="00982969"/>
    <w:rsid w:val="00982A81"/>
    <w:rsid w:val="00984598"/>
    <w:rsid w:val="00984C7A"/>
    <w:rsid w:val="00984CC6"/>
    <w:rsid w:val="009856BD"/>
    <w:rsid w:val="009865F9"/>
    <w:rsid w:val="009904AD"/>
    <w:rsid w:val="00990FA2"/>
    <w:rsid w:val="009918B6"/>
    <w:rsid w:val="00992D8C"/>
    <w:rsid w:val="00993ACB"/>
    <w:rsid w:val="00993CD6"/>
    <w:rsid w:val="009947F3"/>
    <w:rsid w:val="00995926"/>
    <w:rsid w:val="00995B17"/>
    <w:rsid w:val="00996050"/>
    <w:rsid w:val="00997858"/>
    <w:rsid w:val="0099789A"/>
    <w:rsid w:val="0099789B"/>
    <w:rsid w:val="009A08C9"/>
    <w:rsid w:val="009A1D2D"/>
    <w:rsid w:val="009A1F66"/>
    <w:rsid w:val="009A2A8E"/>
    <w:rsid w:val="009A2BF0"/>
    <w:rsid w:val="009A2D1E"/>
    <w:rsid w:val="009A2DC3"/>
    <w:rsid w:val="009A3533"/>
    <w:rsid w:val="009A4A7E"/>
    <w:rsid w:val="009A574E"/>
    <w:rsid w:val="009A73D6"/>
    <w:rsid w:val="009A77DE"/>
    <w:rsid w:val="009A7A73"/>
    <w:rsid w:val="009B02B2"/>
    <w:rsid w:val="009B57C8"/>
    <w:rsid w:val="009B6300"/>
    <w:rsid w:val="009B730A"/>
    <w:rsid w:val="009B7639"/>
    <w:rsid w:val="009C0645"/>
    <w:rsid w:val="009C0D5C"/>
    <w:rsid w:val="009C136E"/>
    <w:rsid w:val="009C1887"/>
    <w:rsid w:val="009C48B2"/>
    <w:rsid w:val="009C4D60"/>
    <w:rsid w:val="009C6132"/>
    <w:rsid w:val="009C6196"/>
    <w:rsid w:val="009C7DF6"/>
    <w:rsid w:val="009D0821"/>
    <w:rsid w:val="009D1406"/>
    <w:rsid w:val="009D276F"/>
    <w:rsid w:val="009D35D9"/>
    <w:rsid w:val="009D5022"/>
    <w:rsid w:val="009D531C"/>
    <w:rsid w:val="009D58D9"/>
    <w:rsid w:val="009D5995"/>
    <w:rsid w:val="009D6BDB"/>
    <w:rsid w:val="009D6DBD"/>
    <w:rsid w:val="009D6E34"/>
    <w:rsid w:val="009E11BA"/>
    <w:rsid w:val="009E18D6"/>
    <w:rsid w:val="009E3A4D"/>
    <w:rsid w:val="009E62DC"/>
    <w:rsid w:val="009E7B45"/>
    <w:rsid w:val="009F0C69"/>
    <w:rsid w:val="009F1DCE"/>
    <w:rsid w:val="009F596B"/>
    <w:rsid w:val="009F597A"/>
    <w:rsid w:val="009F7412"/>
    <w:rsid w:val="009F748C"/>
    <w:rsid w:val="009F7DC4"/>
    <w:rsid w:val="00A02ADA"/>
    <w:rsid w:val="00A02C27"/>
    <w:rsid w:val="00A0356E"/>
    <w:rsid w:val="00A03F58"/>
    <w:rsid w:val="00A040E2"/>
    <w:rsid w:val="00A04514"/>
    <w:rsid w:val="00A04C4D"/>
    <w:rsid w:val="00A04D5E"/>
    <w:rsid w:val="00A06503"/>
    <w:rsid w:val="00A06E6E"/>
    <w:rsid w:val="00A114DA"/>
    <w:rsid w:val="00A12EDF"/>
    <w:rsid w:val="00A134D4"/>
    <w:rsid w:val="00A14117"/>
    <w:rsid w:val="00A15D9A"/>
    <w:rsid w:val="00A15E53"/>
    <w:rsid w:val="00A20DD3"/>
    <w:rsid w:val="00A2107F"/>
    <w:rsid w:val="00A22022"/>
    <w:rsid w:val="00A22B45"/>
    <w:rsid w:val="00A23703"/>
    <w:rsid w:val="00A24C0E"/>
    <w:rsid w:val="00A256E1"/>
    <w:rsid w:val="00A25ECA"/>
    <w:rsid w:val="00A270E9"/>
    <w:rsid w:val="00A2733E"/>
    <w:rsid w:val="00A30155"/>
    <w:rsid w:val="00A31B45"/>
    <w:rsid w:val="00A32FF3"/>
    <w:rsid w:val="00A33454"/>
    <w:rsid w:val="00A33604"/>
    <w:rsid w:val="00A342A3"/>
    <w:rsid w:val="00A423BE"/>
    <w:rsid w:val="00A43611"/>
    <w:rsid w:val="00A454CC"/>
    <w:rsid w:val="00A4656F"/>
    <w:rsid w:val="00A46E25"/>
    <w:rsid w:val="00A47B8C"/>
    <w:rsid w:val="00A50CCE"/>
    <w:rsid w:val="00A51074"/>
    <w:rsid w:val="00A520DD"/>
    <w:rsid w:val="00A5388F"/>
    <w:rsid w:val="00A60B47"/>
    <w:rsid w:val="00A620AA"/>
    <w:rsid w:val="00A63B21"/>
    <w:rsid w:val="00A64255"/>
    <w:rsid w:val="00A663CE"/>
    <w:rsid w:val="00A703EE"/>
    <w:rsid w:val="00A71A06"/>
    <w:rsid w:val="00A727B6"/>
    <w:rsid w:val="00A73DE0"/>
    <w:rsid w:val="00A741F5"/>
    <w:rsid w:val="00A743FA"/>
    <w:rsid w:val="00A76CC0"/>
    <w:rsid w:val="00A8166E"/>
    <w:rsid w:val="00A81DF0"/>
    <w:rsid w:val="00A83453"/>
    <w:rsid w:val="00A8414A"/>
    <w:rsid w:val="00A86381"/>
    <w:rsid w:val="00A912C6"/>
    <w:rsid w:val="00A9177E"/>
    <w:rsid w:val="00A95015"/>
    <w:rsid w:val="00A95226"/>
    <w:rsid w:val="00A966A8"/>
    <w:rsid w:val="00AA01DE"/>
    <w:rsid w:val="00AA08D9"/>
    <w:rsid w:val="00AA1781"/>
    <w:rsid w:val="00AA28C7"/>
    <w:rsid w:val="00AA2B31"/>
    <w:rsid w:val="00AA4172"/>
    <w:rsid w:val="00AA53AE"/>
    <w:rsid w:val="00AA5D32"/>
    <w:rsid w:val="00AA5FDB"/>
    <w:rsid w:val="00AA66A4"/>
    <w:rsid w:val="00AA703C"/>
    <w:rsid w:val="00AB246D"/>
    <w:rsid w:val="00AB24EC"/>
    <w:rsid w:val="00AB29E6"/>
    <w:rsid w:val="00AB2E75"/>
    <w:rsid w:val="00AB374E"/>
    <w:rsid w:val="00AB457B"/>
    <w:rsid w:val="00AB648B"/>
    <w:rsid w:val="00AB6933"/>
    <w:rsid w:val="00AB71F5"/>
    <w:rsid w:val="00AC093B"/>
    <w:rsid w:val="00AC1203"/>
    <w:rsid w:val="00AC1E50"/>
    <w:rsid w:val="00AC24B6"/>
    <w:rsid w:val="00AC2BEE"/>
    <w:rsid w:val="00AC2DEB"/>
    <w:rsid w:val="00AC3B04"/>
    <w:rsid w:val="00AC508B"/>
    <w:rsid w:val="00AC6568"/>
    <w:rsid w:val="00AC6BE9"/>
    <w:rsid w:val="00AD25B1"/>
    <w:rsid w:val="00AD31FA"/>
    <w:rsid w:val="00AD3B12"/>
    <w:rsid w:val="00AD6802"/>
    <w:rsid w:val="00AE1D48"/>
    <w:rsid w:val="00AE2054"/>
    <w:rsid w:val="00AE4E77"/>
    <w:rsid w:val="00AE6C02"/>
    <w:rsid w:val="00AE70B2"/>
    <w:rsid w:val="00AE75D2"/>
    <w:rsid w:val="00AF1CFB"/>
    <w:rsid w:val="00AF1FB3"/>
    <w:rsid w:val="00AF1FF1"/>
    <w:rsid w:val="00AF318C"/>
    <w:rsid w:val="00AF469B"/>
    <w:rsid w:val="00AF5391"/>
    <w:rsid w:val="00AF79EA"/>
    <w:rsid w:val="00B009F6"/>
    <w:rsid w:val="00B00AC4"/>
    <w:rsid w:val="00B01176"/>
    <w:rsid w:val="00B0157B"/>
    <w:rsid w:val="00B04F23"/>
    <w:rsid w:val="00B0606A"/>
    <w:rsid w:val="00B11988"/>
    <w:rsid w:val="00B135A2"/>
    <w:rsid w:val="00B13E43"/>
    <w:rsid w:val="00B140E4"/>
    <w:rsid w:val="00B1432B"/>
    <w:rsid w:val="00B1435A"/>
    <w:rsid w:val="00B14BD0"/>
    <w:rsid w:val="00B15031"/>
    <w:rsid w:val="00B150C1"/>
    <w:rsid w:val="00B167D5"/>
    <w:rsid w:val="00B17B5E"/>
    <w:rsid w:val="00B200F1"/>
    <w:rsid w:val="00B20213"/>
    <w:rsid w:val="00B202DB"/>
    <w:rsid w:val="00B21B9B"/>
    <w:rsid w:val="00B22D4B"/>
    <w:rsid w:val="00B260B6"/>
    <w:rsid w:val="00B26CF2"/>
    <w:rsid w:val="00B26FB1"/>
    <w:rsid w:val="00B27074"/>
    <w:rsid w:val="00B271B5"/>
    <w:rsid w:val="00B275F0"/>
    <w:rsid w:val="00B33BC9"/>
    <w:rsid w:val="00B33D0F"/>
    <w:rsid w:val="00B35C83"/>
    <w:rsid w:val="00B35D5C"/>
    <w:rsid w:val="00B36D98"/>
    <w:rsid w:val="00B40879"/>
    <w:rsid w:val="00B4087E"/>
    <w:rsid w:val="00B409CB"/>
    <w:rsid w:val="00B40EFC"/>
    <w:rsid w:val="00B417EF"/>
    <w:rsid w:val="00B4244D"/>
    <w:rsid w:val="00B42E0F"/>
    <w:rsid w:val="00B43015"/>
    <w:rsid w:val="00B45CAC"/>
    <w:rsid w:val="00B46767"/>
    <w:rsid w:val="00B46826"/>
    <w:rsid w:val="00B5057F"/>
    <w:rsid w:val="00B52D26"/>
    <w:rsid w:val="00B53B56"/>
    <w:rsid w:val="00B56125"/>
    <w:rsid w:val="00B601DC"/>
    <w:rsid w:val="00B62351"/>
    <w:rsid w:val="00B6298E"/>
    <w:rsid w:val="00B63910"/>
    <w:rsid w:val="00B63A73"/>
    <w:rsid w:val="00B64754"/>
    <w:rsid w:val="00B64978"/>
    <w:rsid w:val="00B6567E"/>
    <w:rsid w:val="00B66A2A"/>
    <w:rsid w:val="00B67582"/>
    <w:rsid w:val="00B7081E"/>
    <w:rsid w:val="00B70ACD"/>
    <w:rsid w:val="00B70AE2"/>
    <w:rsid w:val="00B71A22"/>
    <w:rsid w:val="00B71EBC"/>
    <w:rsid w:val="00B73BE8"/>
    <w:rsid w:val="00B74027"/>
    <w:rsid w:val="00B765CA"/>
    <w:rsid w:val="00B765E8"/>
    <w:rsid w:val="00B773C5"/>
    <w:rsid w:val="00B810A3"/>
    <w:rsid w:val="00B8141B"/>
    <w:rsid w:val="00B8489F"/>
    <w:rsid w:val="00B849A9"/>
    <w:rsid w:val="00B85459"/>
    <w:rsid w:val="00B8576A"/>
    <w:rsid w:val="00B8623B"/>
    <w:rsid w:val="00B8728A"/>
    <w:rsid w:val="00B87576"/>
    <w:rsid w:val="00B877A7"/>
    <w:rsid w:val="00B92196"/>
    <w:rsid w:val="00B92311"/>
    <w:rsid w:val="00B92E98"/>
    <w:rsid w:val="00B95631"/>
    <w:rsid w:val="00B95B43"/>
    <w:rsid w:val="00B97150"/>
    <w:rsid w:val="00B976F2"/>
    <w:rsid w:val="00B97EFD"/>
    <w:rsid w:val="00BA00E1"/>
    <w:rsid w:val="00BA0683"/>
    <w:rsid w:val="00BA207C"/>
    <w:rsid w:val="00BA2376"/>
    <w:rsid w:val="00BA24E9"/>
    <w:rsid w:val="00BA4007"/>
    <w:rsid w:val="00BA43DE"/>
    <w:rsid w:val="00BA5672"/>
    <w:rsid w:val="00BA6D02"/>
    <w:rsid w:val="00BA6F2B"/>
    <w:rsid w:val="00BA7694"/>
    <w:rsid w:val="00BA7A84"/>
    <w:rsid w:val="00BA7B19"/>
    <w:rsid w:val="00BB2AE8"/>
    <w:rsid w:val="00BB2BC8"/>
    <w:rsid w:val="00BB50E5"/>
    <w:rsid w:val="00BB5895"/>
    <w:rsid w:val="00BB59C8"/>
    <w:rsid w:val="00BC0692"/>
    <w:rsid w:val="00BC16A4"/>
    <w:rsid w:val="00BC1D43"/>
    <w:rsid w:val="00BC2ED5"/>
    <w:rsid w:val="00BC3AD3"/>
    <w:rsid w:val="00BC446A"/>
    <w:rsid w:val="00BC60C2"/>
    <w:rsid w:val="00BC659A"/>
    <w:rsid w:val="00BC7EB9"/>
    <w:rsid w:val="00BD01AD"/>
    <w:rsid w:val="00BD0C2D"/>
    <w:rsid w:val="00BD2156"/>
    <w:rsid w:val="00BD39D8"/>
    <w:rsid w:val="00BD4497"/>
    <w:rsid w:val="00BD4FBF"/>
    <w:rsid w:val="00BD6E7A"/>
    <w:rsid w:val="00BD7320"/>
    <w:rsid w:val="00BE167F"/>
    <w:rsid w:val="00BE328B"/>
    <w:rsid w:val="00BE4019"/>
    <w:rsid w:val="00BE4C7C"/>
    <w:rsid w:val="00BF26E7"/>
    <w:rsid w:val="00BF289D"/>
    <w:rsid w:val="00BF31C5"/>
    <w:rsid w:val="00BF371A"/>
    <w:rsid w:val="00BF3D7D"/>
    <w:rsid w:val="00BF432B"/>
    <w:rsid w:val="00BF7ECB"/>
    <w:rsid w:val="00C0017B"/>
    <w:rsid w:val="00C03C4B"/>
    <w:rsid w:val="00C0452F"/>
    <w:rsid w:val="00C046BD"/>
    <w:rsid w:val="00C05D1A"/>
    <w:rsid w:val="00C061E5"/>
    <w:rsid w:val="00C0730B"/>
    <w:rsid w:val="00C13428"/>
    <w:rsid w:val="00C135F1"/>
    <w:rsid w:val="00C2295C"/>
    <w:rsid w:val="00C22B5D"/>
    <w:rsid w:val="00C23115"/>
    <w:rsid w:val="00C2355B"/>
    <w:rsid w:val="00C23667"/>
    <w:rsid w:val="00C23A04"/>
    <w:rsid w:val="00C24699"/>
    <w:rsid w:val="00C24BD5"/>
    <w:rsid w:val="00C25C3A"/>
    <w:rsid w:val="00C26514"/>
    <w:rsid w:val="00C26C59"/>
    <w:rsid w:val="00C274BA"/>
    <w:rsid w:val="00C2753D"/>
    <w:rsid w:val="00C307AB"/>
    <w:rsid w:val="00C315D4"/>
    <w:rsid w:val="00C31C51"/>
    <w:rsid w:val="00C32062"/>
    <w:rsid w:val="00C330B4"/>
    <w:rsid w:val="00C3362C"/>
    <w:rsid w:val="00C354BA"/>
    <w:rsid w:val="00C3621D"/>
    <w:rsid w:val="00C36727"/>
    <w:rsid w:val="00C413FB"/>
    <w:rsid w:val="00C41A11"/>
    <w:rsid w:val="00C42481"/>
    <w:rsid w:val="00C437C6"/>
    <w:rsid w:val="00C44B2B"/>
    <w:rsid w:val="00C44EBA"/>
    <w:rsid w:val="00C45641"/>
    <w:rsid w:val="00C46976"/>
    <w:rsid w:val="00C46E0A"/>
    <w:rsid w:val="00C47DFE"/>
    <w:rsid w:val="00C5206A"/>
    <w:rsid w:val="00C5380A"/>
    <w:rsid w:val="00C552A0"/>
    <w:rsid w:val="00C559FF"/>
    <w:rsid w:val="00C55B87"/>
    <w:rsid w:val="00C5686C"/>
    <w:rsid w:val="00C572E1"/>
    <w:rsid w:val="00C57B65"/>
    <w:rsid w:val="00C57BB0"/>
    <w:rsid w:val="00C57E3C"/>
    <w:rsid w:val="00C60424"/>
    <w:rsid w:val="00C659BB"/>
    <w:rsid w:val="00C65DF2"/>
    <w:rsid w:val="00C67599"/>
    <w:rsid w:val="00C70550"/>
    <w:rsid w:val="00C70FA5"/>
    <w:rsid w:val="00C7354F"/>
    <w:rsid w:val="00C736C7"/>
    <w:rsid w:val="00C74597"/>
    <w:rsid w:val="00C7641B"/>
    <w:rsid w:val="00C76D6A"/>
    <w:rsid w:val="00C80BB0"/>
    <w:rsid w:val="00C80E63"/>
    <w:rsid w:val="00C81A52"/>
    <w:rsid w:val="00C82199"/>
    <w:rsid w:val="00C83806"/>
    <w:rsid w:val="00C83A59"/>
    <w:rsid w:val="00C83F0A"/>
    <w:rsid w:val="00C84213"/>
    <w:rsid w:val="00C850F0"/>
    <w:rsid w:val="00C85915"/>
    <w:rsid w:val="00C87471"/>
    <w:rsid w:val="00C91261"/>
    <w:rsid w:val="00C91D05"/>
    <w:rsid w:val="00C940A4"/>
    <w:rsid w:val="00C94D92"/>
    <w:rsid w:val="00C95293"/>
    <w:rsid w:val="00C95DBE"/>
    <w:rsid w:val="00CA0DBD"/>
    <w:rsid w:val="00CA2994"/>
    <w:rsid w:val="00CB11CC"/>
    <w:rsid w:val="00CB2071"/>
    <w:rsid w:val="00CB22BC"/>
    <w:rsid w:val="00CB25B6"/>
    <w:rsid w:val="00CB2C4A"/>
    <w:rsid w:val="00CB2E1D"/>
    <w:rsid w:val="00CC103A"/>
    <w:rsid w:val="00CC14B1"/>
    <w:rsid w:val="00CC1580"/>
    <w:rsid w:val="00CC1F6B"/>
    <w:rsid w:val="00CC2884"/>
    <w:rsid w:val="00CC38BF"/>
    <w:rsid w:val="00CC404C"/>
    <w:rsid w:val="00CC54DD"/>
    <w:rsid w:val="00CC776E"/>
    <w:rsid w:val="00CD49EE"/>
    <w:rsid w:val="00CD52C7"/>
    <w:rsid w:val="00CD7B61"/>
    <w:rsid w:val="00CE0F21"/>
    <w:rsid w:val="00CE0F50"/>
    <w:rsid w:val="00CE1875"/>
    <w:rsid w:val="00CE22F4"/>
    <w:rsid w:val="00CE279E"/>
    <w:rsid w:val="00CE6009"/>
    <w:rsid w:val="00CE6238"/>
    <w:rsid w:val="00CE7D55"/>
    <w:rsid w:val="00CF1121"/>
    <w:rsid w:val="00CF15DF"/>
    <w:rsid w:val="00CF1A76"/>
    <w:rsid w:val="00CF1B59"/>
    <w:rsid w:val="00CF1C7B"/>
    <w:rsid w:val="00CF2E54"/>
    <w:rsid w:val="00CF3503"/>
    <w:rsid w:val="00CF39D9"/>
    <w:rsid w:val="00CF62E0"/>
    <w:rsid w:val="00CF75DC"/>
    <w:rsid w:val="00D0017A"/>
    <w:rsid w:val="00D01C83"/>
    <w:rsid w:val="00D04D1D"/>
    <w:rsid w:val="00D052C5"/>
    <w:rsid w:val="00D05939"/>
    <w:rsid w:val="00D05AD0"/>
    <w:rsid w:val="00D06009"/>
    <w:rsid w:val="00D06A14"/>
    <w:rsid w:val="00D10869"/>
    <w:rsid w:val="00D111BE"/>
    <w:rsid w:val="00D130AE"/>
    <w:rsid w:val="00D140DB"/>
    <w:rsid w:val="00D159DC"/>
    <w:rsid w:val="00D15E42"/>
    <w:rsid w:val="00D16038"/>
    <w:rsid w:val="00D16844"/>
    <w:rsid w:val="00D16AE6"/>
    <w:rsid w:val="00D22239"/>
    <w:rsid w:val="00D22A5B"/>
    <w:rsid w:val="00D23401"/>
    <w:rsid w:val="00D24410"/>
    <w:rsid w:val="00D25858"/>
    <w:rsid w:val="00D30816"/>
    <w:rsid w:val="00D3092F"/>
    <w:rsid w:val="00D31EFD"/>
    <w:rsid w:val="00D3359D"/>
    <w:rsid w:val="00D34B5E"/>
    <w:rsid w:val="00D34D8C"/>
    <w:rsid w:val="00D3774A"/>
    <w:rsid w:val="00D412C3"/>
    <w:rsid w:val="00D45599"/>
    <w:rsid w:val="00D46BB4"/>
    <w:rsid w:val="00D50B59"/>
    <w:rsid w:val="00D51E37"/>
    <w:rsid w:val="00D53769"/>
    <w:rsid w:val="00D552B2"/>
    <w:rsid w:val="00D55982"/>
    <w:rsid w:val="00D57D1D"/>
    <w:rsid w:val="00D601FB"/>
    <w:rsid w:val="00D60E84"/>
    <w:rsid w:val="00D61FB4"/>
    <w:rsid w:val="00D62B93"/>
    <w:rsid w:val="00D6484B"/>
    <w:rsid w:val="00D66503"/>
    <w:rsid w:val="00D6735C"/>
    <w:rsid w:val="00D72E36"/>
    <w:rsid w:val="00D73586"/>
    <w:rsid w:val="00D76A19"/>
    <w:rsid w:val="00D80960"/>
    <w:rsid w:val="00D81945"/>
    <w:rsid w:val="00D81958"/>
    <w:rsid w:val="00D819F0"/>
    <w:rsid w:val="00D83903"/>
    <w:rsid w:val="00D83BBF"/>
    <w:rsid w:val="00D84C29"/>
    <w:rsid w:val="00D86A7C"/>
    <w:rsid w:val="00D92FA4"/>
    <w:rsid w:val="00D94A56"/>
    <w:rsid w:val="00DA0EA3"/>
    <w:rsid w:val="00DA5CBC"/>
    <w:rsid w:val="00DA5D49"/>
    <w:rsid w:val="00DA6CEF"/>
    <w:rsid w:val="00DA7123"/>
    <w:rsid w:val="00DA7879"/>
    <w:rsid w:val="00DA7DB0"/>
    <w:rsid w:val="00DB0551"/>
    <w:rsid w:val="00DB0AE4"/>
    <w:rsid w:val="00DB18D7"/>
    <w:rsid w:val="00DB3709"/>
    <w:rsid w:val="00DB46C2"/>
    <w:rsid w:val="00DB5168"/>
    <w:rsid w:val="00DC0078"/>
    <w:rsid w:val="00DC0385"/>
    <w:rsid w:val="00DC107B"/>
    <w:rsid w:val="00DC3827"/>
    <w:rsid w:val="00DC5099"/>
    <w:rsid w:val="00DC577C"/>
    <w:rsid w:val="00DC6EB2"/>
    <w:rsid w:val="00DC74D9"/>
    <w:rsid w:val="00DC7917"/>
    <w:rsid w:val="00DC7F74"/>
    <w:rsid w:val="00DD2319"/>
    <w:rsid w:val="00DD3468"/>
    <w:rsid w:val="00DD3604"/>
    <w:rsid w:val="00DD38BC"/>
    <w:rsid w:val="00DD4788"/>
    <w:rsid w:val="00DD485C"/>
    <w:rsid w:val="00DD505D"/>
    <w:rsid w:val="00DD556B"/>
    <w:rsid w:val="00DD6A28"/>
    <w:rsid w:val="00DE0587"/>
    <w:rsid w:val="00DE0EB8"/>
    <w:rsid w:val="00DE1003"/>
    <w:rsid w:val="00DE3168"/>
    <w:rsid w:val="00DE64C5"/>
    <w:rsid w:val="00DE6727"/>
    <w:rsid w:val="00DE77F2"/>
    <w:rsid w:val="00DE7F16"/>
    <w:rsid w:val="00DF00C9"/>
    <w:rsid w:val="00DF01D6"/>
    <w:rsid w:val="00DF2B0F"/>
    <w:rsid w:val="00DF530A"/>
    <w:rsid w:val="00E0123B"/>
    <w:rsid w:val="00E043E9"/>
    <w:rsid w:val="00E0608B"/>
    <w:rsid w:val="00E06F2D"/>
    <w:rsid w:val="00E104A4"/>
    <w:rsid w:val="00E1368C"/>
    <w:rsid w:val="00E137E1"/>
    <w:rsid w:val="00E13A87"/>
    <w:rsid w:val="00E1462F"/>
    <w:rsid w:val="00E15171"/>
    <w:rsid w:val="00E17670"/>
    <w:rsid w:val="00E20129"/>
    <w:rsid w:val="00E2082A"/>
    <w:rsid w:val="00E214E6"/>
    <w:rsid w:val="00E21F95"/>
    <w:rsid w:val="00E22516"/>
    <w:rsid w:val="00E23577"/>
    <w:rsid w:val="00E238CE"/>
    <w:rsid w:val="00E25D7E"/>
    <w:rsid w:val="00E322B3"/>
    <w:rsid w:val="00E34041"/>
    <w:rsid w:val="00E34E59"/>
    <w:rsid w:val="00E36810"/>
    <w:rsid w:val="00E369C0"/>
    <w:rsid w:val="00E36F7B"/>
    <w:rsid w:val="00E407C7"/>
    <w:rsid w:val="00E4144B"/>
    <w:rsid w:val="00E41FA1"/>
    <w:rsid w:val="00E425A8"/>
    <w:rsid w:val="00E4358C"/>
    <w:rsid w:val="00E4366D"/>
    <w:rsid w:val="00E44022"/>
    <w:rsid w:val="00E50FB9"/>
    <w:rsid w:val="00E515B5"/>
    <w:rsid w:val="00E5222C"/>
    <w:rsid w:val="00E52A2E"/>
    <w:rsid w:val="00E548C6"/>
    <w:rsid w:val="00E5598A"/>
    <w:rsid w:val="00E579F3"/>
    <w:rsid w:val="00E600D8"/>
    <w:rsid w:val="00E6060A"/>
    <w:rsid w:val="00E61369"/>
    <w:rsid w:val="00E61563"/>
    <w:rsid w:val="00E62668"/>
    <w:rsid w:val="00E62F5E"/>
    <w:rsid w:val="00E6368D"/>
    <w:rsid w:val="00E65D5F"/>
    <w:rsid w:val="00E65D6C"/>
    <w:rsid w:val="00E66277"/>
    <w:rsid w:val="00E666A0"/>
    <w:rsid w:val="00E669D5"/>
    <w:rsid w:val="00E673DD"/>
    <w:rsid w:val="00E70621"/>
    <w:rsid w:val="00E725FA"/>
    <w:rsid w:val="00E72BE7"/>
    <w:rsid w:val="00E72C5E"/>
    <w:rsid w:val="00E73442"/>
    <w:rsid w:val="00E73CAF"/>
    <w:rsid w:val="00E761E9"/>
    <w:rsid w:val="00E769B0"/>
    <w:rsid w:val="00E76C99"/>
    <w:rsid w:val="00E8011B"/>
    <w:rsid w:val="00E80B38"/>
    <w:rsid w:val="00E81479"/>
    <w:rsid w:val="00E82F28"/>
    <w:rsid w:val="00E865ED"/>
    <w:rsid w:val="00E86699"/>
    <w:rsid w:val="00E86D29"/>
    <w:rsid w:val="00E8786B"/>
    <w:rsid w:val="00E92037"/>
    <w:rsid w:val="00E924E3"/>
    <w:rsid w:val="00E92564"/>
    <w:rsid w:val="00E9333F"/>
    <w:rsid w:val="00E93900"/>
    <w:rsid w:val="00E9562B"/>
    <w:rsid w:val="00E95E24"/>
    <w:rsid w:val="00E97C13"/>
    <w:rsid w:val="00EA21A1"/>
    <w:rsid w:val="00EA369E"/>
    <w:rsid w:val="00EA5E5D"/>
    <w:rsid w:val="00EA5E71"/>
    <w:rsid w:val="00EB1FB9"/>
    <w:rsid w:val="00EB25E2"/>
    <w:rsid w:val="00EB3D36"/>
    <w:rsid w:val="00EB4740"/>
    <w:rsid w:val="00EB5274"/>
    <w:rsid w:val="00EB5B89"/>
    <w:rsid w:val="00EB76C3"/>
    <w:rsid w:val="00EB7B24"/>
    <w:rsid w:val="00EC008C"/>
    <w:rsid w:val="00EC275E"/>
    <w:rsid w:val="00EC3A1E"/>
    <w:rsid w:val="00EC4750"/>
    <w:rsid w:val="00EC5376"/>
    <w:rsid w:val="00EC5D27"/>
    <w:rsid w:val="00EC6834"/>
    <w:rsid w:val="00EC79C9"/>
    <w:rsid w:val="00ED2013"/>
    <w:rsid w:val="00ED2673"/>
    <w:rsid w:val="00ED3A5C"/>
    <w:rsid w:val="00ED571A"/>
    <w:rsid w:val="00ED5E4C"/>
    <w:rsid w:val="00ED7F5A"/>
    <w:rsid w:val="00EE13B2"/>
    <w:rsid w:val="00EE1562"/>
    <w:rsid w:val="00EE1DE3"/>
    <w:rsid w:val="00EE33A0"/>
    <w:rsid w:val="00EE4F50"/>
    <w:rsid w:val="00EE5A55"/>
    <w:rsid w:val="00EE6701"/>
    <w:rsid w:val="00EE7039"/>
    <w:rsid w:val="00EE78C5"/>
    <w:rsid w:val="00EF0792"/>
    <w:rsid w:val="00EF0EF5"/>
    <w:rsid w:val="00EF1551"/>
    <w:rsid w:val="00EF2A69"/>
    <w:rsid w:val="00EF330D"/>
    <w:rsid w:val="00EF3321"/>
    <w:rsid w:val="00EF43D6"/>
    <w:rsid w:val="00EF51FB"/>
    <w:rsid w:val="00EF621B"/>
    <w:rsid w:val="00EF6894"/>
    <w:rsid w:val="00F0163D"/>
    <w:rsid w:val="00F03482"/>
    <w:rsid w:val="00F03C9F"/>
    <w:rsid w:val="00F13855"/>
    <w:rsid w:val="00F164B0"/>
    <w:rsid w:val="00F169C6"/>
    <w:rsid w:val="00F17038"/>
    <w:rsid w:val="00F1726A"/>
    <w:rsid w:val="00F2040E"/>
    <w:rsid w:val="00F2273B"/>
    <w:rsid w:val="00F22787"/>
    <w:rsid w:val="00F23BCD"/>
    <w:rsid w:val="00F23E36"/>
    <w:rsid w:val="00F24042"/>
    <w:rsid w:val="00F2436E"/>
    <w:rsid w:val="00F24E50"/>
    <w:rsid w:val="00F274DE"/>
    <w:rsid w:val="00F3049C"/>
    <w:rsid w:val="00F31918"/>
    <w:rsid w:val="00F33A6F"/>
    <w:rsid w:val="00F33C02"/>
    <w:rsid w:val="00F34DDB"/>
    <w:rsid w:val="00F353FB"/>
    <w:rsid w:val="00F35C5F"/>
    <w:rsid w:val="00F36BC4"/>
    <w:rsid w:val="00F4003D"/>
    <w:rsid w:val="00F40AB0"/>
    <w:rsid w:val="00F443ED"/>
    <w:rsid w:val="00F46114"/>
    <w:rsid w:val="00F46AB8"/>
    <w:rsid w:val="00F46D18"/>
    <w:rsid w:val="00F508F5"/>
    <w:rsid w:val="00F50B28"/>
    <w:rsid w:val="00F53D81"/>
    <w:rsid w:val="00F55489"/>
    <w:rsid w:val="00F56196"/>
    <w:rsid w:val="00F567BB"/>
    <w:rsid w:val="00F578C7"/>
    <w:rsid w:val="00F604FE"/>
    <w:rsid w:val="00F6062A"/>
    <w:rsid w:val="00F60647"/>
    <w:rsid w:val="00F60AAC"/>
    <w:rsid w:val="00F634E4"/>
    <w:rsid w:val="00F67E11"/>
    <w:rsid w:val="00F71CA9"/>
    <w:rsid w:val="00F7231E"/>
    <w:rsid w:val="00F74125"/>
    <w:rsid w:val="00F757AC"/>
    <w:rsid w:val="00F76604"/>
    <w:rsid w:val="00F76A32"/>
    <w:rsid w:val="00F76A64"/>
    <w:rsid w:val="00F76FEA"/>
    <w:rsid w:val="00F82351"/>
    <w:rsid w:val="00F8276F"/>
    <w:rsid w:val="00F82C49"/>
    <w:rsid w:val="00F84051"/>
    <w:rsid w:val="00F8583B"/>
    <w:rsid w:val="00F8666B"/>
    <w:rsid w:val="00F868E7"/>
    <w:rsid w:val="00F902A3"/>
    <w:rsid w:val="00F91DFD"/>
    <w:rsid w:val="00F9263B"/>
    <w:rsid w:val="00F92819"/>
    <w:rsid w:val="00F935B4"/>
    <w:rsid w:val="00F9361B"/>
    <w:rsid w:val="00F9422A"/>
    <w:rsid w:val="00F9546F"/>
    <w:rsid w:val="00F95491"/>
    <w:rsid w:val="00F95AD8"/>
    <w:rsid w:val="00F9631A"/>
    <w:rsid w:val="00F970B6"/>
    <w:rsid w:val="00FA0177"/>
    <w:rsid w:val="00FA5689"/>
    <w:rsid w:val="00FA6D20"/>
    <w:rsid w:val="00FA76CA"/>
    <w:rsid w:val="00FB0801"/>
    <w:rsid w:val="00FB3FBE"/>
    <w:rsid w:val="00FB46CB"/>
    <w:rsid w:val="00FB48A1"/>
    <w:rsid w:val="00FB6C89"/>
    <w:rsid w:val="00FC009C"/>
    <w:rsid w:val="00FC37B9"/>
    <w:rsid w:val="00FC5016"/>
    <w:rsid w:val="00FC5EFB"/>
    <w:rsid w:val="00FC7C96"/>
    <w:rsid w:val="00FD1D0A"/>
    <w:rsid w:val="00FD428A"/>
    <w:rsid w:val="00FD58AD"/>
    <w:rsid w:val="00FD5FEB"/>
    <w:rsid w:val="00FE26D5"/>
    <w:rsid w:val="00FE2F29"/>
    <w:rsid w:val="00FE4711"/>
    <w:rsid w:val="00FE55A8"/>
    <w:rsid w:val="00FE5D76"/>
    <w:rsid w:val="00FE5DAB"/>
    <w:rsid w:val="00FE7F44"/>
    <w:rsid w:val="00FF24A7"/>
    <w:rsid w:val="00FF2E41"/>
    <w:rsid w:val="00FF315E"/>
    <w:rsid w:val="00FF6550"/>
    <w:rsid w:val="015250CE"/>
    <w:rsid w:val="019B0945"/>
    <w:rsid w:val="020874E3"/>
    <w:rsid w:val="02FA6B96"/>
    <w:rsid w:val="03BC6721"/>
    <w:rsid w:val="03D64E20"/>
    <w:rsid w:val="03ED6988"/>
    <w:rsid w:val="03F4371C"/>
    <w:rsid w:val="04953394"/>
    <w:rsid w:val="05087032"/>
    <w:rsid w:val="050F38A0"/>
    <w:rsid w:val="05185F65"/>
    <w:rsid w:val="052054F7"/>
    <w:rsid w:val="058130A8"/>
    <w:rsid w:val="06012CBD"/>
    <w:rsid w:val="06164970"/>
    <w:rsid w:val="062D7E25"/>
    <w:rsid w:val="065C0623"/>
    <w:rsid w:val="0667704A"/>
    <w:rsid w:val="068A3A5D"/>
    <w:rsid w:val="0700771C"/>
    <w:rsid w:val="07235BC1"/>
    <w:rsid w:val="073F12B4"/>
    <w:rsid w:val="075446B4"/>
    <w:rsid w:val="07892AAA"/>
    <w:rsid w:val="07BA4441"/>
    <w:rsid w:val="082A033E"/>
    <w:rsid w:val="0886694C"/>
    <w:rsid w:val="08C55E03"/>
    <w:rsid w:val="0910044A"/>
    <w:rsid w:val="092D21FA"/>
    <w:rsid w:val="095B3A19"/>
    <w:rsid w:val="09697100"/>
    <w:rsid w:val="0A2A3EDC"/>
    <w:rsid w:val="0A373C1A"/>
    <w:rsid w:val="0AF74C43"/>
    <w:rsid w:val="0B746422"/>
    <w:rsid w:val="0BC91CE6"/>
    <w:rsid w:val="0BCA1817"/>
    <w:rsid w:val="0C090AEF"/>
    <w:rsid w:val="0C1078D2"/>
    <w:rsid w:val="0C1176F4"/>
    <w:rsid w:val="0C142C30"/>
    <w:rsid w:val="0CF4513A"/>
    <w:rsid w:val="0D1033A5"/>
    <w:rsid w:val="0DFB5F68"/>
    <w:rsid w:val="0E613C54"/>
    <w:rsid w:val="0F704B8C"/>
    <w:rsid w:val="103D062E"/>
    <w:rsid w:val="10C1151D"/>
    <w:rsid w:val="10CC6CFD"/>
    <w:rsid w:val="10E771AC"/>
    <w:rsid w:val="10EC31D7"/>
    <w:rsid w:val="10F5350E"/>
    <w:rsid w:val="11142614"/>
    <w:rsid w:val="11143467"/>
    <w:rsid w:val="11446CAE"/>
    <w:rsid w:val="11710F58"/>
    <w:rsid w:val="11C0272D"/>
    <w:rsid w:val="12277504"/>
    <w:rsid w:val="12375386"/>
    <w:rsid w:val="124E3DAF"/>
    <w:rsid w:val="1258794A"/>
    <w:rsid w:val="128C2639"/>
    <w:rsid w:val="12B95D58"/>
    <w:rsid w:val="12F11250"/>
    <w:rsid w:val="13416820"/>
    <w:rsid w:val="138D4FCF"/>
    <w:rsid w:val="13996259"/>
    <w:rsid w:val="13B24C47"/>
    <w:rsid w:val="149610C5"/>
    <w:rsid w:val="149F715F"/>
    <w:rsid w:val="14C71A1F"/>
    <w:rsid w:val="153E6F55"/>
    <w:rsid w:val="15830784"/>
    <w:rsid w:val="173E6B14"/>
    <w:rsid w:val="176322A2"/>
    <w:rsid w:val="17BD0A2A"/>
    <w:rsid w:val="186401CD"/>
    <w:rsid w:val="188370E0"/>
    <w:rsid w:val="188F003B"/>
    <w:rsid w:val="18946031"/>
    <w:rsid w:val="189E6C6A"/>
    <w:rsid w:val="19792ADC"/>
    <w:rsid w:val="19F87ABC"/>
    <w:rsid w:val="1A4800FC"/>
    <w:rsid w:val="1A770164"/>
    <w:rsid w:val="1AB2582A"/>
    <w:rsid w:val="1ACD6D08"/>
    <w:rsid w:val="1B461805"/>
    <w:rsid w:val="1BDD35D2"/>
    <w:rsid w:val="1BFE6230"/>
    <w:rsid w:val="1C5C5091"/>
    <w:rsid w:val="1CE414B0"/>
    <w:rsid w:val="1D096AEC"/>
    <w:rsid w:val="1D251AF9"/>
    <w:rsid w:val="1D5526DD"/>
    <w:rsid w:val="1DA03BC3"/>
    <w:rsid w:val="1DA27B6D"/>
    <w:rsid w:val="1DC72FE7"/>
    <w:rsid w:val="1DF14CBF"/>
    <w:rsid w:val="1DFB19B8"/>
    <w:rsid w:val="1E1B1A92"/>
    <w:rsid w:val="1EC77923"/>
    <w:rsid w:val="1ECB7D96"/>
    <w:rsid w:val="1F814586"/>
    <w:rsid w:val="1F967F46"/>
    <w:rsid w:val="1FD91DBC"/>
    <w:rsid w:val="1FE0477C"/>
    <w:rsid w:val="200D51CA"/>
    <w:rsid w:val="2018672E"/>
    <w:rsid w:val="204D5998"/>
    <w:rsid w:val="20632FCB"/>
    <w:rsid w:val="20A10EAF"/>
    <w:rsid w:val="21332C1B"/>
    <w:rsid w:val="21500F4A"/>
    <w:rsid w:val="21FE3541"/>
    <w:rsid w:val="22104D3F"/>
    <w:rsid w:val="227114A0"/>
    <w:rsid w:val="22D975F2"/>
    <w:rsid w:val="230E4229"/>
    <w:rsid w:val="23352912"/>
    <w:rsid w:val="23665522"/>
    <w:rsid w:val="23B26983"/>
    <w:rsid w:val="241F3B3A"/>
    <w:rsid w:val="24F14BF4"/>
    <w:rsid w:val="25BD4BED"/>
    <w:rsid w:val="26195D03"/>
    <w:rsid w:val="26DB3EBC"/>
    <w:rsid w:val="274476C6"/>
    <w:rsid w:val="27B062DF"/>
    <w:rsid w:val="285A5967"/>
    <w:rsid w:val="285E64CB"/>
    <w:rsid w:val="287E6D08"/>
    <w:rsid w:val="289C44E8"/>
    <w:rsid w:val="28B00000"/>
    <w:rsid w:val="28EE1394"/>
    <w:rsid w:val="291D39A8"/>
    <w:rsid w:val="29E731A0"/>
    <w:rsid w:val="2AD04CC2"/>
    <w:rsid w:val="2AF37238"/>
    <w:rsid w:val="2B486C17"/>
    <w:rsid w:val="2B811A0D"/>
    <w:rsid w:val="2BAE6E76"/>
    <w:rsid w:val="2C085B93"/>
    <w:rsid w:val="2C5C2325"/>
    <w:rsid w:val="2C8433FF"/>
    <w:rsid w:val="2CD74DF4"/>
    <w:rsid w:val="2CD85285"/>
    <w:rsid w:val="2CE12AF1"/>
    <w:rsid w:val="2D6B276B"/>
    <w:rsid w:val="2DD251F5"/>
    <w:rsid w:val="2DFA51CA"/>
    <w:rsid w:val="2E094AB8"/>
    <w:rsid w:val="2E9727FB"/>
    <w:rsid w:val="2EA75EA8"/>
    <w:rsid w:val="2EB71B83"/>
    <w:rsid w:val="2EED420A"/>
    <w:rsid w:val="2EF9287D"/>
    <w:rsid w:val="2F6E7314"/>
    <w:rsid w:val="2FC427C1"/>
    <w:rsid w:val="2FE91D54"/>
    <w:rsid w:val="301B300D"/>
    <w:rsid w:val="30466EB2"/>
    <w:rsid w:val="30484172"/>
    <w:rsid w:val="30D53020"/>
    <w:rsid w:val="312D48E9"/>
    <w:rsid w:val="313B2CE5"/>
    <w:rsid w:val="313F7F44"/>
    <w:rsid w:val="31760AD0"/>
    <w:rsid w:val="3184360F"/>
    <w:rsid w:val="321640FA"/>
    <w:rsid w:val="329B549F"/>
    <w:rsid w:val="32C95FC7"/>
    <w:rsid w:val="33580DF8"/>
    <w:rsid w:val="336A32BE"/>
    <w:rsid w:val="338A0426"/>
    <w:rsid w:val="33FD5374"/>
    <w:rsid w:val="348C0209"/>
    <w:rsid w:val="34A26DE5"/>
    <w:rsid w:val="354335EA"/>
    <w:rsid w:val="35561A6E"/>
    <w:rsid w:val="3581244D"/>
    <w:rsid w:val="35B7594F"/>
    <w:rsid w:val="363255BE"/>
    <w:rsid w:val="36454F80"/>
    <w:rsid w:val="36777CBC"/>
    <w:rsid w:val="36B5573F"/>
    <w:rsid w:val="36C60587"/>
    <w:rsid w:val="370523E0"/>
    <w:rsid w:val="376F465F"/>
    <w:rsid w:val="37E26382"/>
    <w:rsid w:val="385D6F4C"/>
    <w:rsid w:val="38635811"/>
    <w:rsid w:val="38EB579E"/>
    <w:rsid w:val="3900737C"/>
    <w:rsid w:val="391F09F7"/>
    <w:rsid w:val="39BD325F"/>
    <w:rsid w:val="39D941CB"/>
    <w:rsid w:val="39D97C4C"/>
    <w:rsid w:val="39E20974"/>
    <w:rsid w:val="3A405E34"/>
    <w:rsid w:val="3ADC70F9"/>
    <w:rsid w:val="3BD2198F"/>
    <w:rsid w:val="3BD96214"/>
    <w:rsid w:val="3BE539F9"/>
    <w:rsid w:val="3C0F3D7E"/>
    <w:rsid w:val="3CEC5A02"/>
    <w:rsid w:val="3D1924E6"/>
    <w:rsid w:val="3DF04D62"/>
    <w:rsid w:val="3E2370D9"/>
    <w:rsid w:val="3E324F16"/>
    <w:rsid w:val="3E3C10A9"/>
    <w:rsid w:val="3E61455B"/>
    <w:rsid w:val="3E6B12BD"/>
    <w:rsid w:val="3E9165B5"/>
    <w:rsid w:val="3ED74647"/>
    <w:rsid w:val="3F2A64E7"/>
    <w:rsid w:val="400E18F7"/>
    <w:rsid w:val="40B47706"/>
    <w:rsid w:val="40BB572C"/>
    <w:rsid w:val="41030070"/>
    <w:rsid w:val="411C57EA"/>
    <w:rsid w:val="4138625F"/>
    <w:rsid w:val="41426F50"/>
    <w:rsid w:val="414F75A7"/>
    <w:rsid w:val="41781AFB"/>
    <w:rsid w:val="41D10A39"/>
    <w:rsid w:val="420C0CAA"/>
    <w:rsid w:val="429A6BE9"/>
    <w:rsid w:val="42E00D2F"/>
    <w:rsid w:val="43353D4F"/>
    <w:rsid w:val="43B91DAA"/>
    <w:rsid w:val="43D670EB"/>
    <w:rsid w:val="43E9184C"/>
    <w:rsid w:val="43FF034B"/>
    <w:rsid w:val="441A52C7"/>
    <w:rsid w:val="44462C0C"/>
    <w:rsid w:val="44707C2A"/>
    <w:rsid w:val="44981947"/>
    <w:rsid w:val="449875EC"/>
    <w:rsid w:val="44F528B6"/>
    <w:rsid w:val="4566175D"/>
    <w:rsid w:val="459B6AEB"/>
    <w:rsid w:val="459F3263"/>
    <w:rsid w:val="459F7A37"/>
    <w:rsid w:val="45FB1B61"/>
    <w:rsid w:val="4664740A"/>
    <w:rsid w:val="46BE64B2"/>
    <w:rsid w:val="472A18E2"/>
    <w:rsid w:val="473A3FAC"/>
    <w:rsid w:val="499D067E"/>
    <w:rsid w:val="49EE0C15"/>
    <w:rsid w:val="49F67598"/>
    <w:rsid w:val="4A784173"/>
    <w:rsid w:val="4AB1211C"/>
    <w:rsid w:val="4AE27E48"/>
    <w:rsid w:val="4AFF084A"/>
    <w:rsid w:val="4B420AD7"/>
    <w:rsid w:val="4BAC5A70"/>
    <w:rsid w:val="4BBC3048"/>
    <w:rsid w:val="4D2D3667"/>
    <w:rsid w:val="4D4F33CB"/>
    <w:rsid w:val="4DA86652"/>
    <w:rsid w:val="4DC55B15"/>
    <w:rsid w:val="4DE81B35"/>
    <w:rsid w:val="4E303517"/>
    <w:rsid w:val="4E755D1A"/>
    <w:rsid w:val="4E7F7189"/>
    <w:rsid w:val="4EC96C56"/>
    <w:rsid w:val="4EFA4BC6"/>
    <w:rsid w:val="4F036187"/>
    <w:rsid w:val="4F401283"/>
    <w:rsid w:val="4FA01DB0"/>
    <w:rsid w:val="4FB12248"/>
    <w:rsid w:val="501F1CAC"/>
    <w:rsid w:val="50A362F1"/>
    <w:rsid w:val="50DD7D45"/>
    <w:rsid w:val="5176409A"/>
    <w:rsid w:val="51897F76"/>
    <w:rsid w:val="51CC402D"/>
    <w:rsid w:val="51F22748"/>
    <w:rsid w:val="51FB31D9"/>
    <w:rsid w:val="52000CDC"/>
    <w:rsid w:val="52614B0E"/>
    <w:rsid w:val="52CE3A54"/>
    <w:rsid w:val="52EF628B"/>
    <w:rsid w:val="52FB5BE9"/>
    <w:rsid w:val="531351CB"/>
    <w:rsid w:val="534D7A15"/>
    <w:rsid w:val="53C11349"/>
    <w:rsid w:val="546F3CA2"/>
    <w:rsid w:val="54FB10FD"/>
    <w:rsid w:val="552E03E8"/>
    <w:rsid w:val="55413F6A"/>
    <w:rsid w:val="55A44154"/>
    <w:rsid w:val="55A6583F"/>
    <w:rsid w:val="56CF5FD6"/>
    <w:rsid w:val="573264CE"/>
    <w:rsid w:val="574C3BD3"/>
    <w:rsid w:val="57681F1F"/>
    <w:rsid w:val="57684DD2"/>
    <w:rsid w:val="578E6A31"/>
    <w:rsid w:val="57BC58F3"/>
    <w:rsid w:val="583D6C64"/>
    <w:rsid w:val="585546D5"/>
    <w:rsid w:val="588A1E67"/>
    <w:rsid w:val="59506C93"/>
    <w:rsid w:val="59A666A7"/>
    <w:rsid w:val="59BA5106"/>
    <w:rsid w:val="5A084618"/>
    <w:rsid w:val="5A0A7D2A"/>
    <w:rsid w:val="5A2B433E"/>
    <w:rsid w:val="5A742CC3"/>
    <w:rsid w:val="5A8A4B96"/>
    <w:rsid w:val="5AA31EC3"/>
    <w:rsid w:val="5AB44FDE"/>
    <w:rsid w:val="5AC542EA"/>
    <w:rsid w:val="5ACC50B8"/>
    <w:rsid w:val="5ADF5ADE"/>
    <w:rsid w:val="5AEB211B"/>
    <w:rsid w:val="5B0B336B"/>
    <w:rsid w:val="5B20449E"/>
    <w:rsid w:val="5B4251EE"/>
    <w:rsid w:val="5B603D47"/>
    <w:rsid w:val="5BE67310"/>
    <w:rsid w:val="5C5958BD"/>
    <w:rsid w:val="5CD06BBB"/>
    <w:rsid w:val="5CF73914"/>
    <w:rsid w:val="5D414AFB"/>
    <w:rsid w:val="5D4B5C56"/>
    <w:rsid w:val="5D585F67"/>
    <w:rsid w:val="5D6C3BEE"/>
    <w:rsid w:val="5DA6627B"/>
    <w:rsid w:val="5DAD3E12"/>
    <w:rsid w:val="5DBA0152"/>
    <w:rsid w:val="5DCF7F8A"/>
    <w:rsid w:val="5E47382D"/>
    <w:rsid w:val="5E53607A"/>
    <w:rsid w:val="5E791422"/>
    <w:rsid w:val="5E8A670C"/>
    <w:rsid w:val="5EF03C37"/>
    <w:rsid w:val="5EFA070E"/>
    <w:rsid w:val="5F0945D2"/>
    <w:rsid w:val="5F274BAB"/>
    <w:rsid w:val="5F2F13F7"/>
    <w:rsid w:val="5F6032BF"/>
    <w:rsid w:val="5F606DE1"/>
    <w:rsid w:val="5FB12DB6"/>
    <w:rsid w:val="5FC16B3E"/>
    <w:rsid w:val="608702BB"/>
    <w:rsid w:val="613D6755"/>
    <w:rsid w:val="61574B3F"/>
    <w:rsid w:val="618F46BA"/>
    <w:rsid w:val="61E16FA2"/>
    <w:rsid w:val="62083176"/>
    <w:rsid w:val="6210631A"/>
    <w:rsid w:val="63372D00"/>
    <w:rsid w:val="634A0540"/>
    <w:rsid w:val="63B268D6"/>
    <w:rsid w:val="63E862DE"/>
    <w:rsid w:val="63F25A88"/>
    <w:rsid w:val="644356E2"/>
    <w:rsid w:val="64473063"/>
    <w:rsid w:val="644F599F"/>
    <w:rsid w:val="64CA3776"/>
    <w:rsid w:val="654446D3"/>
    <w:rsid w:val="669D5667"/>
    <w:rsid w:val="66E60015"/>
    <w:rsid w:val="67021BD2"/>
    <w:rsid w:val="67074CF0"/>
    <w:rsid w:val="67292170"/>
    <w:rsid w:val="673A5FA3"/>
    <w:rsid w:val="678E6944"/>
    <w:rsid w:val="680B26A6"/>
    <w:rsid w:val="68505CD0"/>
    <w:rsid w:val="68506A9B"/>
    <w:rsid w:val="68522BDD"/>
    <w:rsid w:val="68873170"/>
    <w:rsid w:val="68AD7E02"/>
    <w:rsid w:val="68E83127"/>
    <w:rsid w:val="697B5D68"/>
    <w:rsid w:val="697B5E62"/>
    <w:rsid w:val="69985310"/>
    <w:rsid w:val="69D27D81"/>
    <w:rsid w:val="69F17144"/>
    <w:rsid w:val="6A260E46"/>
    <w:rsid w:val="6A3D4349"/>
    <w:rsid w:val="6AB83234"/>
    <w:rsid w:val="6ADA24A9"/>
    <w:rsid w:val="6ADF6506"/>
    <w:rsid w:val="6B6A0D0C"/>
    <w:rsid w:val="6BC001E9"/>
    <w:rsid w:val="6BD55D42"/>
    <w:rsid w:val="6C0232D7"/>
    <w:rsid w:val="6C027648"/>
    <w:rsid w:val="6C535248"/>
    <w:rsid w:val="6C582841"/>
    <w:rsid w:val="6CA5183B"/>
    <w:rsid w:val="6CB92ECD"/>
    <w:rsid w:val="6D343C62"/>
    <w:rsid w:val="6DED7A90"/>
    <w:rsid w:val="6E062AF4"/>
    <w:rsid w:val="6E12764D"/>
    <w:rsid w:val="6E302646"/>
    <w:rsid w:val="6E4E538A"/>
    <w:rsid w:val="6E716263"/>
    <w:rsid w:val="6E91466E"/>
    <w:rsid w:val="6EC875CB"/>
    <w:rsid w:val="6ED816B6"/>
    <w:rsid w:val="6EF82F90"/>
    <w:rsid w:val="6EFA19C1"/>
    <w:rsid w:val="6F041FE7"/>
    <w:rsid w:val="6F10483B"/>
    <w:rsid w:val="6F265B41"/>
    <w:rsid w:val="6F5304D3"/>
    <w:rsid w:val="6F5D0557"/>
    <w:rsid w:val="6F68793E"/>
    <w:rsid w:val="6F8F6CEA"/>
    <w:rsid w:val="702D71C3"/>
    <w:rsid w:val="7047724A"/>
    <w:rsid w:val="706D1FD6"/>
    <w:rsid w:val="70AE1146"/>
    <w:rsid w:val="70F945D7"/>
    <w:rsid w:val="710E785B"/>
    <w:rsid w:val="71A9521A"/>
    <w:rsid w:val="71AD2ECC"/>
    <w:rsid w:val="71BD04CA"/>
    <w:rsid w:val="724D6FDB"/>
    <w:rsid w:val="72CF4230"/>
    <w:rsid w:val="73841D39"/>
    <w:rsid w:val="73973A5F"/>
    <w:rsid w:val="739E67D6"/>
    <w:rsid w:val="73BD3A08"/>
    <w:rsid w:val="73FB1B78"/>
    <w:rsid w:val="74722C9A"/>
    <w:rsid w:val="74FB3C00"/>
    <w:rsid w:val="755F2C71"/>
    <w:rsid w:val="762752AD"/>
    <w:rsid w:val="76D90E1A"/>
    <w:rsid w:val="781F6B15"/>
    <w:rsid w:val="785235A1"/>
    <w:rsid w:val="78972D0D"/>
    <w:rsid w:val="78F3752F"/>
    <w:rsid w:val="79004448"/>
    <w:rsid w:val="7924742C"/>
    <w:rsid w:val="79427491"/>
    <w:rsid w:val="79583095"/>
    <w:rsid w:val="79797C5B"/>
    <w:rsid w:val="79983379"/>
    <w:rsid w:val="7A29287B"/>
    <w:rsid w:val="7A9E6807"/>
    <w:rsid w:val="7B7677DD"/>
    <w:rsid w:val="7BC57218"/>
    <w:rsid w:val="7C3A0865"/>
    <w:rsid w:val="7C4902F7"/>
    <w:rsid w:val="7CB35AE9"/>
    <w:rsid w:val="7D1B0225"/>
    <w:rsid w:val="7DBE5D3A"/>
    <w:rsid w:val="7DC520F1"/>
    <w:rsid w:val="7E11467C"/>
    <w:rsid w:val="7E3B14E4"/>
    <w:rsid w:val="7E3D29BD"/>
    <w:rsid w:val="7E71630B"/>
    <w:rsid w:val="7E891FE5"/>
    <w:rsid w:val="7EE33766"/>
    <w:rsid w:val="7EF37F95"/>
    <w:rsid w:val="7EFC0454"/>
    <w:rsid w:val="7F082398"/>
    <w:rsid w:val="7F4E052C"/>
    <w:rsid w:val="7F5E7BE3"/>
    <w:rsid w:val="7F7B5736"/>
    <w:rsid w:val="7F7E0937"/>
    <w:rsid w:val="7FA42277"/>
    <w:rsid w:val="7FBF1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D088E-E3E2-4687-AEAA-7CC3F68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spacing w:line="300" w:lineRule="auto"/>
      <w:jc w:val="center"/>
      <w:outlineLvl w:val="0"/>
    </w:pPr>
    <w:rPr>
      <w:rFonts w:ascii="Arial" w:eastAsia="华文中宋" w:hAnsi="Arial"/>
      <w:b/>
      <w:sz w:val="32"/>
    </w:rPr>
  </w:style>
  <w:style w:type="paragraph" w:styleId="2">
    <w:name w:val="heading 2"/>
    <w:basedOn w:val="a"/>
    <w:next w:val="a"/>
    <w:link w:val="20"/>
    <w:qFormat/>
    <w:pPr>
      <w:keepNext/>
      <w:keepLines/>
      <w:spacing w:line="300" w:lineRule="auto"/>
      <w:ind w:firstLineChars="200" w:firstLine="200"/>
      <w:outlineLvl w:val="1"/>
    </w:pPr>
    <w:rPr>
      <w:rFonts w:ascii="Arial" w:hAnsi="Arial"/>
      <w:b/>
      <w:bCs/>
      <w:szCs w:val="32"/>
    </w:rPr>
  </w:style>
  <w:style w:type="paragraph" w:styleId="3">
    <w:name w:val="heading 3"/>
    <w:basedOn w:val="a"/>
    <w:next w:val="a"/>
    <w:qFormat/>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szCs w:val="20"/>
    </w:rPr>
  </w:style>
  <w:style w:type="paragraph" w:styleId="a3">
    <w:name w:val="annotation subject"/>
    <w:basedOn w:val="a4"/>
    <w:next w:val="a4"/>
    <w:qFormat/>
    <w:rPr>
      <w:b/>
      <w:bCs/>
    </w:rPr>
  </w:style>
  <w:style w:type="paragraph" w:styleId="a4">
    <w:name w:val="annotation text"/>
    <w:basedOn w:val="a"/>
    <w:qFormat/>
    <w:pPr>
      <w:jc w:val="left"/>
    </w:pPr>
    <w:rPr>
      <w:szCs w:val="20"/>
    </w:rPr>
  </w:style>
  <w:style w:type="paragraph" w:styleId="TOC7">
    <w:name w:val="toc 7"/>
    <w:basedOn w:val="a"/>
    <w:next w:val="a"/>
    <w:qFormat/>
    <w:pPr>
      <w:ind w:left="1260"/>
      <w:jc w:val="left"/>
    </w:pPr>
    <w:rPr>
      <w:sz w:val="18"/>
      <w:szCs w:val="18"/>
    </w:rPr>
  </w:style>
  <w:style w:type="paragraph" w:styleId="a5">
    <w:name w:val="Body Text First Indent"/>
    <w:basedOn w:val="a6"/>
    <w:qFormat/>
    <w:pPr>
      <w:adjustRightInd/>
      <w:spacing w:after="120" w:line="240" w:lineRule="auto"/>
      <w:ind w:firstLineChars="100" w:firstLine="420"/>
      <w:jc w:val="both"/>
      <w:textAlignment w:val="auto"/>
    </w:pPr>
    <w:rPr>
      <w:rFonts w:ascii="Times New Roman" w:eastAsia="宋体"/>
      <w:kern w:val="2"/>
      <w:sz w:val="21"/>
    </w:rPr>
  </w:style>
  <w:style w:type="paragraph" w:styleId="a6">
    <w:name w:val="Body Text"/>
    <w:basedOn w:val="a"/>
    <w:qFormat/>
    <w:pPr>
      <w:adjustRightInd w:val="0"/>
      <w:spacing w:line="315" w:lineRule="atLeast"/>
      <w:jc w:val="left"/>
      <w:textAlignment w:val="baseline"/>
    </w:pPr>
    <w:rPr>
      <w:rFonts w:ascii="仿宋_GB2312" w:eastAsia="仿宋_GB2312"/>
      <w:kern w:val="0"/>
      <w:sz w:val="28"/>
      <w:szCs w:val="20"/>
    </w:rPr>
  </w:style>
  <w:style w:type="paragraph" w:styleId="a7">
    <w:name w:val="Normal Indent"/>
    <w:basedOn w:val="a"/>
    <w:link w:val="a8"/>
    <w:qFormat/>
    <w:pPr>
      <w:ind w:firstLineChars="200" w:firstLine="420"/>
    </w:pPr>
  </w:style>
  <w:style w:type="paragraph" w:styleId="a9">
    <w:name w:val="Document Map"/>
    <w:basedOn w:val="a"/>
    <w:qFormat/>
    <w:pPr>
      <w:shd w:val="clear" w:color="auto" w:fill="000080"/>
    </w:pPr>
  </w:style>
  <w:style w:type="paragraph" w:styleId="31">
    <w:name w:val="Body Text 3"/>
    <w:basedOn w:val="a"/>
    <w:qFormat/>
    <w:pPr>
      <w:spacing w:line="440" w:lineRule="atLeast"/>
      <w:jc w:val="center"/>
    </w:pPr>
    <w:rPr>
      <w:rFonts w:ascii="楷体_GB2312" w:eastAsia="楷体_GB2312"/>
      <w:b/>
      <w:color w:val="000000"/>
      <w:sz w:val="30"/>
    </w:rPr>
  </w:style>
  <w:style w:type="paragraph" w:styleId="aa">
    <w:name w:val="Body Text Indent"/>
    <w:basedOn w:val="a"/>
    <w:qFormat/>
    <w:pPr>
      <w:widowControl/>
      <w:autoSpaceDE w:val="0"/>
      <w:autoSpaceDN w:val="0"/>
      <w:snapToGrid w:val="0"/>
      <w:spacing w:before="120" w:line="400" w:lineRule="atLeast"/>
      <w:ind w:firstLine="570"/>
      <w:textAlignment w:val="bottom"/>
    </w:pPr>
    <w:rPr>
      <w:rFonts w:ascii="宋体"/>
      <w:kern w:val="0"/>
      <w:sz w:val="24"/>
      <w:szCs w:val="20"/>
    </w:rPr>
  </w:style>
  <w:style w:type="paragraph" w:styleId="21">
    <w:name w:val="List 2"/>
    <w:basedOn w:val="a"/>
    <w:qFormat/>
    <w:pPr>
      <w:ind w:leftChars="200" w:left="100" w:hangingChars="200" w:hanging="2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b">
    <w:name w:val="Plain Text"/>
    <w:basedOn w:val="a"/>
    <w:link w:val="ac"/>
    <w:qFormat/>
    <w:rPr>
      <w:rFonts w:ascii="宋体" w:hAnsi="Courier New" w:hint="eastAsia"/>
      <w:szCs w:val="20"/>
    </w:rPr>
  </w:style>
  <w:style w:type="paragraph" w:styleId="TOC8">
    <w:name w:val="toc 8"/>
    <w:basedOn w:val="a"/>
    <w:next w:val="a"/>
    <w:qFormat/>
    <w:pPr>
      <w:ind w:left="1470"/>
      <w:jc w:val="left"/>
    </w:pPr>
    <w:rPr>
      <w:sz w:val="18"/>
      <w:szCs w:val="18"/>
    </w:rPr>
  </w:style>
  <w:style w:type="paragraph" w:styleId="ad">
    <w:name w:val="Date"/>
    <w:basedOn w:val="a"/>
    <w:next w:val="a"/>
    <w:qFormat/>
    <w:pPr>
      <w:ind w:leftChars="2500" w:left="100"/>
    </w:pPr>
    <w:rPr>
      <w:color w:val="000000"/>
      <w:sz w:val="24"/>
    </w:rPr>
  </w:style>
  <w:style w:type="paragraph" w:styleId="22">
    <w:name w:val="Body Text Indent 2"/>
    <w:basedOn w:val="a"/>
    <w:qFormat/>
    <w:pPr>
      <w:widowControl/>
      <w:spacing w:line="480" w:lineRule="atLeast"/>
      <w:ind w:firstLine="480"/>
    </w:pPr>
    <w:rPr>
      <w:rFonts w:ascii="宋体"/>
      <w:kern w:val="0"/>
      <w:sz w:val="24"/>
      <w:szCs w:val="20"/>
    </w:rPr>
  </w:style>
  <w:style w:type="paragraph" w:styleId="ae">
    <w:name w:val="Balloon Text"/>
    <w:basedOn w:val="a"/>
    <w:qFormat/>
    <w:rPr>
      <w:sz w:val="18"/>
      <w:szCs w:val="18"/>
    </w:rPr>
  </w:style>
  <w:style w:type="paragraph" w:styleId="af">
    <w:name w:val="footer"/>
    <w:basedOn w:val="a"/>
    <w:link w:val="af0"/>
    <w:uiPriority w:val="99"/>
    <w:qFormat/>
    <w:pPr>
      <w:pBdr>
        <w:top w:val="single" w:sz="4" w:space="1" w:color="auto"/>
      </w:pBd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napToGrid w:val="0"/>
      <w:spacing w:line="360" w:lineRule="auto"/>
    </w:pPr>
    <w:rPr>
      <w:rFonts w:ascii="Arial" w:hAnsi="Arial"/>
      <w:b/>
      <w:bCs/>
      <w:caps/>
    </w:rPr>
  </w:style>
  <w:style w:type="paragraph" w:styleId="TOC4">
    <w:name w:val="toc 4"/>
    <w:basedOn w:val="a"/>
    <w:next w:val="a"/>
    <w:qFormat/>
    <w:pPr>
      <w:ind w:left="630"/>
      <w:jc w:val="left"/>
    </w:pPr>
    <w:rPr>
      <w:sz w:val="18"/>
      <w:szCs w:val="18"/>
    </w:rPr>
  </w:style>
  <w:style w:type="paragraph" w:styleId="af3">
    <w:name w:val="Subtitle"/>
    <w:basedOn w:val="a"/>
    <w:next w:val="a"/>
    <w:link w:val="af4"/>
    <w:qFormat/>
    <w:pPr>
      <w:spacing w:before="240" w:after="60" w:line="312" w:lineRule="auto"/>
      <w:jc w:val="center"/>
      <w:outlineLvl w:val="1"/>
    </w:pPr>
    <w:rPr>
      <w:rFonts w:ascii="Cambria" w:hAnsi="Cambria"/>
      <w:b/>
      <w:bCs/>
      <w:kern w:val="28"/>
      <w:sz w:val="32"/>
      <w:szCs w:val="32"/>
    </w:rPr>
  </w:style>
  <w:style w:type="paragraph" w:styleId="af5">
    <w:name w:val="List"/>
    <w:basedOn w:val="a"/>
    <w:qFormat/>
    <w:pPr>
      <w:ind w:left="200" w:hangingChars="200" w:hanging="200"/>
    </w:pPr>
  </w:style>
  <w:style w:type="paragraph" w:styleId="TOC6">
    <w:name w:val="toc 6"/>
    <w:basedOn w:val="a"/>
    <w:next w:val="a"/>
    <w:qFormat/>
    <w:pPr>
      <w:ind w:left="1050"/>
      <w:jc w:val="left"/>
    </w:pPr>
    <w:rPr>
      <w:sz w:val="18"/>
      <w:szCs w:val="18"/>
    </w:rPr>
  </w:style>
  <w:style w:type="paragraph" w:styleId="50">
    <w:name w:val="List 5"/>
    <w:basedOn w:val="a"/>
    <w:qFormat/>
    <w:pPr>
      <w:ind w:leftChars="800" w:left="100" w:hangingChars="200" w:hanging="200"/>
    </w:pPr>
    <w:rPr>
      <w:szCs w:val="20"/>
    </w:rPr>
  </w:style>
  <w:style w:type="paragraph" w:styleId="32">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paragraph" w:styleId="TOC2">
    <w:name w:val="toc 2"/>
    <w:basedOn w:val="a"/>
    <w:next w:val="a"/>
    <w:uiPriority w:val="39"/>
    <w:qFormat/>
    <w:pPr>
      <w:tabs>
        <w:tab w:val="right" w:leader="dot" w:pos="9403"/>
      </w:tabs>
      <w:snapToGrid w:val="0"/>
      <w:spacing w:line="360" w:lineRule="auto"/>
      <w:ind w:firstLineChars="200" w:firstLine="200"/>
    </w:pPr>
    <w:rPr>
      <w:rFonts w:ascii="Arial" w:hAnsi="Arial"/>
      <w:smallCaps/>
    </w:rPr>
  </w:style>
  <w:style w:type="paragraph" w:styleId="TOC9">
    <w:name w:val="toc 9"/>
    <w:basedOn w:val="a"/>
    <w:next w:val="a"/>
    <w:qFormat/>
    <w:pPr>
      <w:ind w:left="1680"/>
      <w:jc w:val="left"/>
    </w:pPr>
    <w:rPr>
      <w:sz w:val="18"/>
      <w:szCs w:val="18"/>
    </w:rPr>
  </w:style>
  <w:style w:type="paragraph" w:styleId="23">
    <w:name w:val="Body Text 2"/>
    <w:basedOn w:val="a"/>
    <w:qFormat/>
    <w:rPr>
      <w:b/>
      <w:bCs/>
      <w:color w:val="000000"/>
      <w:sz w:val="28"/>
    </w:rPr>
  </w:style>
  <w:style w:type="paragraph" w:styleId="40">
    <w:name w:val="List 4"/>
    <w:basedOn w:val="a"/>
    <w:qFormat/>
    <w:pPr>
      <w:ind w:leftChars="600" w:left="100" w:hangingChars="200" w:hanging="200"/>
    </w:pPr>
    <w:rPr>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widowControl/>
      <w:spacing w:line="360" w:lineRule="auto"/>
      <w:jc w:val="center"/>
    </w:pPr>
    <w:rPr>
      <w:rFonts w:ascii="Arial" w:hAnsi="Arial" w:cs="Arial"/>
      <w:kern w:val="0"/>
      <w:sz w:val="24"/>
    </w:rPr>
  </w:style>
  <w:style w:type="paragraph" w:styleId="af7">
    <w:name w:val="Title"/>
    <w:basedOn w:val="a"/>
    <w:qFormat/>
    <w:pPr>
      <w:jc w:val="center"/>
    </w:pPr>
    <w:rPr>
      <w:sz w:val="30"/>
    </w:rPr>
  </w:style>
  <w:style w:type="character" w:styleId="af8">
    <w:name w:val="Strong"/>
    <w:qFormat/>
    <w:rPr>
      <w:b/>
    </w:rPr>
  </w:style>
  <w:style w:type="character" w:styleId="af9">
    <w:name w:val="page number"/>
    <w:qFormat/>
    <w:rPr>
      <w:rFonts w:eastAsia="Arial"/>
    </w:rPr>
  </w:style>
  <w:style w:type="character" w:styleId="afa">
    <w:name w:val="FollowedHyperlink"/>
    <w:qFormat/>
    <w:rPr>
      <w:color w:val="800080"/>
      <w:u w:val="single"/>
    </w:rPr>
  </w:style>
  <w:style w:type="character" w:styleId="afb">
    <w:name w:val="Emphasis"/>
    <w:qFormat/>
    <w:rPr>
      <w:color w:val="CC0033"/>
    </w:rPr>
  </w:style>
  <w:style w:type="character" w:styleId="afc">
    <w:name w:val="Hyperlink"/>
    <w:uiPriority w:val="99"/>
    <w:qFormat/>
    <w:rPr>
      <w:color w:val="0000FF"/>
      <w:u w:val="single"/>
    </w:rPr>
  </w:style>
  <w:style w:type="character" w:styleId="afd">
    <w:name w:val="annotation reference"/>
    <w:qFormat/>
    <w:rPr>
      <w:sz w:val="21"/>
      <w:szCs w:val="21"/>
    </w:rPr>
  </w:style>
  <w:style w:type="table" w:styleId="af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Arial" w:eastAsia="华文中宋" w:hAnsi="Arial" w:cs="Arial"/>
      <w:b/>
      <w:kern w:val="2"/>
      <w:sz w:val="32"/>
      <w:szCs w:val="24"/>
    </w:rPr>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2">
    <w:name w:val="Char2"/>
    <w:basedOn w:val="a"/>
    <w:qFormat/>
    <w:rPr>
      <w:rFonts w:ascii="仿宋_GB2312" w:eastAsia="仿宋_GB2312"/>
      <w:b/>
      <w:sz w:val="32"/>
      <w:szCs w:val="32"/>
    </w:rPr>
  </w:style>
  <w:style w:type="paragraph" w:customStyle="1" w:styleId="ParaChar">
    <w:name w:val="默认段落字体 Para Char"/>
    <w:basedOn w:val="a"/>
    <w:qFormat/>
    <w:pPr>
      <w:tabs>
        <w:tab w:val="left" w:pos="454"/>
      </w:tabs>
      <w:ind w:firstLine="420"/>
    </w:pPr>
  </w:style>
  <w:style w:type="paragraph" w:customStyle="1" w:styleId="aff">
    <w:name w:val="内文正文"/>
    <w:basedOn w:val="ab"/>
    <w:qFormat/>
    <w:pPr>
      <w:adjustRightInd w:val="0"/>
      <w:snapToGrid w:val="0"/>
      <w:spacing w:line="400" w:lineRule="exact"/>
      <w:ind w:firstLineChars="200" w:firstLine="200"/>
    </w:pPr>
    <w:rPr>
      <w:rFonts w:ascii="Arial" w:hAnsi="Arial" w:cs="Courier New"/>
      <w:color w:val="000000"/>
      <w:szCs w:val="21"/>
    </w:rPr>
  </w:style>
  <w:style w:type="paragraph" w:customStyle="1" w:styleId="12">
    <w:name w:val="普通(网站)1"/>
    <w:basedOn w:val="a"/>
    <w:qFormat/>
    <w:pPr>
      <w:widowControl/>
      <w:jc w:val="left"/>
    </w:pPr>
    <w:rPr>
      <w:rFonts w:ascii="ˎ̥" w:hAnsi="ˎ̥" w:cs="宋体"/>
      <w:color w:val="000000"/>
      <w:kern w:val="0"/>
      <w:sz w:val="13"/>
      <w:szCs w:val="13"/>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My">
    <w:name w:val="My正文"/>
    <w:basedOn w:val="a"/>
    <w:link w:val="MyChar"/>
    <w:qFormat/>
    <w:pPr>
      <w:adjustRightInd w:val="0"/>
      <w:spacing w:before="120" w:line="360" w:lineRule="auto"/>
      <w:ind w:firstLine="567"/>
      <w:textAlignment w:val="baseline"/>
    </w:pPr>
    <w:rPr>
      <w:rFonts w:ascii="Arial" w:hAnsi="Arial"/>
      <w:kern w:val="0"/>
      <w:sz w:val="24"/>
      <w:szCs w:val="20"/>
    </w:rPr>
  </w:style>
  <w:style w:type="paragraph" w:customStyle="1" w:styleId="Char1CharCharChar">
    <w:name w:val="Char1 Char Char Char"/>
    <w:basedOn w:val="a"/>
    <w:qFormat/>
    <w:rPr>
      <w:szCs w:val="20"/>
    </w:rPr>
  </w:style>
  <w:style w:type="paragraph" w:customStyle="1" w:styleId="Style57">
    <w:name w:val="_Style 57"/>
    <w:basedOn w:val="a"/>
    <w:uiPriority w:val="34"/>
    <w:qFormat/>
    <w:pPr>
      <w:ind w:firstLineChars="200" w:firstLine="420"/>
    </w:pPr>
    <w:rPr>
      <w:rFonts w:ascii="Calibri" w:hAnsi="Calibri"/>
      <w:szCs w:val="22"/>
    </w:rPr>
  </w:style>
  <w:style w:type="paragraph" w:customStyle="1" w:styleId="Char">
    <w:name w:val="Char"/>
    <w:basedOn w:val="a"/>
    <w:qFormat/>
    <w:rPr>
      <w:rFonts w:ascii="仿宋_GB2312" w:eastAsia="仿宋_GB2312"/>
      <w:b/>
      <w:sz w:val="32"/>
      <w:szCs w:val="32"/>
    </w:rPr>
  </w:style>
  <w:style w:type="paragraph" w:customStyle="1" w:styleId="13">
    <w:name w:val="1"/>
    <w:basedOn w:val="a"/>
    <w:next w:val="32"/>
    <w:qFormat/>
    <w:pPr>
      <w:widowControl/>
      <w:snapToGrid w:val="0"/>
      <w:spacing w:line="440" w:lineRule="atLeast"/>
      <w:ind w:firstLine="480"/>
    </w:pPr>
    <w:rPr>
      <w:kern w:val="0"/>
      <w:sz w:val="24"/>
      <w:szCs w:val="20"/>
    </w:rPr>
  </w:style>
  <w:style w:type="paragraph" w:customStyle="1" w:styleId="14">
    <w:name w:val="条文1"/>
    <w:basedOn w:val="a"/>
    <w:qFormat/>
    <w:pPr>
      <w:tabs>
        <w:tab w:val="left" w:pos="720"/>
      </w:tabs>
      <w:spacing w:line="360" w:lineRule="auto"/>
    </w:pPr>
    <w:rPr>
      <w:rFonts w:ascii="MS UI Gothic" w:hAnsi="MS UI Gothic"/>
      <w:kern w:val="44"/>
      <w:sz w:val="24"/>
      <w:szCs w:val="20"/>
    </w:rPr>
  </w:style>
  <w:style w:type="paragraph" w:customStyle="1" w:styleId="-11">
    <w:name w:val="彩色底纹 - 强调文字颜色 11"/>
    <w:uiPriority w:val="71"/>
    <w:qFormat/>
    <w:rPr>
      <w:kern w:val="2"/>
      <w:sz w:val="21"/>
      <w:szCs w:val="24"/>
    </w:rPr>
  </w:style>
  <w:style w:type="paragraph" w:customStyle="1" w:styleId="41">
    <w:name w:val="样式4"/>
    <w:basedOn w:val="af"/>
    <w:qFormat/>
    <w:pPr>
      <w:pBdr>
        <w:bottom w:val="single" w:sz="4" w:space="1" w:color="auto"/>
      </w:pBdr>
      <w:tabs>
        <w:tab w:val="clear" w:pos="4153"/>
        <w:tab w:val="clear" w:pos="8306"/>
        <w:tab w:val="right" w:pos="9901"/>
      </w:tabs>
    </w:pPr>
    <w:rPr>
      <w:sz w:val="21"/>
    </w:rPr>
  </w:style>
  <w:style w:type="paragraph" w:customStyle="1" w:styleId="Char1CharCharCharCharCharChar">
    <w:name w:val="Char1 Char Char Char Char Char Char"/>
    <w:basedOn w:val="a"/>
    <w:qFormat/>
    <w:rPr>
      <w:rFonts w:ascii="仿宋_GB2312" w:eastAsia="仿宋_GB2312"/>
      <w:b/>
      <w:sz w:val="32"/>
      <w:szCs w:val="32"/>
    </w:rPr>
  </w:style>
  <w:style w:type="paragraph" w:customStyle="1" w:styleId="aff0">
    <w:name w:val="普通文字"/>
    <w:basedOn w:val="a"/>
    <w:qFormat/>
    <w:pPr>
      <w:widowControl/>
      <w:spacing w:line="351" w:lineRule="atLeast"/>
      <w:ind w:firstLine="419"/>
      <w:textAlignment w:val="baseline"/>
    </w:pPr>
    <w:rPr>
      <w:rFonts w:ascii="宋体"/>
      <w:color w:val="000000"/>
      <w:kern w:val="0"/>
      <w:szCs w:val="20"/>
      <w:u w:color="000000"/>
    </w:rPr>
  </w:style>
  <w:style w:type="paragraph" w:customStyle="1" w:styleId="15">
    <w:name w:val="列出段落1"/>
    <w:basedOn w:val="a"/>
    <w:qFormat/>
    <w:pPr>
      <w:ind w:firstLineChars="200" w:firstLine="420"/>
    </w:pPr>
    <w:rPr>
      <w:sz w:val="24"/>
    </w:rPr>
  </w:style>
  <w:style w:type="paragraph" w:customStyle="1" w:styleId="Char1">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33">
    <w:name w:val="正文文字缩进 3"/>
    <w:basedOn w:val="a"/>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aff1">
    <w:name w:val="正文－恩普"/>
    <w:basedOn w:val="a7"/>
    <w:qFormat/>
    <w:pPr>
      <w:widowControl/>
      <w:spacing w:afterLines="50" w:line="360" w:lineRule="auto"/>
      <w:ind w:firstLine="480"/>
      <w:jc w:val="left"/>
    </w:pPr>
    <w:rPr>
      <w:kern w:val="0"/>
      <w:sz w:val="24"/>
      <w:szCs w:val="20"/>
    </w:rPr>
  </w:style>
  <w:style w:type="paragraph" w:customStyle="1" w:styleId="24">
    <w:name w:val="正文文字缩进 2"/>
    <w:basedOn w:val="a"/>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
    <w:name w:val="Char Char Char Char"/>
    <w:basedOn w:val="a"/>
    <w:qFormat/>
  </w:style>
  <w:style w:type="paragraph" w:customStyle="1" w:styleId="16">
    <w:name w:val="纯文本1"/>
    <w:basedOn w:val="a"/>
    <w:qFormat/>
    <w:pPr>
      <w:widowControl/>
      <w:jc w:val="left"/>
    </w:pPr>
    <w:rPr>
      <w:rFonts w:ascii="宋体" w:hAnsi="Courier New" w:hint="eastAsia"/>
      <w:szCs w:val="20"/>
    </w:rPr>
  </w:style>
  <w:style w:type="paragraph" w:customStyle="1" w:styleId="Char3">
    <w:name w:val="Char3"/>
    <w:basedOn w:val="af1"/>
    <w:next w:val="af1"/>
    <w:link w:val="CharCharChar"/>
    <w:qFormat/>
    <w:pPr>
      <w:snapToGrid/>
      <w:jc w:val="right"/>
    </w:pPr>
    <w:rPr>
      <w:rFonts w:ascii="宋体" w:hAnsi="宋体"/>
      <w:b/>
      <w:sz w:val="21"/>
      <w:szCs w:val="21"/>
    </w:rPr>
  </w:style>
  <w:style w:type="paragraph" w:customStyle="1" w:styleId="-110">
    <w:name w:val="彩色列表 - 强调文字颜色 11"/>
    <w:basedOn w:val="a"/>
    <w:link w:val="-1Char"/>
    <w:qFormat/>
    <w:pPr>
      <w:ind w:firstLineChars="200" w:firstLine="420"/>
    </w:pPr>
  </w:style>
  <w:style w:type="paragraph" w:customStyle="1" w:styleId="Char4">
    <w:name w:val="Char4"/>
    <w:basedOn w:val="a7"/>
    <w:qFormat/>
    <w:pPr>
      <w:widowControl/>
      <w:spacing w:afterLines="50" w:line="360" w:lineRule="auto"/>
      <w:ind w:firstLine="480"/>
      <w:jc w:val="left"/>
    </w:p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17">
    <w:name w:val="样式1"/>
    <w:basedOn w:val="a"/>
    <w:link w:val="1CharChar"/>
    <w:qFormat/>
    <w:pPr>
      <w:spacing w:line="360" w:lineRule="exact"/>
      <w:ind w:firstLineChars="200" w:firstLine="200"/>
    </w:pPr>
    <w:rPr>
      <w:rFonts w:ascii="Arial" w:hAnsi="Arial"/>
    </w:rPr>
  </w:style>
  <w:style w:type="character" w:customStyle="1" w:styleId="af2">
    <w:name w:val="页眉 字符"/>
    <w:link w:val="af1"/>
    <w:uiPriority w:val="99"/>
    <w:qFormat/>
    <w:rPr>
      <w:rFonts w:eastAsia="宋体"/>
      <w:kern w:val="2"/>
      <w:sz w:val="18"/>
      <w:szCs w:val="18"/>
      <w:lang w:val="en-US" w:eastAsia="zh-CN" w:bidi="ar-SA"/>
    </w:rPr>
  </w:style>
  <w:style w:type="character" w:customStyle="1" w:styleId="-1Char">
    <w:name w:val="彩色列表 - 强调文字颜色 1 Char"/>
    <w:link w:val="-110"/>
    <w:qFormat/>
    <w:rPr>
      <w:rFonts w:eastAsia="宋体"/>
      <w:kern w:val="2"/>
      <w:sz w:val="21"/>
      <w:szCs w:val="24"/>
      <w:lang w:val="en-US" w:eastAsia="zh-CN" w:bidi="ar-SA"/>
    </w:rPr>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MyChar">
    <w:name w:val="My正文 Char"/>
    <w:link w:val="My"/>
    <w:qFormat/>
    <w:rPr>
      <w:rFonts w:ascii="Arial" w:hAnsi="Arial"/>
      <w:sz w:val="24"/>
    </w:rPr>
  </w:style>
  <w:style w:type="character" w:customStyle="1" w:styleId="af0">
    <w:name w:val="页脚 字符"/>
    <w:link w:val="af"/>
    <w:uiPriority w:val="99"/>
    <w:qFormat/>
    <w:rPr>
      <w:rFonts w:eastAsia="宋体"/>
      <w:kern w:val="2"/>
      <w:sz w:val="18"/>
      <w:szCs w:val="18"/>
      <w:lang w:val="en-US" w:eastAsia="zh-CN" w:bidi="ar-SA"/>
    </w:rPr>
  </w:style>
  <w:style w:type="character" w:customStyle="1" w:styleId="af4">
    <w:name w:val="副标题 字符"/>
    <w:link w:val="af3"/>
    <w:qFormat/>
    <w:rPr>
      <w:rFonts w:ascii="Cambria" w:eastAsia="宋体" w:hAnsi="Cambria"/>
      <w:b/>
      <w:bCs/>
      <w:kern w:val="28"/>
      <w:sz w:val="32"/>
      <w:szCs w:val="32"/>
      <w:lang w:val="en-US" w:eastAsia="zh-CN" w:bidi="ar-SA"/>
    </w:rPr>
  </w:style>
  <w:style w:type="character" w:customStyle="1" w:styleId="20">
    <w:name w:val="标题 2 字符"/>
    <w:link w:val="2"/>
    <w:qFormat/>
    <w:rPr>
      <w:rFonts w:ascii="Arial" w:hAnsi="Arial"/>
      <w:b/>
      <w:bCs/>
      <w:kern w:val="2"/>
      <w:sz w:val="21"/>
      <w:szCs w:val="32"/>
    </w:rPr>
  </w:style>
  <w:style w:type="character" w:customStyle="1" w:styleId="3Char">
    <w:name w:val="标题 3 Char"/>
    <w:qFormat/>
    <w:rPr>
      <w:rFonts w:eastAsia="宋体"/>
      <w:b/>
      <w:kern w:val="2"/>
      <w:sz w:val="32"/>
      <w:lang w:val="en-US" w:eastAsia="zh-CN"/>
    </w:rPr>
  </w:style>
  <w:style w:type="character" w:customStyle="1" w:styleId="Char20">
    <w:name w:val="纯文本 Char2"/>
    <w:qFormat/>
    <w:rPr>
      <w:rFonts w:ascii="宋体" w:eastAsia="宋体" w:hAnsi="Courier New"/>
      <w:kern w:val="2"/>
      <w:sz w:val="21"/>
    </w:rPr>
  </w:style>
  <w:style w:type="character" w:customStyle="1" w:styleId="1CharChar">
    <w:name w:val="样式1 Char Char"/>
    <w:link w:val="17"/>
    <w:qFormat/>
    <w:rPr>
      <w:rFonts w:ascii="Arial" w:eastAsia="宋体" w:hAnsi="Arial"/>
      <w:kern w:val="2"/>
      <w:sz w:val="21"/>
      <w:szCs w:val="24"/>
      <w:lang w:val="en-US" w:eastAsia="zh-CN" w:bidi="ar-SA"/>
    </w:rPr>
  </w:style>
  <w:style w:type="character" w:customStyle="1" w:styleId="a8">
    <w:name w:val="正文缩进 字符"/>
    <w:link w:val="a7"/>
    <w:qFormat/>
    <w:rPr>
      <w:rFonts w:eastAsia="宋体"/>
      <w:kern w:val="2"/>
      <w:sz w:val="21"/>
      <w:szCs w:val="24"/>
      <w:lang w:val="en-US" w:eastAsia="zh-CN" w:bidi="ar-SA"/>
    </w:rPr>
  </w:style>
  <w:style w:type="character" w:customStyle="1" w:styleId="zbggmainstyle9">
    <w:name w:val="zbggmain style9"/>
    <w:basedOn w:val="a0"/>
    <w:qFormat/>
  </w:style>
  <w:style w:type="character" w:customStyle="1" w:styleId="unnamed51">
    <w:name w:val="unnamed51"/>
    <w:qFormat/>
    <w:rPr>
      <w:sz w:val="22"/>
      <w:szCs w:val="22"/>
    </w:rPr>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1Char">
    <w:name w:val="样式1 Char"/>
    <w:qFormat/>
    <w:rPr>
      <w:rFonts w:ascii="Arial" w:eastAsia="宋体" w:hAnsi="Arial"/>
      <w:kern w:val="2"/>
      <w:sz w:val="21"/>
      <w:szCs w:val="24"/>
      <w:lang w:val="en-US" w:eastAsia="zh-CN" w:bidi="ar-SA"/>
    </w:rPr>
  </w:style>
  <w:style w:type="character" w:customStyle="1" w:styleId="ac">
    <w:name w:val="纯文本 字符"/>
    <w:link w:val="ab"/>
    <w:qFormat/>
    <w:rPr>
      <w:rFonts w:ascii="宋体" w:eastAsia="宋体" w:hAnsi="Courier New"/>
      <w:kern w:val="2"/>
      <w:sz w:val="21"/>
      <w:lang w:val="en-US" w:eastAsia="zh-CN" w:bidi="ar-SA"/>
    </w:rPr>
  </w:style>
  <w:style w:type="character" w:customStyle="1" w:styleId="CharCharChar">
    <w:name w:val="Char Char Char"/>
    <w:link w:val="Char3"/>
    <w:qFormat/>
    <w:rPr>
      <w:rFonts w:ascii="宋体" w:eastAsia="宋体" w:hAnsi="宋体"/>
      <w:b/>
      <w:kern w:val="2"/>
      <w:sz w:val="21"/>
      <w:szCs w:val="21"/>
      <w:lang w:val="en-US" w:eastAsia="zh-CN" w:bidi="ar-SA"/>
    </w:rPr>
  </w:style>
  <w:style w:type="character" w:customStyle="1" w:styleId="Char10">
    <w:name w:val="普通文字 Char1"/>
    <w:qFormat/>
    <w:rPr>
      <w:rFonts w:ascii="宋体" w:eastAsia="宋体" w:hAnsi="Courier New"/>
      <w:kern w:val="2"/>
      <w:sz w:val="21"/>
      <w:lang w:val="en-US" w:eastAsia="zh-CN"/>
    </w:rPr>
  </w:style>
  <w:style w:type="paragraph" w:customStyle="1" w:styleId="25">
    <w:name w:val="列出段落2"/>
    <w:basedOn w:val="a"/>
    <w:uiPriority w:val="34"/>
    <w:qFormat/>
    <w:pPr>
      <w:ind w:firstLineChars="200" w:firstLine="420"/>
    </w:pPr>
  </w:style>
  <w:style w:type="paragraph" w:customStyle="1" w:styleId="aff2">
    <w:name w:val="[正文行首缩进]"/>
    <w:qFormat/>
    <w:pPr>
      <w:widowControl w:val="0"/>
      <w:spacing w:line="360" w:lineRule="auto"/>
      <w:ind w:firstLineChars="200" w:firstLine="200"/>
      <w:jc w:val="both"/>
    </w:pPr>
    <w:rPr>
      <w:rFonts w:ascii="宋体" w:hAnsi="宋体"/>
      <w:bCs/>
      <w:color w:val="000000"/>
      <w:kern w:val="2"/>
      <w:sz w:val="24"/>
      <w:szCs w:val="24"/>
    </w:rPr>
  </w:style>
  <w:style w:type="paragraph" w:customStyle="1" w:styleId="aff3">
    <w:name w:val="投标正文"/>
    <w:basedOn w:val="a"/>
    <w:qFormat/>
    <w:pPr>
      <w:spacing w:line="360" w:lineRule="auto"/>
      <w:ind w:left="100" w:firstLineChars="200" w:firstLine="480"/>
    </w:pPr>
    <w:rPr>
      <w:rFonts w:ascii="仿宋" w:eastAsia="仿宋" w:hAnsi="仿宋"/>
      <w:kern w:val="0"/>
      <w:sz w:val="28"/>
    </w:rPr>
  </w:style>
  <w:style w:type="paragraph" w:customStyle="1" w:styleId="18">
    <w:name w:val="修订1"/>
    <w:hidden/>
    <w:uiPriority w:val="99"/>
    <w:semiHidden/>
    <w:qFormat/>
    <w:rPr>
      <w:kern w:val="2"/>
      <w:sz w:val="21"/>
      <w:szCs w:val="24"/>
    </w:rPr>
  </w:style>
  <w:style w:type="paragraph" w:styleId="aff4">
    <w:name w:val="List Paragraph"/>
    <w:basedOn w:val="a"/>
    <w:uiPriority w:val="99"/>
    <w:unhideWhenUsed/>
    <w:qFormat/>
    <w:pPr>
      <w:ind w:firstLineChars="200" w:firstLine="420"/>
    </w:pPr>
  </w:style>
  <w:style w:type="paragraph" w:customStyle="1" w:styleId="aff5">
    <w:name w:val="！正文"/>
    <w:basedOn w:val="a"/>
    <w:qFormat/>
    <w:pPr>
      <w:spacing w:line="360" w:lineRule="auto"/>
      <w:ind w:firstLineChars="200" w:firstLine="200"/>
    </w:pPr>
    <w:rPr>
      <w:sz w:val="24"/>
      <w:szCs w:val="22"/>
    </w:rPr>
  </w:style>
  <w:style w:type="paragraph" w:styleId="aff6">
    <w:name w:val="No Spacing"/>
    <w:qFormat/>
    <w:pPr>
      <w:widowControl w:val="0"/>
      <w:jc w:val="both"/>
    </w:pPr>
    <w:rPr>
      <w:rFonts w:ascii="Calibri" w:hAnsi="Calibri" w:cs="Calibri"/>
      <w:kern w:val="2"/>
      <w:sz w:val="21"/>
      <w:szCs w:val="22"/>
    </w:rPr>
  </w:style>
  <w:style w:type="paragraph" w:customStyle="1" w:styleId="34">
    <w:name w:val="纯文本3"/>
    <w:basedOn w:val="a"/>
    <w:qFormat/>
    <w:pPr>
      <w:widowControl/>
      <w:jc w:val="left"/>
    </w:pPr>
    <w:rPr>
      <w:rFonts w:ascii="宋体" w:hAnsi="Courier New" w:hint="eastAsia"/>
      <w:szCs w:val="20"/>
    </w:rPr>
  </w:style>
  <w:style w:type="paragraph" w:customStyle="1" w:styleId="310">
    <w:name w:val="正文文本缩进 31"/>
    <w:basedOn w:val="a"/>
    <w:qFormat/>
    <w:pPr>
      <w:autoSpaceDE w:val="0"/>
      <w:autoSpaceDN w:val="0"/>
      <w:spacing w:line="400" w:lineRule="atLeast"/>
      <w:ind w:firstLineChars="200" w:firstLine="443"/>
      <w:textAlignment w:val="bottom"/>
    </w:pPr>
    <w:rPr>
      <w:rFonts w:eastAsia="黑体"/>
      <w:color w:val="000000"/>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ike.baidu.com/view/634447.htm" TargetMode="External"/><Relationship Id="rId2" Type="http://schemas.openxmlformats.org/officeDocument/2006/relationships/numbering" Target="numbering.xml"/><Relationship Id="rId16" Type="http://schemas.openxmlformats.org/officeDocument/2006/relationships/hyperlink" Target="http://baike.baidu.com/view/37830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view/134668.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16173.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6417</Words>
  <Characters>36577</Characters>
  <Application>Microsoft Office Word</Application>
  <DocSecurity>0</DocSecurity>
  <Lines>304</Lines>
  <Paragraphs>85</Paragraphs>
  <ScaleCrop>false</ScaleCrop>
  <Company>微软中国</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cp:revision>
  <cp:lastPrinted>2018-12-05T01:16:00Z</cp:lastPrinted>
  <dcterms:created xsi:type="dcterms:W3CDTF">2018-12-06T05:46:00Z</dcterms:created>
  <dcterms:modified xsi:type="dcterms:W3CDTF">2018-12-06T05:46:00Z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